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C243" w14:textId="77777777" w:rsidR="00AD0A74" w:rsidRDefault="00AD0A74" w:rsidP="00AD0A74">
      <w:pPr>
        <w:spacing w:line="588" w:lineRule="exact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 w:hint="eastAsia"/>
          <w:sz w:val="30"/>
          <w:szCs w:val="30"/>
        </w:rPr>
        <w:t>附件</w:t>
      </w:r>
    </w:p>
    <w:p w14:paraId="0C9E6DEB" w14:textId="77777777" w:rsidR="00AD0A74" w:rsidRDefault="00AD0A74" w:rsidP="00AD0A74">
      <w:pPr>
        <w:spacing w:line="588" w:lineRule="exact"/>
        <w:jc w:val="left"/>
        <w:rPr>
          <w:rFonts w:ascii="仿宋_GB2312" w:eastAsia="仿宋_GB2312"/>
          <w:sz w:val="30"/>
          <w:szCs w:val="30"/>
        </w:rPr>
      </w:pPr>
    </w:p>
    <w:p w14:paraId="34EB813A" w14:textId="77777777" w:rsidR="00AD0A74" w:rsidRDefault="00AD0A74" w:rsidP="00AD0A74">
      <w:pPr>
        <w:spacing w:line="588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通过验收的园区循环化改造示范试点名单</w:t>
      </w:r>
    </w:p>
    <w:p w14:paraId="49C95208" w14:textId="77777777" w:rsidR="00AD0A74" w:rsidRDefault="00AD0A74" w:rsidP="00AD0A74">
      <w:pPr>
        <w:spacing w:line="588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14:paraId="4B5CCD14" w14:textId="77777777" w:rsidR="00AD0A74" w:rsidRDefault="00AD0A74" w:rsidP="00AD0A74">
      <w:pPr>
        <w:spacing w:line="588" w:lineRule="exact"/>
        <w:ind w:left="600"/>
        <w:rPr>
          <w:rFonts w:ascii="Times New Roman" w:eastAsia="方正仿宋_GBK" w:hAnsi="Times New Roman" w:hint="eastAsia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一、</w:t>
      </w:r>
      <w:proofErr w:type="gramStart"/>
      <w:r>
        <w:rPr>
          <w:rFonts w:ascii="Times New Roman" w:eastAsia="方正仿宋_GBK" w:hAnsi="Times New Roman" w:hint="eastAsia"/>
          <w:sz w:val="30"/>
          <w:szCs w:val="30"/>
        </w:rPr>
        <w:t>盘锦辽滨沿海</w:t>
      </w:r>
      <w:proofErr w:type="gramEnd"/>
      <w:r>
        <w:rPr>
          <w:rFonts w:ascii="Times New Roman" w:eastAsia="方正仿宋_GBK" w:hAnsi="Times New Roman" w:hint="eastAsia"/>
          <w:sz w:val="30"/>
          <w:szCs w:val="30"/>
        </w:rPr>
        <w:t>经济技术开发区</w:t>
      </w:r>
    </w:p>
    <w:p w14:paraId="42345FBE" w14:textId="77777777" w:rsidR="00AD0A74" w:rsidRDefault="00AD0A74" w:rsidP="00AD0A74">
      <w:pPr>
        <w:spacing w:line="588" w:lineRule="exact"/>
        <w:ind w:left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二、铜陵义安经济开发区</w:t>
      </w:r>
    </w:p>
    <w:p w14:paraId="6E49CFF1" w14:textId="77777777" w:rsidR="00AD0A74" w:rsidRDefault="00AD0A74" w:rsidP="00AD0A74">
      <w:pPr>
        <w:spacing w:line="588" w:lineRule="exact"/>
        <w:ind w:left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三、铜梁工业园区</w:t>
      </w:r>
    </w:p>
    <w:p w14:paraId="20BB3B2D" w14:textId="77777777" w:rsidR="00AD0A74" w:rsidRDefault="00AD0A74" w:rsidP="00AD0A74">
      <w:pPr>
        <w:spacing w:line="588" w:lineRule="exact"/>
        <w:ind w:left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四、湖北枝江高新技术产业开发区姚家港化工园</w:t>
      </w:r>
    </w:p>
    <w:p w14:paraId="49D9F31B" w14:textId="77777777" w:rsidR="00AD0A74" w:rsidRDefault="00AD0A74" w:rsidP="00AD0A74">
      <w:pPr>
        <w:spacing w:line="588" w:lineRule="exact"/>
        <w:ind w:left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五、萍乡经济技术开发区</w:t>
      </w:r>
    </w:p>
    <w:p w14:paraId="495030C5" w14:textId="77777777" w:rsidR="00AD0A74" w:rsidRDefault="00AD0A74" w:rsidP="00AD0A74">
      <w:pPr>
        <w:spacing w:line="588" w:lineRule="exact"/>
        <w:ind w:left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六、广元经济技术开发区</w:t>
      </w:r>
    </w:p>
    <w:p w14:paraId="246BC6DE" w14:textId="77777777" w:rsidR="00AD0A74" w:rsidRDefault="00AD0A74" w:rsidP="00AD0A74">
      <w:pPr>
        <w:spacing w:line="588" w:lineRule="exact"/>
        <w:ind w:left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七、福建梅列经济开发区</w:t>
      </w:r>
    </w:p>
    <w:p w14:paraId="55B8E932" w14:textId="77777777" w:rsidR="00AD0A74" w:rsidRDefault="00AD0A74" w:rsidP="00AD0A74"/>
    <w:p w14:paraId="3A1B8792" w14:textId="77777777" w:rsidR="00AD0A74" w:rsidRPr="00AD0A74" w:rsidRDefault="00AD0A74"/>
    <w:sectPr w:rsidR="00AD0A74" w:rsidRPr="00AD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74"/>
    <w:rsid w:val="00495E80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3D1F"/>
  <w15:chartTrackingRefBased/>
  <w15:docId w15:val="{8E170DEB-9C47-436F-A774-A733099F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7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2024-06-03T12:55:00Z</dcterms:created>
  <dcterms:modified xsi:type="dcterms:W3CDTF">2024-06-03T12:56:00Z</dcterms:modified>
</cp:coreProperties>
</file>