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方正仿宋_GBK" w:hAnsi="宋体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宋体" w:eastAsia="方正仿宋_GBK"/>
          <w:sz w:val="32"/>
          <w:szCs w:val="32"/>
        </w:rPr>
        <w:t>附件2</w:t>
      </w:r>
    </w:p>
    <w:p>
      <w:pPr>
        <w:ind w:firstLine="880" w:firstLineChars="20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江苏省食盐定点批发企业名单</w:t>
      </w:r>
    </w:p>
    <w:p>
      <w:pPr>
        <w:ind w:firstLine="640" w:firstLineChars="200"/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</w:t>
      </w:r>
      <w:r>
        <w:rPr>
          <w:rFonts w:ascii="方正仿宋_GBK" w:hAnsi="宋体" w:eastAsia="方正仿宋_GBK"/>
          <w:sz w:val="32"/>
          <w:szCs w:val="32"/>
        </w:rPr>
        <w:t>73</w:t>
      </w:r>
      <w:r>
        <w:rPr>
          <w:rFonts w:hint="eastAsia" w:ascii="方正仿宋_GBK" w:hAnsi="宋体" w:eastAsia="方正仿宋_GBK"/>
          <w:sz w:val="32"/>
          <w:szCs w:val="32"/>
        </w:rPr>
        <w:t>家）</w:t>
      </w:r>
    </w:p>
    <w:tbl>
      <w:tblPr>
        <w:tblStyle w:val="7"/>
        <w:tblW w:w="82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111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tblHeader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批发区域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江苏省盐业集团有限责任公司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江苏省瑞丰盐业有限公司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中盐金坛盐化有限责任公司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江苏绿尚品种盐有限公司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江苏金桥制盐有限公司 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江苏苏盐井神股份有限公司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江苏省银宝盐业有限公司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江苏省苏盐连锁有限公司 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江苏省苏盐生活家有限责任公司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南京江北盐业有限公司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南京市高淳区盐业有限公司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溧水盐业有限公司 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无锡市盐业有限公司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15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江阴市盐业有限公司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宜兴市盐业有限公司 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徐州市盐业有限公司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邳州市盐业有限公司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睢宁县盐业有限公司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丰县盐业有限公司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新沂市盐业有限公司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22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沛县盐业有限公司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23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常州市盐业有限公司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24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常州市金坛盐业有限公司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25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溧阳市盐业有限公司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26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苏州市盐业有限公司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27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昆山市盐业有限公司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28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太仓市盐业有限公司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29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常熟市盐业有限公司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30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张家港市盐业有限公司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31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苏州市吴江盐业有限公司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32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江苏省盐业集团南通有限公司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33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如东县盐业有限公司 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34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启东市盐业有限公司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35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海安市盐业有限公司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36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如皋市盐业有限公司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37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连云港市盐业有限公司 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38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连云港市赣榆盐业有限公司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39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东海县盐业有限公司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40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灌云县盐业有限公司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41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灌南县盐业有限公司 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42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淮安市盐业有限公司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43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金湖县盐业有限公司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44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涟水县盐业有限公司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45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淮安市淮安区盐业有限公司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46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淮安市洪泽区盐业有限公司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47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盱眙县盐业有限公司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48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盐城市盐业有限公司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49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盐城海晶集团盐业有限公司 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50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阜宁县盐业有限公司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51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建湖县盐业有限公司 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52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射阳县盐业有限公司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53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滨海县盐业有限公司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54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东台市盐业有限公司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55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响水盐业有限公司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56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扬州市盐业有限公司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57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仪征市盐业有限公司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58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扬州市江都盐业有限公司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59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宝应县盐业有限公司 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60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高邮市盐业有限公司 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61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镇江市盐业有限公司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62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丹阳市盐业有限公司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63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扬中市盐业有限公司 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64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句容市盐业有限公司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65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泰州市盐业有限公司 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66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泰兴市盐业有限公司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67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泰州市姜堰盐业有限公司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68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兴化市盐业有限公司 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69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靖江市盐业有限公司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70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宿迁市盐业有限公司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71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泗阳县盐业有限公司 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72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泗洪县盐业有限公司 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73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沭阳县盐业有限公司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B1"/>
    <w:rsid w:val="00027278"/>
    <w:rsid w:val="000506B1"/>
    <w:rsid w:val="000C03C4"/>
    <w:rsid w:val="00260629"/>
    <w:rsid w:val="002B19B4"/>
    <w:rsid w:val="004008C4"/>
    <w:rsid w:val="00437D0C"/>
    <w:rsid w:val="005914C7"/>
    <w:rsid w:val="005B09FF"/>
    <w:rsid w:val="006C7894"/>
    <w:rsid w:val="00766BB2"/>
    <w:rsid w:val="007D24E6"/>
    <w:rsid w:val="0085536C"/>
    <w:rsid w:val="008E3A66"/>
    <w:rsid w:val="009134BD"/>
    <w:rsid w:val="009206A4"/>
    <w:rsid w:val="009B2DC8"/>
    <w:rsid w:val="00A3396B"/>
    <w:rsid w:val="00A63F6B"/>
    <w:rsid w:val="00B37785"/>
    <w:rsid w:val="00D1554F"/>
    <w:rsid w:val="00D270BD"/>
    <w:rsid w:val="00D615D9"/>
    <w:rsid w:val="00D90222"/>
    <w:rsid w:val="00DD1EE7"/>
    <w:rsid w:val="00E14448"/>
    <w:rsid w:val="00E34889"/>
    <w:rsid w:val="00F5115C"/>
    <w:rsid w:val="DCE4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qFormat/>
    <w:uiPriority w:val="99"/>
  </w:style>
  <w:style w:type="character" w:customStyle="1" w:styleId="11">
    <w:name w:val="批注主题 Char"/>
    <w:basedOn w:val="10"/>
    <w:link w:val="6"/>
    <w:semiHidden/>
    <w:qFormat/>
    <w:uiPriority w:val="99"/>
    <w:rPr>
      <w:b/>
      <w:bCs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</Words>
  <Characters>1194</Characters>
  <Lines>9</Lines>
  <Paragraphs>2</Paragraphs>
  <TotalTime>6</TotalTime>
  <ScaleCrop>false</ScaleCrop>
  <LinksUpToDate>false</LinksUpToDate>
  <CharactersWithSpaces>1401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2023-01-06T13:56:00Z</dcterms:created>
  <dc:creator>admin</dc:creator>
  <cp:lastModifiedBy>uos</cp:lastModifiedBy>
  <cp:lastPrinted>2021-02-04T10:24:00Z</cp:lastPrinted>
  <dcterms:modified xsi:type="dcterms:W3CDTF">2024-01-09T11:20:24Z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