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390"/>
        <w:gridCol w:w="2386"/>
        <w:gridCol w:w="341"/>
        <w:gridCol w:w="1236"/>
        <w:gridCol w:w="677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280" w:type="pct"/>
            <w:gridSpan w:val="5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after="80" w:line="240" w:lineRule="auto"/>
              <w:ind w:firstLine="360" w:firstLineChars="200"/>
              <w:rPr>
                <w:rFonts w:ascii="宋体" w:hAnsi="宋体" w:eastAsia="宋体"/>
                <w:sz w:val="21"/>
                <w:szCs w:val="20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/>
                <w:sz w:val="18"/>
                <w:szCs w:val="20"/>
              </w:rPr>
              <w:t>请按照“注意事项”正确填写本表各栏</w:t>
            </w:r>
          </w:p>
        </w:tc>
        <w:tc>
          <w:tcPr>
            <w:tcW w:w="1720" w:type="pct"/>
            <w:gridSpan w:val="2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noWrap/>
            <w:vAlign w:val="center"/>
          </w:tcPr>
          <w:p>
            <w:pPr>
              <w:spacing w:after="80" w:line="240" w:lineRule="auto"/>
              <w:ind w:firstLine="360" w:firstLineChars="200"/>
              <w:rPr>
                <w:rFonts w:ascii="宋体" w:hAnsi="宋体" w:eastAsia="宋体"/>
                <w:sz w:val="21"/>
                <w:szCs w:val="20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此框由国家知识产权局填写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64" w:hRule="atLeast"/>
          <w:jc w:val="center"/>
        </w:trPr>
        <w:tc>
          <w:tcPr>
            <w:tcW w:w="686" w:type="pct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/>
            <w:vAlign w:val="center"/>
          </w:tcPr>
          <w:p>
            <w:pPr>
              <w:numPr>
                <w:ilvl w:val="0"/>
                <w:numId w:val="1"/>
              </w:numPr>
              <w:spacing w:after="60" w:line="240" w:lineRule="auto"/>
              <w:ind w:left="360" w:hanging="360" w:firstLineChars="0"/>
              <w:rPr>
                <w:rFonts w:ascii="宋体" w:hAnsi="宋体" w:eastAsia="宋体"/>
                <w:sz w:val="21"/>
                <w:szCs w:val="22"/>
              </w:rPr>
            </w:pPr>
          </w:p>
          <w:p>
            <w:pPr>
              <w:spacing w:line="240" w:lineRule="auto"/>
              <w:ind w:firstLine="315" w:firstLineChars="15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专</w:t>
            </w:r>
          </w:p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  <w:p>
            <w:pPr>
              <w:spacing w:line="240" w:lineRule="auto"/>
              <w:ind w:firstLine="315" w:firstLineChars="15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利</w:t>
            </w:r>
          </w:p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  <w:p>
            <w:pPr>
              <w:spacing w:line="240" w:lineRule="auto"/>
              <w:ind w:firstLine="315" w:firstLineChars="15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申</w:t>
            </w:r>
          </w:p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  <w:p>
            <w:pPr>
              <w:spacing w:line="240" w:lineRule="auto"/>
              <w:ind w:firstLine="315" w:firstLineChars="15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请</w:t>
            </w:r>
          </w:p>
        </w:tc>
        <w:tc>
          <w:tcPr>
            <w:tcW w:w="2594" w:type="pct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after="40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申请号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文字型2"/>
                  <w:enabled/>
                  <w:calcOnExit w:val="0"/>
                  <w:textInput/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     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</w:p>
        </w:tc>
        <w:tc>
          <w:tcPr>
            <w:tcW w:w="1720" w:type="pct"/>
            <w:gridSpan w:val="2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/>
            <w:vAlign w:val="center"/>
          </w:tcPr>
          <w:p>
            <w:pPr>
              <w:spacing w:after="40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递交日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64" w:hRule="atLeast"/>
          <w:jc w:val="center"/>
        </w:trPr>
        <w:tc>
          <w:tcPr>
            <w:tcW w:w="686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/>
            <w:vAlign w:val="center"/>
          </w:tcPr>
          <w:p>
            <w:pPr>
              <w:spacing w:after="60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2594" w:type="pct"/>
            <w:gridSpan w:val="4"/>
            <w:tcBorders>
              <w:top w:val="nil"/>
              <w:left w:val="single" w:color="auto" w:sz="8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after="60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发明创造名称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05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Arial" w:eastAsia="宋体"/>
                <w:sz w:val="21"/>
                <w:szCs w:val="22"/>
              </w:rPr>
              <w:t>     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</w:p>
        </w:tc>
        <w:tc>
          <w:tcPr>
            <w:tcW w:w="1720" w:type="pct"/>
            <w:gridSpan w:val="2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/>
            <w:vAlign w:val="center"/>
          </w:tcPr>
          <w:p>
            <w:pPr>
              <w:spacing w:after="60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申请号条码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64" w:hRule="atLeast"/>
          <w:jc w:val="center"/>
        </w:trPr>
        <w:tc>
          <w:tcPr>
            <w:tcW w:w="686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/>
            <w:vAlign w:val="center"/>
          </w:tcPr>
          <w:p>
            <w:pPr>
              <w:spacing w:after="60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2594" w:type="pct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after="60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申请人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Code128B" w:eastAsia="宋体"/>
                <w:sz w:val="21"/>
                <w:szCs w:val="22"/>
              </w:rPr>
              <w:t>     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</w:p>
        </w:tc>
        <w:tc>
          <w:tcPr>
            <w:tcW w:w="1720" w:type="pct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spacing w:after="60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挂号条码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187" w:hRule="atLeast"/>
          <w:jc w:val="center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②请求内容：</w:t>
            </w:r>
          </w:p>
          <w:p>
            <w:pPr>
              <w:spacing w:line="0" w:lineRule="atLeast"/>
              <w:ind w:firstLine="42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根据专利法实施细则第3</w:t>
            </w:r>
            <w:r>
              <w:rPr>
                <w:rFonts w:hint="default" w:ascii="宋体" w:hAnsi="宋体" w:eastAsia="宋体"/>
                <w:sz w:val="21"/>
                <w:szCs w:val="22"/>
                <w:lang w:val="en-US"/>
              </w:rPr>
              <w:t>7</w:t>
            </w:r>
            <w:r>
              <w:rPr>
                <w:rFonts w:hint="eastAsia" w:ascii="宋体" w:hAnsi="宋体" w:eastAsia="宋体"/>
                <w:sz w:val="21"/>
                <w:szCs w:val="22"/>
              </w:rPr>
              <w:t>条的规定，请求增加或改正优先权。</w:t>
            </w:r>
          </w:p>
          <w:p>
            <w:pPr>
              <w:spacing w:line="0" w:lineRule="atLeast"/>
              <w:ind w:firstLine="42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请求类型：</w:t>
            </w:r>
          </w:p>
          <w:p>
            <w:pPr>
              <w:spacing w:line="0" w:lineRule="atLeast"/>
              <w:ind w:firstLine="42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增加优先权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改正优先权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98" w:hRule="atLeast"/>
          <w:jc w:val="center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③增加优先权声明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23" w:hRule="atLeast"/>
          <w:jc w:val="center"/>
        </w:trPr>
        <w:tc>
          <w:tcPr>
            <w:tcW w:w="9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增加后</w:t>
            </w:r>
          </w:p>
        </w:tc>
        <w:tc>
          <w:tcPr>
            <w:tcW w:w="14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原受理机构名称</w:t>
            </w:r>
          </w:p>
        </w:tc>
        <w:tc>
          <w:tcPr>
            <w:tcW w:w="13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在先申请日</w:t>
            </w:r>
          </w:p>
        </w:tc>
        <w:tc>
          <w:tcPr>
            <w:tcW w:w="133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在先申请号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7" w:hRule="atLeast"/>
          <w:jc w:val="center"/>
        </w:trPr>
        <w:tc>
          <w:tcPr>
            <w:tcW w:w="925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1</w:t>
            </w:r>
          </w:p>
        </w:tc>
        <w:tc>
          <w:tcPr>
            <w:tcW w:w="1410" w:type="pc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1" w:type="pct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4" w:type="pc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07" w:hRule="atLeast"/>
          <w:jc w:val="center"/>
        </w:trPr>
        <w:tc>
          <w:tcPr>
            <w:tcW w:w="925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hint="eastAsia"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2</w:t>
            </w:r>
          </w:p>
        </w:tc>
        <w:tc>
          <w:tcPr>
            <w:tcW w:w="1410" w:type="pc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1" w:type="pct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4" w:type="pc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98" w:hRule="atLeast"/>
          <w:jc w:val="center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④改正优先权声明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23" w:hRule="atLeast"/>
          <w:jc w:val="center"/>
        </w:trPr>
        <w:tc>
          <w:tcPr>
            <w:tcW w:w="925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1</w:t>
            </w:r>
          </w:p>
        </w:tc>
        <w:tc>
          <w:tcPr>
            <w:tcW w:w="14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原受理机构名称</w:t>
            </w:r>
          </w:p>
        </w:tc>
        <w:tc>
          <w:tcPr>
            <w:tcW w:w="13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在先申请日</w:t>
            </w:r>
          </w:p>
        </w:tc>
        <w:tc>
          <w:tcPr>
            <w:tcW w:w="133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在先申请号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70" w:hRule="atLeast"/>
          <w:jc w:val="center"/>
        </w:trPr>
        <w:tc>
          <w:tcPr>
            <w:tcW w:w="925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改正前</w:t>
            </w:r>
          </w:p>
        </w:tc>
        <w:tc>
          <w:tcPr>
            <w:tcW w:w="1410" w:type="pc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1" w:type="pct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4" w:type="pc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17" w:hRule="atLeast"/>
          <w:jc w:val="center"/>
        </w:trPr>
        <w:tc>
          <w:tcPr>
            <w:tcW w:w="925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改正后</w:t>
            </w:r>
          </w:p>
        </w:tc>
        <w:tc>
          <w:tcPr>
            <w:tcW w:w="1410" w:type="pc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1" w:type="pct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4" w:type="pc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17" w:hRule="atLeast"/>
          <w:jc w:val="center"/>
        </w:trPr>
        <w:tc>
          <w:tcPr>
            <w:tcW w:w="925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hint="eastAsia"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2</w:t>
            </w:r>
          </w:p>
        </w:tc>
        <w:tc>
          <w:tcPr>
            <w:tcW w:w="1410" w:type="pc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原受理机构名称</w:t>
            </w:r>
          </w:p>
        </w:tc>
        <w:tc>
          <w:tcPr>
            <w:tcW w:w="1331" w:type="pct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在先申请日</w:t>
            </w:r>
          </w:p>
        </w:tc>
        <w:tc>
          <w:tcPr>
            <w:tcW w:w="1334" w:type="pc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在先申请号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17" w:hRule="atLeast"/>
          <w:jc w:val="center"/>
        </w:trPr>
        <w:tc>
          <w:tcPr>
            <w:tcW w:w="925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hint="eastAsia"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改正前</w:t>
            </w:r>
          </w:p>
        </w:tc>
        <w:tc>
          <w:tcPr>
            <w:tcW w:w="1410" w:type="pc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1" w:type="pct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4" w:type="pc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17" w:hRule="atLeast"/>
          <w:jc w:val="center"/>
        </w:trPr>
        <w:tc>
          <w:tcPr>
            <w:tcW w:w="925" w:type="pct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hint="eastAsia"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改正后</w:t>
            </w:r>
          </w:p>
        </w:tc>
        <w:tc>
          <w:tcPr>
            <w:tcW w:w="1410" w:type="pc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1" w:type="pct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  <w:tc>
          <w:tcPr>
            <w:tcW w:w="1334" w:type="pc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spacing w:before="142"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767" w:hRule="atLeast"/>
          <w:jc w:val="center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⑤附件清单</w:t>
            </w:r>
            <w:r>
              <w:rPr>
                <w:rFonts w:ascii="宋体" w:hAnsi="宋体" w:eastAsia="宋体"/>
                <w:sz w:val="21"/>
                <w:szCs w:val="22"/>
              </w:rPr>
              <w:tab/>
            </w:r>
          </w:p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 xml:space="preserve">经证明的在先申请文件副本  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在先申请文件副本中文题录</w:t>
            </w:r>
          </w:p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 xml:space="preserve">优先权文件数字接入服务（DAS）请求书 </w:t>
            </w:r>
          </w:p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 xml:space="preserve">优先权转让证明            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优先权转让证明中文题录</w:t>
            </w:r>
          </w:p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FORMCHECKBOX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83" w:hRule="exact"/>
          <w:jc w:val="center"/>
        </w:trPr>
        <w:tc>
          <w:tcPr>
            <w:tcW w:w="2545" w:type="pct"/>
            <w:gridSpan w:val="4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⑥当事人或专利代理机构签字或者盖章</w:t>
            </w:r>
          </w:p>
        </w:tc>
        <w:tc>
          <w:tcPr>
            <w:tcW w:w="2455" w:type="pct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/>
            <w:vAlign w:val="center"/>
          </w:tcPr>
          <w:p>
            <w:pPr>
              <w:spacing w:line="240" w:lineRule="auto"/>
              <w:ind w:hanging="4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hint="eastAsia" w:ascii="宋体" w:hAnsi="宋体" w:eastAsia="宋体"/>
                <w:sz w:val="21"/>
                <w:szCs w:val="22"/>
              </w:rPr>
              <w:t>⑦国家知识产权局处理意见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2014" w:hRule="atLeast"/>
          <w:jc w:val="center"/>
        </w:trPr>
        <w:tc>
          <w:tcPr>
            <w:tcW w:w="2545" w:type="pct"/>
            <w:gridSpan w:val="4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2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     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</w:p>
        </w:tc>
        <w:tc>
          <w:tcPr>
            <w:tcW w:w="2455" w:type="pct"/>
            <w:gridSpan w:val="3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32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     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74" w:hRule="atLeast"/>
          <w:jc w:val="center"/>
        </w:trPr>
        <w:tc>
          <w:tcPr>
            <w:tcW w:w="2545" w:type="pct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auto"/>
              <w:ind w:right="405" w:hanging="85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年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月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日</w:t>
            </w:r>
          </w:p>
        </w:tc>
        <w:tc>
          <w:tcPr>
            <w:tcW w:w="2455" w:type="pct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auto"/>
              <w:ind w:right="310" w:hanging="55" w:firstLineChars="0"/>
              <w:jc w:val="both"/>
              <w:rPr>
                <w:rFonts w:ascii="宋体" w:hAnsi="宋体" w:eastAsia="宋体"/>
                <w:sz w:val="21"/>
                <w:szCs w:val="22"/>
              </w:rPr>
            </w:pP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年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月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 w:eastAsia="宋体"/>
                <w:sz w:val="21"/>
                <w:szCs w:val="22"/>
              </w:rPr>
              <w:instrText xml:space="preserve"> FORMTEXT </w:instrText>
            </w:r>
            <w:r>
              <w:rPr>
                <w:rFonts w:ascii="宋体" w:hAnsi="宋体" w:eastAsia="宋体"/>
                <w:sz w:val="21"/>
                <w:szCs w:val="22"/>
              </w:rPr>
              <w:fldChar w:fldCharType="separate"/>
            </w:r>
            <w:r>
              <w:rPr>
                <w:rFonts w:ascii="宋体" w:eastAsia="宋体"/>
                <w:sz w:val="21"/>
                <w:szCs w:val="22"/>
              </w:rPr>
              <w:t>  </w:t>
            </w:r>
            <w:r>
              <w:rPr>
                <w:rFonts w:ascii="宋体" w:hAnsi="宋体" w:eastAsia="宋体"/>
                <w:sz w:val="21"/>
                <w:szCs w:val="22"/>
              </w:rPr>
              <w:fldChar w:fldCharType="end"/>
            </w:r>
            <w:r>
              <w:rPr>
                <w:rFonts w:hint="eastAsia" w:ascii="宋体" w:hAnsi="宋体" w:eastAsia="宋体"/>
                <w:sz w:val="21"/>
                <w:szCs w:val="22"/>
              </w:rPr>
              <w:t>日</w:t>
            </w:r>
          </w:p>
        </w:tc>
      </w:tr>
    </w:tbl>
    <w:p>
      <w:pPr>
        <w:widowControl/>
        <w:spacing w:line="240" w:lineRule="auto"/>
        <w:ind w:firstLine="0" w:firstLineChars="0"/>
        <w:jc w:val="left"/>
      </w:pPr>
      <w:r>
        <w:br w:type="page"/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本表应当使用中文填写，字迹为黑色，文字应当打字或印刷。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本表第①栏所填内容应与该专利申请请求书中内容一致。如果该申请办理过著录项目变更手续的，应按照</w:t>
      </w:r>
      <w:r>
        <w:rPr>
          <w:rFonts w:ascii="宋体" w:hAnsi="宋体"/>
          <w:sz w:val="18"/>
          <w:szCs w:val="18"/>
        </w:rPr>
        <w:t>国务院专利行政部门</w:t>
      </w:r>
      <w:r>
        <w:rPr>
          <w:rFonts w:hint="eastAsia" w:ascii="宋体" w:hAnsi="宋体"/>
          <w:sz w:val="18"/>
          <w:szCs w:val="18"/>
        </w:rPr>
        <w:t>批准变更后的内容填写。申请号未确定的由</w:t>
      </w:r>
      <w:r>
        <w:rPr>
          <w:rFonts w:ascii="宋体" w:hAnsi="宋体"/>
          <w:sz w:val="18"/>
          <w:szCs w:val="18"/>
        </w:rPr>
        <w:t>国务院专利行政部门</w:t>
      </w:r>
      <w:r>
        <w:rPr>
          <w:rFonts w:hint="eastAsia" w:ascii="宋体" w:hAnsi="宋体"/>
          <w:sz w:val="18"/>
          <w:szCs w:val="18"/>
        </w:rPr>
        <w:t>填写申请号。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本表第</w:t>
      </w:r>
      <w:r>
        <w:rPr>
          <w:rFonts w:hint="eastAsia" w:ascii="宋体" w:hAnsi="宋体"/>
          <w:sz w:val="18"/>
          <w:szCs w:val="18"/>
        </w:rPr>
        <w:t>②</w:t>
      </w:r>
      <w:r>
        <w:rPr>
          <w:rFonts w:hint="eastAsia" w:ascii="宋体"/>
          <w:sz w:val="18"/>
          <w:szCs w:val="18"/>
        </w:rPr>
        <w:t>栏的内容</w:t>
      </w:r>
      <w:r>
        <w:rPr>
          <w:rFonts w:hint="eastAsia" w:ascii="宋体" w:hAnsi="宋体"/>
          <w:sz w:val="18"/>
          <w:szCs w:val="18"/>
        </w:rPr>
        <w:t>应当按请求类型勾选。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本表第</w:t>
      </w: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/>
          <w:sz w:val="18"/>
          <w:szCs w:val="18"/>
        </w:rPr>
        <w:t>栏中</w:t>
      </w:r>
      <w:r>
        <w:rPr>
          <w:rFonts w:hint="eastAsia" w:ascii="宋体" w:hAnsi="宋体"/>
          <w:sz w:val="18"/>
          <w:szCs w:val="18"/>
        </w:rPr>
        <w:t>应当写明增加优先权的在先申请的申请日、申请号和原受理机构名称。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本表第</w:t>
      </w:r>
      <w:r>
        <w:rPr>
          <w:rFonts w:hint="eastAsia" w:ascii="宋体" w:hAnsi="宋体"/>
          <w:sz w:val="18"/>
          <w:szCs w:val="18"/>
        </w:rPr>
        <w:t>④</w:t>
      </w:r>
      <w:r>
        <w:rPr>
          <w:rFonts w:hint="eastAsia" w:ascii="宋体"/>
          <w:sz w:val="18"/>
          <w:szCs w:val="18"/>
        </w:rPr>
        <w:t>栏中</w:t>
      </w:r>
      <w:r>
        <w:rPr>
          <w:rFonts w:hint="eastAsia" w:ascii="宋体" w:hAnsi="宋体"/>
          <w:sz w:val="18"/>
          <w:szCs w:val="18"/>
        </w:rPr>
        <w:t>应当分别写明改正前和改正后优先权的在先申请的申请日、申请号和原受理机构名称。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本表中第⑤栏中的方格供填表人选择使用，若有方格后所述情况的，应在方格内作标记。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第⑥栏，委托专利代理机构的，应当由专利代理机构加盖公章。未委托专利代理机构的，申请人为个人的应当由本人签字或者盖章；申请人为单位的应当加盖单位公章；有多个申请人的由代表人签字或者盖章。</w:t>
      </w:r>
    </w:p>
    <w:p>
      <w:pPr>
        <w:ind w:firstLine="627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7"/>
      </w:pPr>
      <w:r>
        <w:separator/>
      </w:r>
    </w:p>
  </w:endnote>
  <w:endnote w:type="continuationSeparator" w:id="1">
    <w:p>
      <w:pPr>
        <w:spacing w:line="240" w:lineRule="auto"/>
        <w:ind w:firstLine="6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de128B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0" w:leftChars="0" w:firstLine="0" w:firstLineChars="0"/>
      <w:rPr>
        <w:rFonts w:hint="eastAsia" w:ascii="黑体" w:hAnsi="黑体" w:eastAsia="黑体" w:cs="黑体"/>
        <w:lang w:val="en-US" w:eastAsia="zh-CN"/>
      </w:rPr>
    </w:pPr>
    <w:r>
      <w:rPr>
        <w:rFonts w:hint="eastAsia" w:ascii="黑体" w:hAnsi="黑体" w:eastAsia="黑体" w:cs="黑体"/>
        <w:lang w:val="en-US" w:eastAsia="zh-CN"/>
      </w:rPr>
      <w:t>100052</w:t>
    </w:r>
  </w:p>
  <w:p>
    <w:pPr>
      <w:pStyle w:val="2"/>
      <w:ind w:left="0" w:leftChars="0" w:firstLine="0" w:firstLineChars="0"/>
      <w:rPr>
        <w:rFonts w:hint="eastAsia" w:ascii="黑体" w:hAnsi="黑体" w:eastAsia="黑体" w:cs="黑体"/>
        <w:lang w:val="en-US" w:eastAsia="zh-CN"/>
      </w:rPr>
    </w:pPr>
    <w:r>
      <w:rPr>
        <w:rFonts w:hint="eastAsia" w:ascii="黑体" w:hAnsi="黑体" w:eastAsia="黑体" w:cs="黑体"/>
        <w:lang w:val="en-US" w:eastAsia="zh-CN"/>
      </w:rPr>
      <w:t>2023.03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5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0" w:leftChars="0" w:firstLine="0" w:firstLineChars="0"/>
      <w:rPr>
        <w:rFonts w:hint="eastAsia" w:ascii="黑体" w:hAnsi="黑体" w:eastAsia="黑体" w:cs="黑体"/>
        <w:lang w:val="en-US" w:eastAsia="zh-CN"/>
      </w:rPr>
    </w:pPr>
    <w:r>
      <w:rPr>
        <w:rFonts w:hint="eastAsia" w:ascii="黑体" w:hAnsi="黑体" w:eastAsia="黑体" w:cs="黑体"/>
        <w:lang w:val="en-US" w:eastAsia="zh-CN"/>
      </w:rPr>
      <w:t>100052</w:t>
    </w:r>
  </w:p>
  <w:p>
    <w:pPr>
      <w:pStyle w:val="2"/>
      <w:ind w:left="0" w:leftChars="0" w:firstLine="0" w:firstLineChars="0"/>
      <w:rPr>
        <w:rFonts w:hint="eastAsia" w:ascii="黑体" w:hAnsi="黑体" w:eastAsia="黑体" w:cs="黑体"/>
        <w:lang w:val="en-US" w:eastAsia="zh-CN"/>
      </w:rPr>
    </w:pPr>
    <w:r>
      <w:rPr>
        <w:rFonts w:hint="eastAsia" w:ascii="黑体" w:hAnsi="黑体" w:eastAsia="黑体" w:cs="黑体"/>
        <w:lang w:val="en-US" w:eastAsia="zh-CN"/>
      </w:rPr>
      <w:t>2023.03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7"/>
      </w:pPr>
      <w:r>
        <w:separator/>
      </w:r>
    </w:p>
  </w:footnote>
  <w:footnote w:type="continuationSeparator" w:id="1">
    <w:p>
      <w:pPr>
        <w:spacing w:line="240" w:lineRule="auto"/>
        <w:ind w:firstLine="62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ind w:firstLine="0" w:firstLineChars="0"/>
      <w:jc w:val="center"/>
    </w:pPr>
    <w:r>
      <w:rPr>
        <w:rFonts w:hint="eastAsia" w:eastAsia="黑体"/>
        <w:spacing w:val="90"/>
        <w:sz w:val="28"/>
        <w:szCs w:val="22"/>
        <w:lang w:val="en" w:eastAsia="zh-CN"/>
      </w:rPr>
      <w:t>注意事项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5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ind w:firstLine="0" w:firstLineChars="0"/>
      <w:jc w:val="center"/>
      <w:rPr>
        <w:rFonts w:eastAsia="黑体"/>
        <w:spacing w:val="90"/>
        <w:sz w:val="28"/>
        <w:szCs w:val="22"/>
      </w:rPr>
    </w:pPr>
    <w:r>
      <w:rPr>
        <w:rFonts w:hint="eastAsia" w:eastAsia="黑体"/>
        <w:spacing w:val="90"/>
        <w:sz w:val="28"/>
        <w:szCs w:val="22"/>
      </w:rPr>
      <w:t>增加或改正优先权要求请求书</w:t>
    </w:r>
  </w:p>
  <w:p>
    <w:pPr>
      <w:pStyle w:val="3"/>
      <w:pBdr>
        <w:bottom w:val="none" w:color="auto" w:sz="0" w:space="1"/>
      </w:pBdr>
      <w:ind w:left="0" w:leftChars="0"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B48E1"/>
    <w:multiLevelType w:val="multilevel"/>
    <w:tmpl w:val="089B48E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79358F"/>
    <w:multiLevelType w:val="multilevel"/>
    <w:tmpl w:val="777935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isplayBackgroundShape w:val="true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681"/>
    <w:rsid w:val="000833F7"/>
    <w:rsid w:val="0021712A"/>
    <w:rsid w:val="00263F12"/>
    <w:rsid w:val="002E5E2F"/>
    <w:rsid w:val="007F5732"/>
    <w:rsid w:val="00854CBA"/>
    <w:rsid w:val="00884BE8"/>
    <w:rsid w:val="008C5D91"/>
    <w:rsid w:val="008D3ED1"/>
    <w:rsid w:val="009A0BF4"/>
    <w:rsid w:val="009C5C7C"/>
    <w:rsid w:val="00A57CF5"/>
    <w:rsid w:val="00A86330"/>
    <w:rsid w:val="00AB07A2"/>
    <w:rsid w:val="00AC1E23"/>
    <w:rsid w:val="00C0593E"/>
    <w:rsid w:val="00CC392F"/>
    <w:rsid w:val="00D9362F"/>
    <w:rsid w:val="00DD759F"/>
    <w:rsid w:val="00DE6DA3"/>
    <w:rsid w:val="00E05411"/>
    <w:rsid w:val="00E55206"/>
    <w:rsid w:val="00F50681"/>
    <w:rsid w:val="00FC1B79"/>
    <w:rsid w:val="01D80478"/>
    <w:rsid w:val="66AFC5DF"/>
    <w:rsid w:val="A3671E8A"/>
    <w:rsid w:val="DEEF9196"/>
    <w:rsid w:val="FADF133B"/>
    <w:rsid w:val="FFFF0D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196" w:firstLineChars="196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spacing w:line="240" w:lineRule="auto"/>
      <w:ind w:firstLine="420" w:firstLineChars="200"/>
    </w:pPr>
    <w:rPr>
      <w:rFonts w:eastAsia="宋体"/>
      <w:sz w:val="21"/>
      <w:szCs w:val="22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Calibri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</Words>
  <Characters>934</Characters>
  <Lines>7</Lines>
  <Paragraphs>2</Paragraphs>
  <TotalTime>5</TotalTime>
  <ScaleCrop>false</ScaleCrop>
  <LinksUpToDate>false</LinksUpToDate>
  <CharactersWithSpaces>1095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2021-04-23T13:51:00Z</dcterms:created>
  <dc:creator>102012</dc:creator>
  <cp:lastModifiedBy>zhangjinqiu</cp:lastModifiedBy>
  <dcterms:modified xsi:type="dcterms:W3CDTF">2023-12-06T10:19:51Z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1947B17C7CBB3BC8B3771164C598F81D</vt:lpwstr>
  </property>
</Properties>
</file>