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3711"/>
        <w:gridCol w:w="80"/>
        <w:gridCol w:w="1933"/>
        <w:gridCol w:w="216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6989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vAlign w:val="bottom"/>
          </w:tcPr>
          <w:p>
            <w:pPr>
              <w:pStyle w:val="3"/>
              <w:spacing w:after="80" w:line="240" w:lineRule="auto"/>
              <w:ind w:firstLine="0"/>
              <w:rPr>
                <w:rFonts w:ascii="宋体" w:hAnsi="宋体"/>
                <w:color w:val="auto"/>
              </w:rPr>
            </w:pPr>
            <w:bookmarkStart w:id="7" w:name="_GoBack"/>
            <w:bookmarkEnd w:id="7"/>
            <w:r>
              <w:rPr>
                <w:rFonts w:hint="eastAsia" w:ascii="黑体" w:hAnsi="宋体" w:eastAsia="黑体"/>
                <w:color w:val="auto"/>
                <w:sz w:val="18"/>
              </w:rPr>
              <w:t>请按照“注意事项”正确填写本表各栏</w:t>
            </w:r>
          </w:p>
        </w:tc>
        <w:tc>
          <w:tcPr>
            <w:tcW w:w="2586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vAlign w:val="bottom"/>
          </w:tcPr>
          <w:p>
            <w:pPr>
              <w:pStyle w:val="3"/>
              <w:spacing w:after="80" w:line="240" w:lineRule="auto"/>
              <w:ind w:firstLine="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此框由国家知识产权局填写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64" w:hRule="atLeast"/>
          <w:jc w:val="center"/>
        </w:trPr>
        <w:tc>
          <w:tcPr>
            <w:tcW w:w="10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spacing w:after="6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①</w:t>
            </w: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专   专</w:t>
            </w: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利</w:t>
            </w: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 xml:space="preserve">   或</w:t>
            </w: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</w:t>
            </w: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请   利</w:t>
            </w:r>
          </w:p>
        </w:tc>
        <w:tc>
          <w:tcPr>
            <w:tcW w:w="594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ascii="宋体" w:hAnsi="宋体"/>
                <w:color w:val="auto"/>
              </w:rPr>
            </w:pPr>
            <w:bookmarkStart w:id="0" w:name="Text15"/>
            <w:r>
              <w:rPr>
                <w:rFonts w:hint="eastAsia" w:ascii="宋体" w:hAnsi="宋体"/>
                <w:color w:val="auto"/>
              </w:rPr>
              <w:t>申请号或专利号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文字型2"/>
                  <w:enabled/>
                  <w:calcOnExit w:val="0"/>
                  <w:textInput/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0"/>
          </w:p>
        </w:tc>
        <w:tc>
          <w:tcPr>
            <w:tcW w:w="258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4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递交日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64" w:hRule="atLeast"/>
          <w:jc w:val="center"/>
        </w:trPr>
        <w:tc>
          <w:tcPr>
            <w:tcW w:w="10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spacing w:after="60"/>
              <w:rPr>
                <w:rFonts w:ascii="宋体" w:hAnsi="宋体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after="6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发明创造名称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05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Arial"/>
                <w:color w:val="auto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</w:p>
        </w:tc>
        <w:tc>
          <w:tcPr>
            <w:tcW w:w="258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after="6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申请号条码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864" w:hRule="atLeast"/>
          <w:jc w:val="center"/>
        </w:trPr>
        <w:tc>
          <w:tcPr>
            <w:tcW w:w="10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spacing w:after="60"/>
              <w:rPr>
                <w:rFonts w:ascii="宋体" w:hAnsi="宋体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after="6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申请人或专利权人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Code128B"/>
                <w:color w:val="auto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</w:p>
        </w:tc>
        <w:tc>
          <w:tcPr>
            <w:tcW w:w="2586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after="6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挂号条码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42" w:hRule="atLeast"/>
          <w:jc w:val="center"/>
        </w:trPr>
        <w:tc>
          <w:tcPr>
            <w:tcW w:w="95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before="157" w:beforeLines="50" w:after="120" w:line="24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②</w:t>
            </w:r>
            <w:r>
              <w:rPr>
                <w:rFonts w:hint="default" w:ascii="宋体" w:hAnsi="宋体"/>
                <w:color w:val="auto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>请求内容：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/>
              <w:ind w:firstLine="420" w:firstLineChars="200"/>
              <w:textAlignment w:val="auto"/>
              <w:rPr>
                <w:rFonts w:ascii="宋体" w:hAnsi="宋体"/>
                <w:color w:val="auto"/>
                <w:szCs w:val="22"/>
              </w:rPr>
            </w:pPr>
            <w:bookmarkStart w:id="1" w:name="复选框型2"/>
            <w:r>
              <w:rPr>
                <w:rFonts w:hint="eastAsia" w:ascii="宋体" w:hAnsi="宋体"/>
                <w:color w:val="auto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/>
                <w:color w:val="auto"/>
                <w:szCs w:val="22"/>
              </w:rPr>
              <w:instrText xml:space="preserve">FORMCHECKBOX</w:instrText>
            </w:r>
            <w:r>
              <w:rPr>
                <w:rFonts w:hint="eastAsia" w:ascii="宋体" w:hAnsi="宋体"/>
                <w:color w:val="auto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auto"/>
                <w:szCs w:val="22"/>
              </w:rPr>
              <w:fldChar w:fldCharType="end"/>
            </w:r>
            <w:bookmarkEnd w:id="1"/>
            <w:r>
              <w:rPr>
                <w:rFonts w:hint="default" w:ascii="宋体" w:hAnsi="宋体"/>
                <w:color w:val="auto"/>
                <w:szCs w:val="22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2"/>
              </w:rPr>
              <w:t>根据专利法实施细则第</w:t>
            </w:r>
            <w:r>
              <w:rPr>
                <w:rFonts w:hint="default" w:ascii="宋体" w:hAnsi="宋体"/>
                <w:color w:val="auto"/>
                <w:szCs w:val="22"/>
                <w:lang w:val="en-US"/>
              </w:rPr>
              <w:t>36</w:t>
            </w:r>
            <w:r>
              <w:rPr>
                <w:rFonts w:hint="eastAsia" w:ascii="宋体" w:hAnsi="宋体"/>
                <w:color w:val="auto"/>
                <w:szCs w:val="22"/>
              </w:rPr>
              <w:t>条的规定，请求恢复优先权。</w:t>
            </w:r>
          </w:p>
          <w:p>
            <w:pPr>
              <w:spacing w:after="120" w:line="240" w:lineRule="auto"/>
              <w:ind w:firstLine="420" w:firstLineChars="20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宋体" w:hAnsi="宋体"/>
                <w:color w:val="auto"/>
                <w:szCs w:val="22"/>
              </w:rPr>
              <w:instrText xml:space="preserve"> FORMCHECKBOX </w:instrText>
            </w:r>
            <w:r>
              <w:rPr>
                <w:rFonts w:hint="eastAsia" w:ascii="宋体" w:hAnsi="宋体"/>
                <w:color w:val="auto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auto"/>
                <w:szCs w:val="22"/>
              </w:rPr>
              <w:fldChar w:fldCharType="end"/>
            </w:r>
            <w:r>
              <w:rPr>
                <w:rFonts w:hint="default" w:ascii="宋体" w:hAnsi="宋体"/>
                <w:color w:val="auto"/>
                <w:szCs w:val="22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2"/>
                <w:lang w:eastAsia="zh-CN"/>
              </w:rPr>
              <w:t>该申请为</w:t>
            </w:r>
            <w:r>
              <w:rPr>
                <w:rFonts w:hint="eastAsia" w:ascii="宋体" w:hAnsi="宋体"/>
                <w:color w:val="auto"/>
                <w:szCs w:val="22"/>
                <w:lang w:val="en-US" w:eastAsia="zh-CN"/>
              </w:rPr>
              <w:t>PCT国际申请，</w:t>
            </w:r>
            <w:r>
              <w:rPr>
                <w:rFonts w:hint="eastAsia" w:ascii="宋体" w:hAnsi="宋体"/>
                <w:color w:val="auto"/>
                <w:szCs w:val="22"/>
              </w:rPr>
              <w:t>根据专利法实施细则第</w:t>
            </w:r>
            <w:r>
              <w:rPr>
                <w:rFonts w:hint="default" w:ascii="宋体" w:hAnsi="宋体"/>
                <w:color w:val="auto"/>
                <w:szCs w:val="22"/>
                <w:lang w:val="en-US"/>
              </w:rPr>
              <w:t>128</w:t>
            </w:r>
            <w:r>
              <w:rPr>
                <w:rFonts w:hint="eastAsia" w:ascii="宋体" w:hAnsi="宋体"/>
                <w:color w:val="auto"/>
                <w:szCs w:val="22"/>
              </w:rPr>
              <w:t>条的规定，请求恢复优先权。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373" w:hRule="atLeast"/>
          <w:jc w:val="center"/>
        </w:trPr>
        <w:tc>
          <w:tcPr>
            <w:tcW w:w="95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before="157" w:beforeLines="50" w:after="120" w:line="240" w:lineRule="auto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③</w:t>
            </w:r>
            <w:r>
              <w:rPr>
                <w:rFonts w:hint="default" w:ascii="宋体" w:hAnsi="宋体" w:eastAsia="宋体"/>
                <w:color w:val="auto"/>
                <w:lang w:val="en-US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</w:rPr>
              <w:t>请求恢复优先权的理由：</w:t>
            </w:r>
          </w:p>
          <w:p>
            <w:pPr>
              <w:spacing w:line="0" w:lineRule="atLeast"/>
              <w:rPr>
                <w:rFonts w:hint="eastAsia" w:ascii="宋体" w:hAnsi="宋体"/>
                <w:color w:val="auto"/>
              </w:rPr>
            </w:pPr>
          </w:p>
          <w:p>
            <w:pPr>
              <w:spacing w:before="142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95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auto"/>
                <w:szCs w:val="22"/>
              </w:rPr>
            </w:pPr>
            <w:r>
              <w:rPr>
                <w:rFonts w:ascii="宋体" w:hAnsi="宋体"/>
                <w:color w:val="auto"/>
                <w:szCs w:val="21"/>
              </w:rPr>
              <w:fldChar w:fldCharType="begin"/>
            </w:r>
            <w:r>
              <w:rPr>
                <w:rFonts w:ascii="宋体" w:hAnsi="宋体"/>
                <w:color w:val="auto"/>
                <w:szCs w:val="21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Cs w:val="21"/>
              </w:rPr>
              <w:instrText xml:space="preserve">= 4 \* GB3</w:instrText>
            </w:r>
            <w:r>
              <w:rPr>
                <w:rFonts w:ascii="宋体" w:hAnsi="宋体"/>
                <w:color w:val="auto"/>
                <w:szCs w:val="21"/>
              </w:rPr>
              <w:instrText xml:space="preserve"> </w:instrText>
            </w:r>
            <w:r>
              <w:rPr>
                <w:rFonts w:ascii="宋体" w:hAnsi="宋体"/>
                <w:color w:val="auto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auto"/>
                <w:szCs w:val="21"/>
              </w:rPr>
              <w:t>④</w:t>
            </w:r>
            <w:r>
              <w:rPr>
                <w:rFonts w:ascii="宋体" w:hAnsi="宋体"/>
                <w:color w:val="auto"/>
                <w:szCs w:val="21"/>
              </w:rPr>
              <w:fldChar w:fldCharType="end"/>
            </w:r>
            <w:r>
              <w:rPr>
                <w:rFonts w:hint="default" w:ascii="宋体" w:hAnsi="宋体"/>
                <w:color w:val="auto"/>
                <w:szCs w:val="21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2"/>
              </w:rPr>
              <w:t>根据专利法实施细则第</w:t>
            </w:r>
            <w:r>
              <w:rPr>
                <w:rFonts w:hint="eastAsia" w:ascii="宋体" w:hAnsi="宋体"/>
                <w:color w:val="auto"/>
                <w:szCs w:val="22"/>
                <w:lang w:val="en-US" w:eastAsia="zh-CN"/>
              </w:rPr>
              <w:t>36</w:t>
            </w:r>
            <w:r>
              <w:rPr>
                <w:rFonts w:hint="eastAsia" w:ascii="宋体" w:hAnsi="宋体"/>
                <w:color w:val="auto"/>
                <w:szCs w:val="22"/>
              </w:rPr>
              <w:t>条请求恢复的优先权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2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序号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2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原受理机构名称</w:t>
            </w: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2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在先申请日</w:t>
            </w: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2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在先申请号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t>1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95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⑤</w:t>
            </w:r>
            <w:r>
              <w:rPr>
                <w:rFonts w:hint="default" w:ascii="宋体" w:hAnsi="宋体"/>
                <w:color w:val="auto"/>
                <w:szCs w:val="22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2"/>
              </w:rPr>
              <w:t>根据专利法实施细则第</w:t>
            </w:r>
            <w:r>
              <w:rPr>
                <w:rFonts w:hint="eastAsia" w:ascii="宋体" w:hAnsi="宋体"/>
                <w:color w:val="auto"/>
                <w:szCs w:val="22"/>
                <w:lang w:val="en-US" w:eastAsia="zh-CN"/>
              </w:rPr>
              <w:t>128</w:t>
            </w:r>
            <w:r>
              <w:rPr>
                <w:rFonts w:hint="eastAsia" w:ascii="宋体" w:hAnsi="宋体"/>
                <w:color w:val="auto"/>
                <w:szCs w:val="22"/>
              </w:rPr>
              <w:t>条请求恢复的优先权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序号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原受理机构名称</w:t>
            </w: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在先申请日</w:t>
            </w: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在先申请号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t>1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54" w:hRule="atLeast"/>
          <w:jc w:val="center"/>
        </w:trPr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default" w:ascii="宋体" w:hAnsi="宋体"/>
                <w:color w:val="auto"/>
                <w:lang w:val="en-US" w:eastAsia="zh-CN"/>
              </w:rPr>
              <w:t>3</w:t>
            </w:r>
          </w:p>
        </w:tc>
        <w:tc>
          <w:tcPr>
            <w:tcW w:w="3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2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856" w:hRule="atLeast"/>
          <w:jc w:val="center"/>
        </w:trPr>
        <w:tc>
          <w:tcPr>
            <w:tcW w:w="95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before="157" w:beforeLines="50" w:after="120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  <w:szCs w:val="22"/>
              </w:rPr>
              <w:fldChar w:fldCharType="begin"/>
            </w:r>
            <w:r>
              <w:rPr>
                <w:rFonts w:ascii="宋体" w:hAnsi="宋体"/>
                <w:color w:val="auto"/>
                <w:szCs w:val="22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Cs w:val="22"/>
              </w:rPr>
              <w:instrText xml:space="preserve">= 6 \* GB3</w:instrText>
            </w:r>
            <w:r>
              <w:rPr>
                <w:rFonts w:ascii="宋体" w:hAnsi="宋体"/>
                <w:color w:val="auto"/>
                <w:szCs w:val="22"/>
              </w:rPr>
              <w:instrText xml:space="preserve"> </w:instrText>
            </w:r>
            <w:r>
              <w:rPr>
                <w:rFonts w:ascii="宋体" w:hAnsi="宋体"/>
                <w:color w:val="auto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auto"/>
                <w:szCs w:val="22"/>
              </w:rPr>
              <w:t>⑥</w:t>
            </w:r>
            <w:r>
              <w:rPr>
                <w:rFonts w:ascii="宋体" w:hAnsi="宋体"/>
                <w:color w:val="auto"/>
                <w:szCs w:val="22"/>
              </w:rPr>
              <w:fldChar w:fldCharType="end"/>
            </w:r>
            <w:r>
              <w:rPr>
                <w:rFonts w:hint="default" w:ascii="宋体" w:hAnsi="宋体"/>
                <w:color w:val="auto"/>
                <w:szCs w:val="22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2"/>
              </w:rPr>
              <w:t>附件清单</w:t>
            </w:r>
            <w:r>
              <w:rPr>
                <w:rFonts w:ascii="宋体" w:hAnsi="宋体"/>
                <w:color w:val="auto"/>
              </w:rPr>
              <w:tab/>
            </w:r>
          </w:p>
          <w:p>
            <w:pPr>
              <w:spacing w:after="120"/>
              <w:ind w:firstLine="210" w:firstLineChars="100"/>
              <w:rPr>
                <w:rFonts w:ascii="宋体" w:hAnsi="宋体"/>
                <w:color w:val="auto"/>
                <w:u w:val="single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default" w:ascii="宋体" w:hAnsi="宋体"/>
                <w:color w:val="auto"/>
                <w:lang w:val="en-US"/>
              </w:rPr>
              <w:t xml:space="preserve"> </w:t>
            </w:r>
            <w:r>
              <w:rPr>
                <w:rFonts w:hint="eastAsia" w:ascii="宋体" w:hAnsi="宋体"/>
                <w:color w:val="auto"/>
              </w:rPr>
              <w:t>已备案的证明文件备案编号：</w:t>
            </w:r>
          </w:p>
          <w:p>
            <w:pPr>
              <w:spacing w:after="120"/>
              <w:ind w:firstLine="210" w:firstLineChars="100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复选框型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FORMCHECKBOX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</w:t>
            </w:r>
          </w:p>
          <w:p>
            <w:pPr>
              <w:ind w:firstLine="210" w:firstLineChars="100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483" w:hRule="exact"/>
          <w:jc w:val="center"/>
        </w:trPr>
        <w:tc>
          <w:tcPr>
            <w:tcW w:w="484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宋体" w:hAnsi="宋体"/>
                <w:color w:val="auto"/>
                <w:szCs w:val="22"/>
              </w:rPr>
            </w:pPr>
            <w:r>
              <w:rPr>
                <w:rFonts w:ascii="宋体" w:hAnsi="宋体"/>
                <w:color w:val="auto"/>
                <w:szCs w:val="22"/>
              </w:rPr>
              <w:fldChar w:fldCharType="begin"/>
            </w:r>
            <w:r>
              <w:rPr>
                <w:rFonts w:ascii="宋体" w:hAnsi="宋体"/>
                <w:color w:val="auto"/>
                <w:szCs w:val="22"/>
              </w:rPr>
              <w:instrText xml:space="preserve"> </w:instrText>
            </w:r>
            <w:r>
              <w:rPr>
                <w:rFonts w:hint="eastAsia" w:ascii="宋体" w:hAnsi="宋体"/>
                <w:color w:val="auto"/>
                <w:szCs w:val="22"/>
              </w:rPr>
              <w:instrText xml:space="preserve">= 7 \* GB3</w:instrText>
            </w:r>
            <w:r>
              <w:rPr>
                <w:rFonts w:ascii="宋体" w:hAnsi="宋体"/>
                <w:color w:val="auto"/>
                <w:szCs w:val="22"/>
              </w:rPr>
              <w:instrText xml:space="preserve"> </w:instrText>
            </w:r>
            <w:r>
              <w:rPr>
                <w:rFonts w:ascii="宋体" w:hAnsi="宋体"/>
                <w:color w:val="auto"/>
                <w:szCs w:val="22"/>
              </w:rPr>
              <w:fldChar w:fldCharType="separate"/>
            </w:r>
            <w:r>
              <w:rPr>
                <w:rFonts w:hint="eastAsia" w:ascii="宋体" w:hAnsi="宋体"/>
                <w:color w:val="auto"/>
                <w:szCs w:val="22"/>
              </w:rPr>
              <w:t>⑦</w:t>
            </w:r>
            <w:r>
              <w:rPr>
                <w:rFonts w:ascii="宋体" w:hAnsi="宋体"/>
                <w:color w:val="auto"/>
                <w:szCs w:val="22"/>
              </w:rPr>
              <w:fldChar w:fldCharType="end"/>
            </w:r>
            <w:r>
              <w:rPr>
                <w:rFonts w:hint="eastAsia" w:ascii="宋体" w:hAnsi="宋体"/>
                <w:color w:val="auto"/>
                <w:szCs w:val="22"/>
              </w:rPr>
              <w:t>当事人或专利代理机构签字或者盖章</w:t>
            </w:r>
          </w:p>
        </w:tc>
        <w:tc>
          <w:tcPr>
            <w:tcW w:w="4735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宋体" w:hAnsi="宋体"/>
                <w:color w:val="auto"/>
                <w:szCs w:val="22"/>
              </w:rPr>
            </w:pPr>
            <w:r>
              <w:rPr>
                <w:rFonts w:hint="eastAsia" w:ascii="宋体" w:hAnsi="宋体"/>
                <w:color w:val="auto"/>
                <w:szCs w:val="22"/>
              </w:rPr>
              <w:t>⑧国家知识产权局处理意见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35" w:hRule="atLeast"/>
          <w:jc w:val="center"/>
        </w:trPr>
        <w:tc>
          <w:tcPr>
            <w:tcW w:w="4840" w:type="dxa"/>
            <w:gridSpan w:val="3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2" w:name="Text1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2"/>
          </w:p>
        </w:tc>
        <w:tc>
          <w:tcPr>
            <w:tcW w:w="4735" w:type="dxa"/>
            <w:gridSpan w:val="3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2"/>
                  </w:textInput>
                </w:ffData>
              </w:fldChar>
            </w:r>
            <w:bookmarkStart w:id="3" w:name="Text2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60" w:hRule="atLeast"/>
          <w:jc w:val="center"/>
        </w:trPr>
        <w:tc>
          <w:tcPr>
            <w:tcW w:w="484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405" w:hanging="85"/>
              <w:jc w:val="right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4" w:name="Text3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4"/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" w:name="Text4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5"/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6" w:name="Text5"/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bookmarkEnd w:id="6"/>
            <w:r>
              <w:rPr>
                <w:rFonts w:hint="eastAsia" w:ascii="宋体" w:hAnsi="宋体"/>
                <w:color w:val="auto"/>
              </w:rPr>
              <w:t>日</w:t>
            </w:r>
          </w:p>
        </w:tc>
        <w:tc>
          <w:tcPr>
            <w:tcW w:w="47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310" w:hanging="55"/>
              <w:jc w:val="right"/>
              <w:rPr>
                <w:rFonts w:ascii="宋体" w:hAnsi="宋体"/>
                <w:color w:val="auto"/>
              </w:rPr>
            </w:pP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    </w:t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年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月</w:t>
            </w:r>
            <w:r>
              <w:rPr>
                <w:rFonts w:ascii="宋体" w:hAnsi="宋体"/>
                <w:color w:val="auto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宋体" w:hAnsi="宋体"/>
                <w:color w:val="auto"/>
              </w:rPr>
              <w:instrText xml:space="preserve"> FORMTEXT </w:instrText>
            </w:r>
            <w:r>
              <w:rPr>
                <w:rFonts w:ascii="宋体" w:hAnsi="宋体"/>
                <w:color w:val="auto"/>
              </w:rPr>
              <w:fldChar w:fldCharType="separate"/>
            </w:r>
            <w:r>
              <w:rPr>
                <w:rFonts w:ascii="宋体"/>
                <w:color w:val="auto"/>
              </w:rPr>
              <w:t>  </w:t>
            </w:r>
            <w:r>
              <w:rPr>
                <w:rFonts w:ascii="宋体" w:hAnsi="宋体"/>
                <w:color w:val="auto"/>
              </w:rPr>
              <w:fldChar w:fldCharType="end"/>
            </w:r>
            <w:r>
              <w:rPr>
                <w:rFonts w:hint="eastAsia" w:ascii="宋体" w:hAnsi="宋体"/>
                <w:color w:val="auto"/>
              </w:rPr>
              <w:t>日</w:t>
            </w:r>
          </w:p>
        </w:tc>
      </w:tr>
    </w:tbl>
    <w:p>
      <w:pPr>
        <w:spacing w:line="20" w:lineRule="exact"/>
        <w:rPr>
          <w:rFonts w:eastAsia="黑体"/>
          <w:sz w:val="28"/>
        </w:rPr>
        <w:sectPr>
          <w:headerReference r:id="rId3" w:type="default"/>
          <w:footerReference r:id="rId4" w:type="default"/>
          <w:pgSz w:w="11906" w:h="16838"/>
          <w:pgMar w:top="567" w:right="851" w:bottom="284" w:left="1418" w:header="284" w:footer="113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60" w:lineRule="auto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</w:t>
      </w:r>
      <w:r>
        <w:rPr>
          <w:rFonts w:hint="eastAsia" w:ascii="宋体" w:hAnsi="宋体"/>
          <w:sz w:val="18"/>
          <w:szCs w:val="18"/>
        </w:rPr>
        <w:t>应当</w:t>
      </w:r>
      <w:r>
        <w:rPr>
          <w:rFonts w:hint="eastAsia" w:ascii="宋体"/>
          <w:sz w:val="18"/>
          <w:szCs w:val="18"/>
        </w:rPr>
        <w:t>使用中文填写，字迹为黑色，文字</w:t>
      </w:r>
      <w:r>
        <w:rPr>
          <w:rFonts w:hint="eastAsia" w:ascii="宋体" w:hAnsi="宋体"/>
          <w:sz w:val="18"/>
          <w:szCs w:val="18"/>
        </w:rPr>
        <w:t>应当</w:t>
      </w:r>
      <w:r>
        <w:rPr>
          <w:rFonts w:hint="eastAsia" w:ascii="宋体"/>
          <w:sz w:val="18"/>
          <w:szCs w:val="18"/>
        </w:rPr>
        <w:t>打字或印刷，提交一式一份。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本表第①栏所填内容应当与该专利申请请求书中内容一致。其中，申请人或专利权人应为第一署名申请人或专利权人。如果该专利申请或者专利办理过著录项目变更手续，应当按照国家知识产权局批准变更后的内容填写。</w:t>
      </w:r>
    </w:p>
    <w:p>
      <w:pPr>
        <w:pStyle w:val="14"/>
        <w:numPr>
          <w:ilvl w:val="0"/>
          <w:numId w:val="1"/>
        </w:numPr>
        <w:spacing w:line="360" w:lineRule="auto"/>
        <w:ind w:left="420" w:hanging="420" w:firstLineChars="0"/>
        <w:rPr>
          <w:rFonts w:ascii="宋体" w:hAns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</w:t>
      </w:r>
      <w:r>
        <w:rPr>
          <w:rFonts w:hint="eastAsia" w:ascii="宋体" w:hAnsi="宋体"/>
          <w:sz w:val="18"/>
          <w:szCs w:val="18"/>
        </w:rPr>
        <w:t>②</w:t>
      </w:r>
      <w:r>
        <w:rPr>
          <w:rFonts w:hint="eastAsia" w:ascii="宋体"/>
          <w:sz w:val="18"/>
          <w:szCs w:val="18"/>
        </w:rPr>
        <w:t>栏的内容</w:t>
      </w:r>
      <w:r>
        <w:rPr>
          <w:rFonts w:hint="eastAsia" w:ascii="宋体" w:hAnsi="宋体"/>
          <w:sz w:val="18"/>
          <w:szCs w:val="18"/>
        </w:rPr>
        <w:t>应当按请求类型勾选。</w:t>
      </w:r>
      <w:r>
        <w:rPr>
          <w:rFonts w:hint="eastAsia" w:ascii="宋体" w:hAnsi="宋体"/>
          <w:sz w:val="18"/>
          <w:szCs w:val="18"/>
          <w:lang w:eastAsia="zh-CN"/>
        </w:rPr>
        <w:t>根据专利法实施细则第</w:t>
      </w:r>
      <w:r>
        <w:rPr>
          <w:rFonts w:hint="eastAsia" w:ascii="宋体" w:hAnsi="宋体"/>
          <w:sz w:val="18"/>
          <w:szCs w:val="18"/>
          <w:lang w:val="en-US" w:eastAsia="zh-CN"/>
        </w:rPr>
        <w:t>6条的规定请求恢复优先权的，请使用恢复权利请求书。</w:t>
      </w:r>
    </w:p>
    <w:p>
      <w:pPr>
        <w:pStyle w:val="14"/>
        <w:numPr>
          <w:ilvl w:val="0"/>
          <w:numId w:val="1"/>
        </w:numPr>
        <w:spacing w:line="360" w:lineRule="auto"/>
        <w:ind w:left="359" w:hanging="359" w:firstLineChars="0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本表第③栏，应当清楚扼要地叙述恢复优先权的理由。</w:t>
      </w:r>
    </w:p>
    <w:p>
      <w:pPr>
        <w:pStyle w:val="14"/>
        <w:numPr>
          <w:ilvl w:val="0"/>
          <w:numId w:val="1"/>
        </w:numPr>
        <w:spacing w:line="360" w:lineRule="auto"/>
        <w:ind w:left="308" w:hanging="308" w:firstLineChars="0"/>
        <w:rPr>
          <w:rFonts w:ascii="宋体" w:hAns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本表第</w:t>
      </w:r>
      <w:r>
        <w:rPr>
          <w:rFonts w:hint="eastAsia" w:ascii="宋体" w:hAnsi="宋体"/>
          <w:sz w:val="18"/>
          <w:szCs w:val="18"/>
        </w:rPr>
        <w:t>④⑤</w:t>
      </w:r>
      <w:r>
        <w:rPr>
          <w:rFonts w:hint="eastAsia" w:ascii="宋体"/>
          <w:sz w:val="18"/>
          <w:szCs w:val="18"/>
        </w:rPr>
        <w:t>栏</w:t>
      </w:r>
      <w:r>
        <w:rPr>
          <w:rFonts w:hint="eastAsia" w:ascii="宋体"/>
          <w:sz w:val="18"/>
          <w:szCs w:val="18"/>
          <w:lang w:eastAsia="zh-CN"/>
        </w:rPr>
        <w:t>，</w:t>
      </w:r>
      <w:r>
        <w:rPr>
          <w:rFonts w:hint="eastAsia" w:ascii="宋体" w:hAnsi="宋体"/>
          <w:sz w:val="18"/>
          <w:szCs w:val="18"/>
        </w:rPr>
        <w:t>应当</w:t>
      </w:r>
      <w:r>
        <w:rPr>
          <w:rFonts w:hint="eastAsia" w:ascii="宋体" w:hAnsi="宋体"/>
          <w:sz w:val="18"/>
          <w:szCs w:val="18"/>
          <w:lang w:eastAsia="zh-CN"/>
        </w:rPr>
        <w:t>根据请求类型分别在相应栏内</w:t>
      </w:r>
      <w:r>
        <w:rPr>
          <w:rFonts w:hint="eastAsia" w:ascii="宋体"/>
          <w:sz w:val="18"/>
          <w:szCs w:val="18"/>
          <w:lang w:eastAsia="zh-CN"/>
        </w:rPr>
        <w:t>写明请求恢复优先权的</w:t>
      </w:r>
      <w:r>
        <w:rPr>
          <w:rFonts w:hint="eastAsia" w:ascii="宋体" w:hAnsi="宋体"/>
          <w:sz w:val="18"/>
          <w:szCs w:val="18"/>
        </w:rPr>
        <w:t>在先申请的申请日、</w:t>
      </w:r>
      <w:r>
        <w:rPr>
          <w:rFonts w:hint="eastAsia" w:ascii="宋体" w:hAnsi="宋体"/>
          <w:sz w:val="18"/>
          <w:szCs w:val="18"/>
          <w:lang w:eastAsia="zh-CN"/>
        </w:rPr>
        <w:t>在先</w:t>
      </w:r>
      <w:r>
        <w:rPr>
          <w:rFonts w:hint="eastAsia" w:ascii="宋体" w:hAnsi="宋体"/>
          <w:sz w:val="18"/>
          <w:szCs w:val="18"/>
        </w:rPr>
        <w:t>申请号和原受理机构名称。</w:t>
      </w:r>
    </w:p>
    <w:p>
      <w:pPr>
        <w:spacing w:line="360" w:lineRule="auto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  <w:lang w:eastAsia="zh-CN"/>
        </w:rPr>
        <w:t>六</w:t>
      </w:r>
      <w:r>
        <w:rPr>
          <w:rFonts w:hint="eastAsia" w:ascii="宋体"/>
          <w:sz w:val="18"/>
          <w:szCs w:val="18"/>
        </w:rPr>
        <w:t>、本表第⑥栏中的方格供填表人选择使用，若有方格后所述情况的，应当在方格内作标记。</w:t>
      </w:r>
    </w:p>
    <w:p>
      <w:pPr>
        <w:spacing w:line="360" w:lineRule="auto"/>
        <w:ind w:left="308" w:hanging="307" w:hangingChars="171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七、请求恢复优先权时，应当在规定的期限内缴纳恢复费、优先权要求费，同时</w:t>
      </w:r>
      <w:r>
        <w:rPr>
          <w:rFonts w:hint="eastAsia" w:ascii="宋体" w:hAnsi="宋体"/>
          <w:sz w:val="18"/>
          <w:szCs w:val="18"/>
        </w:rPr>
        <w:t>应当办理相应手续，</w:t>
      </w:r>
      <w:r>
        <w:rPr>
          <w:rFonts w:hint="eastAsia" w:ascii="宋体"/>
          <w:sz w:val="18"/>
          <w:szCs w:val="18"/>
        </w:rPr>
        <w:t>例如：提交在先申请文件副本、提交优先权转让证明等。</w:t>
      </w:r>
    </w:p>
    <w:p>
      <w:pPr>
        <w:spacing w:line="360" w:lineRule="auto"/>
        <w:ind w:left="308" w:hanging="307" w:hangingChars="171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八、本表第⑦栏</w:t>
      </w:r>
      <w:r>
        <w:rPr>
          <w:rFonts w:hint="eastAsia"/>
          <w:sz w:val="18"/>
          <w:szCs w:val="18"/>
        </w:rPr>
        <w:t>，委托专利代理机构的，应当由专利代理机构加盖公章。未委托专利代理机构的，申请人或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专利权人为个人的应当由本人签字或者盖章；申请人或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专利权人为单位的应当加盖单位公章；有多个申请人或</w:t>
      </w:r>
      <w:r>
        <w:rPr>
          <w:rFonts w:hint="eastAsia" w:ascii="宋体" w:hAnsi="宋体"/>
          <w:sz w:val="18"/>
          <w:szCs w:val="18"/>
        </w:rPr>
        <w:t>者</w:t>
      </w:r>
      <w:r>
        <w:rPr>
          <w:rFonts w:hint="eastAsia"/>
          <w:sz w:val="18"/>
          <w:szCs w:val="18"/>
        </w:rPr>
        <w:t>专利权人的由代表人签字或者盖章。</w:t>
      </w:r>
    </w:p>
    <w:p>
      <w:pPr>
        <w:spacing w:line="360" w:lineRule="auto"/>
        <w:ind w:left="308" w:hanging="307" w:hangingChars="171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九</w:t>
      </w:r>
      <w:r>
        <w:rPr>
          <w:rFonts w:hint="eastAsia"/>
          <w:sz w:val="18"/>
          <w:szCs w:val="18"/>
        </w:rPr>
        <w:t>、</w:t>
      </w:r>
      <w:r>
        <w:rPr>
          <w:rFonts w:hint="eastAsia" w:ascii="宋体"/>
          <w:sz w:val="18"/>
          <w:szCs w:val="18"/>
        </w:rPr>
        <w:t>专利费用可以通过网上缴费、银行/邮局汇款、直接向代办处或国家知识产权局专利局缴纳。缴费时应当写明正确的申请号/专利号、费用名称及分项金额，未提供上述信息的视为未办理缴费手续。了解缴费更多详细信息及办理缴费业务，请</w:t>
      </w:r>
      <w:r>
        <w:rPr>
          <w:rFonts w:hint="eastAsia" w:ascii="宋体"/>
          <w:sz w:val="18"/>
          <w:szCs w:val="18"/>
          <w:lang w:val="en-US" w:eastAsia="zh-CN"/>
        </w:rPr>
        <w:t>登录</w:t>
      </w:r>
      <w:r>
        <w:rPr>
          <w:rFonts w:hint="eastAsia" w:ascii="宋体"/>
          <w:sz w:val="18"/>
          <w:szCs w:val="18"/>
        </w:rPr>
        <w:t>国家知识产权局官方网站。</w:t>
      </w:r>
    </w:p>
    <w:p>
      <w:pPr>
        <w:rPr>
          <w:sz w:val="18"/>
          <w:szCs w:val="18"/>
        </w:rPr>
      </w:pPr>
    </w:p>
    <w:p>
      <w:pPr>
        <w:spacing w:line="20" w:lineRule="exact"/>
        <w:rPr>
          <w:rFonts w:eastAsia="黑体"/>
          <w:sz w:val="28"/>
        </w:rPr>
      </w:pPr>
    </w:p>
    <w:sectPr>
      <w:headerReference r:id="rId5" w:type="default"/>
      <w:pgSz w:w="11906" w:h="16838"/>
      <w:pgMar w:top="1418" w:right="851" w:bottom="851" w:left="1418" w:header="851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de128B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200" w:lineRule="exact"/>
      <w:jc w:val="both"/>
      <w:rPr>
        <w:rFonts w:hint="default" w:ascii="黑体" w:eastAsia="黑体"/>
        <w:lang w:val="en"/>
      </w:rPr>
    </w:pPr>
    <w:r>
      <w:rPr>
        <w:rFonts w:hint="default" w:ascii="黑体" w:eastAsia="黑体"/>
        <w:lang w:val="en"/>
      </w:rPr>
      <w:t>100051</w:t>
    </w:r>
  </w:p>
  <w:p>
    <w:pPr>
      <w:pStyle w:val="9"/>
      <w:spacing w:line="200" w:lineRule="exact"/>
      <w:jc w:val="both"/>
      <w:rPr>
        <w:rFonts w:hint="default" w:ascii="黑体" w:eastAsia="黑体"/>
        <w:lang w:val="en"/>
      </w:rPr>
    </w:pPr>
    <w:r>
      <w:rPr>
        <w:rFonts w:hint="eastAsia" w:ascii="黑体" w:eastAsia="黑体"/>
      </w:rPr>
      <w:t>202</w:t>
    </w:r>
    <w:r>
      <w:rPr>
        <w:rFonts w:hint="default" w:ascii="黑体" w:eastAsia="黑体"/>
        <w:lang w:val="en-US"/>
      </w:rPr>
      <w:t>3</w:t>
    </w:r>
    <w:r>
      <w:rPr>
        <w:rFonts w:hint="eastAsia" w:ascii="黑体" w:eastAsia="黑体"/>
      </w:rPr>
      <w:t>.</w:t>
    </w:r>
    <w:r>
      <w:rPr>
        <w:rFonts w:hint="default" w:ascii="黑体" w:eastAsia="黑体"/>
        <w:lang w:val="en-US"/>
      </w:rPr>
      <w:t>03</w: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90"/>
        <w:sz w:val="28"/>
      </w:rPr>
    </w:pPr>
  </w:p>
  <w:p>
    <w:pPr>
      <w:jc w:val="center"/>
      <w:outlineLvl w:val="0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恢复优先权请求书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ascii="黑体" w:eastAsia="黑体"/>
        <w:b/>
        <w:spacing w:val="90"/>
        <w:sz w:val="28"/>
      </w:rPr>
    </w:pPr>
    <w:r>
      <w:rPr>
        <w:rFonts w:hint="eastAsia" w:eastAsia="黑体"/>
        <w:spacing w:val="90"/>
        <w:sz w:val="28"/>
      </w:rPr>
      <w:t>注意事项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D30D1"/>
    <w:multiLevelType w:val="multilevel"/>
    <w:tmpl w:val="5D8D30D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78"/>
    <w:rsid w:val="00033766"/>
    <w:rsid w:val="000401B3"/>
    <w:rsid w:val="00065FC4"/>
    <w:rsid w:val="0007107F"/>
    <w:rsid w:val="00077293"/>
    <w:rsid w:val="000C1DC7"/>
    <w:rsid w:val="000C4DCF"/>
    <w:rsid w:val="0011086C"/>
    <w:rsid w:val="00134E08"/>
    <w:rsid w:val="00163559"/>
    <w:rsid w:val="001971E8"/>
    <w:rsid w:val="001D1DF4"/>
    <w:rsid w:val="001D6351"/>
    <w:rsid w:val="0020215E"/>
    <w:rsid w:val="00277396"/>
    <w:rsid w:val="002951DD"/>
    <w:rsid w:val="002A3995"/>
    <w:rsid w:val="002A408E"/>
    <w:rsid w:val="002A4DB3"/>
    <w:rsid w:val="002B01F3"/>
    <w:rsid w:val="002D6939"/>
    <w:rsid w:val="002E1B5E"/>
    <w:rsid w:val="002F14A9"/>
    <w:rsid w:val="00315F31"/>
    <w:rsid w:val="00325EC9"/>
    <w:rsid w:val="00342796"/>
    <w:rsid w:val="003849D3"/>
    <w:rsid w:val="003868B0"/>
    <w:rsid w:val="00392981"/>
    <w:rsid w:val="00392CFC"/>
    <w:rsid w:val="003E2ACC"/>
    <w:rsid w:val="003F0AFF"/>
    <w:rsid w:val="003F42EF"/>
    <w:rsid w:val="00410316"/>
    <w:rsid w:val="00435074"/>
    <w:rsid w:val="00474A4D"/>
    <w:rsid w:val="00497B22"/>
    <w:rsid w:val="004F6241"/>
    <w:rsid w:val="00512C0B"/>
    <w:rsid w:val="00527AE6"/>
    <w:rsid w:val="005319C4"/>
    <w:rsid w:val="00546B5B"/>
    <w:rsid w:val="00553D09"/>
    <w:rsid w:val="005A322B"/>
    <w:rsid w:val="005D1E71"/>
    <w:rsid w:val="005F3452"/>
    <w:rsid w:val="005F61B2"/>
    <w:rsid w:val="0061407C"/>
    <w:rsid w:val="00621A57"/>
    <w:rsid w:val="0063000D"/>
    <w:rsid w:val="00643706"/>
    <w:rsid w:val="00667B30"/>
    <w:rsid w:val="00676138"/>
    <w:rsid w:val="006932C7"/>
    <w:rsid w:val="006C0EDE"/>
    <w:rsid w:val="006D0440"/>
    <w:rsid w:val="006E3C8C"/>
    <w:rsid w:val="006E57CC"/>
    <w:rsid w:val="006F18DA"/>
    <w:rsid w:val="006F39EE"/>
    <w:rsid w:val="0072535C"/>
    <w:rsid w:val="00777CE3"/>
    <w:rsid w:val="007829ED"/>
    <w:rsid w:val="00787FF1"/>
    <w:rsid w:val="007A04B5"/>
    <w:rsid w:val="007C41AF"/>
    <w:rsid w:val="007D784A"/>
    <w:rsid w:val="007F05E6"/>
    <w:rsid w:val="00805FAC"/>
    <w:rsid w:val="008134A0"/>
    <w:rsid w:val="00824381"/>
    <w:rsid w:val="008552A7"/>
    <w:rsid w:val="00883B14"/>
    <w:rsid w:val="008A6729"/>
    <w:rsid w:val="008B1758"/>
    <w:rsid w:val="008D4478"/>
    <w:rsid w:val="008F554A"/>
    <w:rsid w:val="008F59A9"/>
    <w:rsid w:val="00925D0C"/>
    <w:rsid w:val="009275CA"/>
    <w:rsid w:val="00931878"/>
    <w:rsid w:val="009C44D7"/>
    <w:rsid w:val="00A1198F"/>
    <w:rsid w:val="00A1762E"/>
    <w:rsid w:val="00A30DFE"/>
    <w:rsid w:val="00A4459B"/>
    <w:rsid w:val="00A53405"/>
    <w:rsid w:val="00A61275"/>
    <w:rsid w:val="00AB40BD"/>
    <w:rsid w:val="00AF1A6E"/>
    <w:rsid w:val="00B6537E"/>
    <w:rsid w:val="00BD0528"/>
    <w:rsid w:val="00C05911"/>
    <w:rsid w:val="00C16865"/>
    <w:rsid w:val="00C265AA"/>
    <w:rsid w:val="00C30575"/>
    <w:rsid w:val="00C471AC"/>
    <w:rsid w:val="00CB6969"/>
    <w:rsid w:val="00CD1531"/>
    <w:rsid w:val="00CE52C0"/>
    <w:rsid w:val="00CF610E"/>
    <w:rsid w:val="00D0415E"/>
    <w:rsid w:val="00D435A8"/>
    <w:rsid w:val="00D80AB7"/>
    <w:rsid w:val="00D95478"/>
    <w:rsid w:val="00DB0E1D"/>
    <w:rsid w:val="00DB12A6"/>
    <w:rsid w:val="00DC1102"/>
    <w:rsid w:val="00DD6356"/>
    <w:rsid w:val="00DE05F0"/>
    <w:rsid w:val="00DE0BB6"/>
    <w:rsid w:val="00E039B4"/>
    <w:rsid w:val="00E1706C"/>
    <w:rsid w:val="00E3476B"/>
    <w:rsid w:val="00E47B51"/>
    <w:rsid w:val="00E510AB"/>
    <w:rsid w:val="00E677B2"/>
    <w:rsid w:val="00E876D4"/>
    <w:rsid w:val="00E906B7"/>
    <w:rsid w:val="00E957E2"/>
    <w:rsid w:val="00EB1977"/>
    <w:rsid w:val="00EF7185"/>
    <w:rsid w:val="00F01667"/>
    <w:rsid w:val="00F11B3C"/>
    <w:rsid w:val="00F1302D"/>
    <w:rsid w:val="00F17F6D"/>
    <w:rsid w:val="00F37953"/>
    <w:rsid w:val="00F60686"/>
    <w:rsid w:val="00F7609E"/>
    <w:rsid w:val="00FA590D"/>
    <w:rsid w:val="00FB1CDE"/>
    <w:rsid w:val="00FC2101"/>
    <w:rsid w:val="00FC6B7A"/>
    <w:rsid w:val="00FE37C8"/>
    <w:rsid w:val="00FE44A4"/>
    <w:rsid w:val="02FED65A"/>
    <w:rsid w:val="07BFB43B"/>
    <w:rsid w:val="0FFF82D9"/>
    <w:rsid w:val="1E3070C9"/>
    <w:rsid w:val="1EFE9354"/>
    <w:rsid w:val="2BF97997"/>
    <w:rsid w:val="2CFFDA8B"/>
    <w:rsid w:val="2DB36E4C"/>
    <w:rsid w:val="30997BE5"/>
    <w:rsid w:val="342F367F"/>
    <w:rsid w:val="3A77A800"/>
    <w:rsid w:val="3BFDFBCE"/>
    <w:rsid w:val="3CB5F6C6"/>
    <w:rsid w:val="3F27F203"/>
    <w:rsid w:val="4EDDE4AD"/>
    <w:rsid w:val="537D17E3"/>
    <w:rsid w:val="53FA6D38"/>
    <w:rsid w:val="5BDEFC71"/>
    <w:rsid w:val="5FC5F598"/>
    <w:rsid w:val="5FEFCE18"/>
    <w:rsid w:val="63FC8611"/>
    <w:rsid w:val="644866BF"/>
    <w:rsid w:val="6EBB6404"/>
    <w:rsid w:val="6FC69A4D"/>
    <w:rsid w:val="6FF4206D"/>
    <w:rsid w:val="6FF97FC6"/>
    <w:rsid w:val="7177139F"/>
    <w:rsid w:val="73F81549"/>
    <w:rsid w:val="76FF5497"/>
    <w:rsid w:val="77F1A1CC"/>
    <w:rsid w:val="7ABF5DC3"/>
    <w:rsid w:val="7AFF964A"/>
    <w:rsid w:val="7B77C097"/>
    <w:rsid w:val="7BE1332D"/>
    <w:rsid w:val="7BF40CC9"/>
    <w:rsid w:val="7CEE2CEF"/>
    <w:rsid w:val="7D9DB0CA"/>
    <w:rsid w:val="7DBF8325"/>
    <w:rsid w:val="7DF7ED2A"/>
    <w:rsid w:val="7E777037"/>
    <w:rsid w:val="7F7D3E7F"/>
    <w:rsid w:val="7FAE9793"/>
    <w:rsid w:val="7FFD5140"/>
    <w:rsid w:val="7FFFC076"/>
    <w:rsid w:val="A76F10AF"/>
    <w:rsid w:val="B27F4D0F"/>
    <w:rsid w:val="BC9ECB04"/>
    <w:rsid w:val="BF57DB0E"/>
    <w:rsid w:val="BFEFDD55"/>
    <w:rsid w:val="BFFF1B56"/>
    <w:rsid w:val="CE6D26D8"/>
    <w:rsid w:val="CE6E8FAE"/>
    <w:rsid w:val="CFFE132D"/>
    <w:rsid w:val="D33FA2E2"/>
    <w:rsid w:val="DA27A1EF"/>
    <w:rsid w:val="E1F6E2AA"/>
    <w:rsid w:val="E5FE61C7"/>
    <w:rsid w:val="E5FEBF4B"/>
    <w:rsid w:val="E777846A"/>
    <w:rsid w:val="E86D5B47"/>
    <w:rsid w:val="EAA3B96C"/>
    <w:rsid w:val="EEDF765F"/>
    <w:rsid w:val="EEDFD5A0"/>
    <w:rsid w:val="F3E556D3"/>
    <w:rsid w:val="F6AEE080"/>
    <w:rsid w:val="F6BF9EB4"/>
    <w:rsid w:val="F787DE7A"/>
    <w:rsid w:val="F7EB9F73"/>
    <w:rsid w:val="FBC0BE20"/>
    <w:rsid w:val="FBFF2939"/>
    <w:rsid w:val="FBFF3DB3"/>
    <w:rsid w:val="FD9F4640"/>
    <w:rsid w:val="FF7710A4"/>
    <w:rsid w:val="FF7FB9A1"/>
    <w:rsid w:val="FFFD05B0"/>
    <w:rsid w:val="FFFF00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20" w:after="240" w:line="415" w:lineRule="auto"/>
      <w:outlineLvl w:val="2"/>
    </w:pPr>
    <w:rPr>
      <w:rFonts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240" w:lineRule="atLeast"/>
      <w:ind w:firstLine="420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Body Text Indent 2"/>
    <w:basedOn w:val="1"/>
    <w:qFormat/>
    <w:uiPriority w:val="0"/>
    <w:pPr>
      <w:tabs>
        <w:tab w:val="left" w:pos="-180"/>
      </w:tabs>
      <w:spacing w:line="360" w:lineRule="auto"/>
      <w:ind w:left="357" w:leftChars="170" w:firstLine="300" w:firstLineChars="100"/>
    </w:pPr>
    <w:rPr>
      <w:rFonts w:ascii="宋体" w:hAnsi="宋体"/>
      <w:sz w:val="3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zhangjinqiu/E:\&#22791;&#20221;\chen\&#30003;&#35831;&#34920;&#26684;\2003.6.24\hfqlqq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hfqlqqs.dot</Template>
  <Company>sipo</Company>
  <Pages>2</Pages>
  <Words>1250</Words>
  <Characters>940</Characters>
  <Lines>7</Lines>
  <Paragraphs>4</Paragraphs>
  <TotalTime>7</TotalTime>
  <ScaleCrop>false</ScaleCrop>
  <LinksUpToDate>false</LinksUpToDate>
  <CharactersWithSpaces>2186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2021-06-27T22:27:00Z</dcterms:created>
  <dc:creator>cxf</dc:creator>
  <cp:lastModifiedBy>zhangjinqiu</cp:lastModifiedBy>
  <cp:lastPrinted>2023-04-19T07:47:00Z</cp:lastPrinted>
  <dcterms:modified xsi:type="dcterms:W3CDTF">2023-11-22T08:57:13Z</dcterms:modified>
  <dc:title>0初审程序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5B50202344410492EFEC3D643B2AF269</vt:lpwstr>
  </property>
</Properties>
</file>