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4FA" w:rsidRDefault="000134FA" w:rsidP="000134FA">
      <w:pPr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int="eastAsia"/>
          <w:color w:val="000000"/>
          <w:sz w:val="32"/>
          <w:szCs w:val="32"/>
        </w:rPr>
        <w:t>附件1</w:t>
      </w:r>
    </w:p>
    <w:p w:rsidR="000134FA" w:rsidRPr="00657C4F" w:rsidRDefault="000134FA" w:rsidP="000134FA">
      <w:pPr>
        <w:ind w:firstLineChars="200" w:firstLine="880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657C4F">
        <w:rPr>
          <w:rFonts w:ascii="方正小标宋_GBK" w:eastAsia="方正小标宋_GBK" w:hint="eastAsia"/>
          <w:color w:val="000000"/>
          <w:sz w:val="44"/>
          <w:szCs w:val="44"/>
        </w:rPr>
        <w:t>江苏省食盐定点生产企业（含多品种食盐定点生产企业）名单</w:t>
      </w:r>
    </w:p>
    <w:p w:rsidR="000134FA" w:rsidRDefault="000134FA" w:rsidP="000134FA">
      <w:pPr>
        <w:ind w:firstLineChars="200" w:firstLine="640"/>
        <w:jc w:val="center"/>
        <w:rPr>
          <w:rFonts w:ascii="方正仿宋_GBK" w:eastAsia="方正仿宋_GBK"/>
          <w:color w:val="000000"/>
          <w:sz w:val="32"/>
          <w:szCs w:val="32"/>
        </w:rPr>
      </w:pPr>
      <w:r w:rsidRPr="00657C4F">
        <w:rPr>
          <w:rFonts w:ascii="方正仿宋_GBK" w:eastAsia="方正仿宋_GBK" w:hint="eastAsia"/>
          <w:color w:val="000000"/>
          <w:sz w:val="32"/>
          <w:szCs w:val="32"/>
        </w:rPr>
        <w:t>（6家）</w:t>
      </w:r>
    </w:p>
    <w:tbl>
      <w:tblPr>
        <w:tblW w:w="6941" w:type="dxa"/>
        <w:jc w:val="center"/>
        <w:tblLook w:val="04A0" w:firstRow="1" w:lastRow="0" w:firstColumn="1" w:lastColumn="0" w:noHBand="0" w:noVBand="1"/>
      </w:tblPr>
      <w:tblGrid>
        <w:gridCol w:w="1120"/>
        <w:gridCol w:w="5821"/>
      </w:tblGrid>
      <w:tr w:rsidR="00DC6070" w:rsidRPr="00E83648" w:rsidTr="00DC6070">
        <w:trPr>
          <w:trHeight w:hRule="exact" w:val="68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364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364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</w:tr>
      <w:tr w:rsidR="00DC6070" w:rsidRPr="00E83648" w:rsidTr="00DC6070">
        <w:trPr>
          <w:trHeight w:hRule="exact" w:val="6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江苏省瑞丰盐业有限公司</w:t>
            </w:r>
          </w:p>
        </w:tc>
      </w:tr>
      <w:tr w:rsidR="00DC6070" w:rsidRPr="00E83648" w:rsidTr="00DC6070">
        <w:trPr>
          <w:trHeight w:hRule="exact" w:val="6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中盐金坛盐化有限责任公司</w:t>
            </w:r>
          </w:p>
        </w:tc>
      </w:tr>
      <w:tr w:rsidR="00DC6070" w:rsidRPr="00E83648" w:rsidTr="00DC6070">
        <w:trPr>
          <w:trHeight w:hRule="exact" w:val="6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江苏金桥制盐有限公司</w:t>
            </w:r>
          </w:p>
        </w:tc>
      </w:tr>
      <w:tr w:rsidR="00DC6070" w:rsidRPr="00E83648" w:rsidTr="00DC6070">
        <w:trPr>
          <w:trHeight w:hRule="exact" w:val="6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江苏苏盐井神股份有限公司</w:t>
            </w:r>
          </w:p>
        </w:tc>
      </w:tr>
      <w:tr w:rsidR="00DC6070" w:rsidRPr="00E83648" w:rsidTr="00DC6070">
        <w:trPr>
          <w:trHeight w:hRule="exact" w:val="6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江苏省</w:t>
            </w:r>
            <w:proofErr w:type="gramStart"/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银宝盐业</w:t>
            </w:r>
            <w:proofErr w:type="gramEnd"/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</w:tr>
      <w:tr w:rsidR="00DC6070" w:rsidRPr="00E83648" w:rsidTr="00DC6070">
        <w:trPr>
          <w:trHeight w:hRule="exact" w:val="6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江苏</w:t>
            </w:r>
            <w:proofErr w:type="gramStart"/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绿尚品种盐</w:t>
            </w:r>
            <w:proofErr w:type="gramEnd"/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</w:tr>
    </w:tbl>
    <w:p w:rsidR="00A2678E" w:rsidRPr="00657C4F" w:rsidRDefault="00A2678E" w:rsidP="00E83648">
      <w:pPr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</w:p>
    <w:sectPr w:rsidR="00A2678E" w:rsidRPr="00657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FA"/>
    <w:rsid w:val="000134FA"/>
    <w:rsid w:val="00437D0C"/>
    <w:rsid w:val="00A2678E"/>
    <w:rsid w:val="00BA07A5"/>
    <w:rsid w:val="00C003B6"/>
    <w:rsid w:val="00DC6070"/>
    <w:rsid w:val="00E83648"/>
    <w:rsid w:val="00F6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AD274-A010-41E9-8650-8E801805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dcterms:created xsi:type="dcterms:W3CDTF">2023-01-06T05:57:00Z</dcterms:created>
  <dcterms:modified xsi:type="dcterms:W3CDTF">2023-01-06T05:57:00Z</dcterms:modified>
</cp:coreProperties>
</file>