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6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省级数字商务企业创建报告撰写提纲</w:t>
      </w:r>
      <w:bookmarkEnd w:id="0"/>
    </w:p>
    <w:p>
      <w:pPr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一、企业概况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（一）基本情况。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企业成立时间、地点、数字商务相关 主营业务、服务对象及覆盖范围；上市情况、股权结构及与 子（母）公司业务联系、在资本市场的活跃程度，企业规模、 行业地位、员工数量等。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（二）经营业绩。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企业盈利模式；主营业务收入、其他业务收入、产品销售产值、提供服务收入、实现利润、利税总额、纳税情况等（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年及</w:t>
      </w: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季度）。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二、特色与成效案例编写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根据《省级数字商务企业申报表》中选取的对应类型（仅选取一类），选取企业与数字商务结合紧密的业务，进行特色与成效案例编写（内容包括但不限于以下内容）。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（一）核心产品与服务。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企业所服务行业或领域整体发 展情况，行业地位及市场空间，与主要竞争对手的业务区别 等；主要产品或服务介绍，上线时间、市场效果（通过数据 或例证表述）、和市场同类产品的区别；主要产品或服务， 经数据赋能后形成的优势与特点；产品或服务在绿色环保上 采取的措施等。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（二）企业数字商务发展成效。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企业自身完成数字化转 型的成果；赋能相关产业推动中小企业进行数字化转型的效 果等。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三、企业未来发展规划及其他需要说明的事项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包括但不限于企业未来应用云、大数据等先进信息技术 的规划、投入方向、研发方向等；企业在数字商务发展上遇 到的困难与问题及政策建议等。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附：</w:t>
      </w: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工商营业执照（复印件）</w:t>
      </w:r>
    </w:p>
    <w:p>
      <w:pPr>
        <w:ind w:left="1597" w:leftChars="608" w:hanging="320" w:hangingChars="1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税务登记证（复印件，三证合一的企业可只提供营业执照）</w:t>
      </w:r>
    </w:p>
    <w:p>
      <w:pPr>
        <w:ind w:left="1597" w:leftChars="608" w:hanging="320" w:hangingChars="1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组织机构代码证（复印件，三证合一的企业可只提供营业执照）</w:t>
      </w:r>
    </w:p>
    <w:p>
      <w:pPr>
        <w:ind w:firstLine="1280" w:firstLineChars="4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. </w:t>
      </w:r>
      <w:r>
        <w:rPr>
          <w:rFonts w:ascii="Times New Roman" w:hAnsi="Times New Roman" w:eastAsia="方正仿宋_GBK"/>
          <w:sz w:val="32"/>
          <w:szCs w:val="32"/>
        </w:rPr>
        <w:t>增值电信业务经营许可（备案）ICP证（复印件）</w:t>
      </w:r>
    </w:p>
    <w:p>
      <w:pPr>
        <w:ind w:left="1597" w:leftChars="608" w:hanging="320" w:hangingChars="1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经审计的会计年报（202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</w:rPr>
        <w:t>年）及其他证明材料（复印件）</w:t>
      </w: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3543A"/>
    <w:rsid w:val="2873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Calibri" w:hAnsi="Calibri" w:eastAsia="宋体" w:cs="Calibri"/>
      <w:kern w:val="2"/>
      <w:sz w:val="18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widowControl w:val="0"/>
      <w:ind w:left="80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2022-08-08T08:33:00Z</dcterms:created>
  <dc:creator>Administrator</dc:creator>
  <cp:lastModifiedBy>Administrator</cp:lastModifiedBy>
  <dcterms:modified xsi:type="dcterms:W3CDTF">2022-08-08T08:33:31Z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