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Courier New"/>
          <w:color w:val="000000"/>
          <w:kern w:val="0"/>
          <w:sz w:val="32"/>
          <w:szCs w:val="20"/>
        </w:rPr>
      </w:pPr>
      <w:r>
        <w:rPr>
          <w:rFonts w:hint="eastAsia" w:ascii="宋体" w:hAnsi="宋体" w:cs="Courier New"/>
          <w:color w:val="000000"/>
          <w:kern w:val="0"/>
          <w:sz w:val="32"/>
          <w:szCs w:val="20"/>
        </w:rPr>
        <w:t>附件2：</w:t>
      </w:r>
    </w:p>
    <w:p>
      <w:pPr>
        <w:spacing w:after="156" w:afterLines="50" w:line="360" w:lineRule="auto"/>
        <w:jc w:val="center"/>
        <w:rPr>
          <w:rFonts w:ascii="宋体" w:hAnsi="宋体"/>
          <w:spacing w:val="-6"/>
          <w:sz w:val="44"/>
          <w:szCs w:val="44"/>
        </w:rPr>
      </w:pPr>
      <w:r>
        <w:rPr>
          <w:rFonts w:hint="eastAsia" w:ascii="宋体" w:hAnsi="宋体"/>
          <w:spacing w:val="-6"/>
          <w:sz w:val="44"/>
          <w:szCs w:val="44"/>
        </w:rPr>
        <w:t>20</w:t>
      </w:r>
      <w:r>
        <w:rPr>
          <w:rFonts w:ascii="宋体" w:hAnsi="宋体"/>
          <w:spacing w:val="-6"/>
          <w:sz w:val="44"/>
          <w:szCs w:val="44"/>
        </w:rPr>
        <w:t>21</w:t>
      </w:r>
      <w:r>
        <w:rPr>
          <w:rFonts w:hint="eastAsia" w:ascii="宋体" w:hAnsi="宋体"/>
          <w:spacing w:val="-6"/>
          <w:sz w:val="44"/>
          <w:szCs w:val="44"/>
        </w:rPr>
        <w:t>年苏州市软科学研究指导性计划拟立项项目名单</w:t>
      </w:r>
    </w:p>
    <w:p/>
    <w:tbl>
      <w:tblPr>
        <w:tblStyle w:val="3"/>
        <w:tblW w:w="145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3163"/>
        <w:gridCol w:w="6662"/>
        <w:gridCol w:w="1295"/>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blHeader/>
        </w:trPr>
        <w:tc>
          <w:tcPr>
            <w:tcW w:w="680" w:type="dxa"/>
            <w:tcBorders>
              <w:bottom w:val="single" w:color="auto" w:sz="4" w:space="0"/>
            </w:tcBorders>
            <w:shd w:val="clear" w:color="000000" w:fill="C0C0C0"/>
            <w:noWrap w:val="0"/>
            <w:vAlign w:val="center"/>
          </w:tcPr>
          <w:p>
            <w:pPr>
              <w:widowControl/>
              <w:jc w:val="center"/>
              <w:rPr>
                <w:rFonts w:ascii="宋体" w:hAnsi="宋体" w:cs="Arial"/>
                <w:b/>
                <w:bCs/>
                <w:color w:val="000000"/>
                <w:kern w:val="0"/>
                <w:sz w:val="20"/>
                <w:szCs w:val="20"/>
              </w:rPr>
            </w:pPr>
            <w:bookmarkStart w:id="0" w:name="RANGE!A1:E39"/>
            <w:r>
              <w:rPr>
                <w:rFonts w:hint="eastAsia" w:ascii="宋体" w:hAnsi="宋体" w:cs="Arial"/>
                <w:b/>
                <w:bCs/>
                <w:color w:val="000000"/>
                <w:kern w:val="0"/>
                <w:sz w:val="20"/>
                <w:szCs w:val="20"/>
              </w:rPr>
              <w:t>序号</w:t>
            </w:r>
            <w:bookmarkEnd w:id="0"/>
          </w:p>
        </w:tc>
        <w:tc>
          <w:tcPr>
            <w:tcW w:w="3163" w:type="dxa"/>
            <w:shd w:val="clear" w:color="000000" w:fill="C0C0C0"/>
            <w:noWrap w:val="0"/>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单位名称</w:t>
            </w:r>
          </w:p>
        </w:tc>
        <w:tc>
          <w:tcPr>
            <w:tcW w:w="6662" w:type="dxa"/>
            <w:shd w:val="clear" w:color="000000" w:fill="C0C0C0"/>
            <w:noWrap w:val="0"/>
            <w:vAlign w:val="center"/>
          </w:tcPr>
          <w:p>
            <w:pPr>
              <w:widowControl/>
              <w:jc w:val="center"/>
              <w:rPr>
                <w:rFonts w:ascii="Courier New" w:hAnsi="Courier New" w:cs="Courier New"/>
                <w:b/>
                <w:bCs/>
                <w:color w:val="000000"/>
                <w:kern w:val="0"/>
                <w:sz w:val="20"/>
                <w:szCs w:val="20"/>
              </w:rPr>
            </w:pPr>
            <w:r>
              <w:rPr>
                <w:rFonts w:ascii="Courier New" w:hAnsi="Courier New" w:cs="Courier New"/>
                <w:b/>
                <w:bCs/>
                <w:color w:val="000000"/>
                <w:kern w:val="0"/>
                <w:sz w:val="20"/>
                <w:szCs w:val="20"/>
              </w:rPr>
              <w:t>项目名称</w:t>
            </w:r>
          </w:p>
        </w:tc>
        <w:tc>
          <w:tcPr>
            <w:tcW w:w="1295" w:type="dxa"/>
            <w:shd w:val="clear" w:color="000000" w:fill="C0C0C0"/>
            <w:noWrap w:val="0"/>
            <w:vAlign w:val="center"/>
          </w:tcPr>
          <w:p>
            <w:pPr>
              <w:widowControl/>
              <w:jc w:val="center"/>
              <w:rPr>
                <w:rFonts w:ascii="Courier New" w:hAnsi="Courier New" w:cs="Courier New"/>
                <w:b/>
                <w:bCs/>
                <w:color w:val="000000"/>
                <w:kern w:val="0"/>
                <w:sz w:val="20"/>
                <w:szCs w:val="20"/>
              </w:rPr>
            </w:pPr>
            <w:r>
              <w:rPr>
                <w:rFonts w:hint="eastAsia" w:ascii="Courier New" w:hAnsi="Courier New" w:cs="Courier New"/>
                <w:b/>
                <w:bCs/>
                <w:color w:val="000000"/>
                <w:kern w:val="0"/>
                <w:sz w:val="20"/>
                <w:szCs w:val="20"/>
              </w:rPr>
              <w:t>项目</w:t>
            </w:r>
            <w:r>
              <w:rPr>
                <w:rFonts w:ascii="Courier New" w:hAnsi="Courier New" w:cs="Courier New"/>
                <w:b/>
                <w:bCs/>
                <w:color w:val="000000"/>
                <w:kern w:val="0"/>
                <w:sz w:val="20"/>
                <w:szCs w:val="20"/>
              </w:rPr>
              <w:t>负责人</w:t>
            </w:r>
          </w:p>
        </w:tc>
        <w:tc>
          <w:tcPr>
            <w:tcW w:w="2760" w:type="dxa"/>
            <w:shd w:val="clear" w:color="000000" w:fill="C0C0C0"/>
            <w:noWrap w:val="0"/>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项目成员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1</w:t>
            </w:r>
          </w:p>
        </w:tc>
        <w:tc>
          <w:tcPr>
            <w:tcW w:w="316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苏州大学</w:t>
            </w:r>
          </w:p>
        </w:tc>
        <w:tc>
          <w:tcPr>
            <w:tcW w:w="666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hint="eastAsia" w:ascii="宋体" w:hAnsi="宋体"/>
                <w:color w:val="000000"/>
                <w:sz w:val="20"/>
                <w:szCs w:val="20"/>
              </w:rPr>
              <w:t>沪苏重大科技创新平台共建共享路径研究</w:t>
            </w:r>
          </w:p>
        </w:tc>
        <w:tc>
          <w:tcPr>
            <w:tcW w:w="1295"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张涛</w:t>
            </w:r>
          </w:p>
        </w:tc>
        <w:tc>
          <w:tcPr>
            <w:tcW w:w="27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Courier New"/>
                <w:kern w:val="0"/>
                <w:sz w:val="20"/>
                <w:szCs w:val="20"/>
              </w:rPr>
            </w:pPr>
            <w:r>
              <w:rPr>
                <w:rFonts w:ascii="宋体" w:hAnsi="宋体" w:cs="Courier New"/>
                <w:color w:val="000000"/>
                <w:sz w:val="20"/>
                <w:szCs w:val="20"/>
              </w:rPr>
              <w:t>李晶、叶兆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2</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苏州大学</w:t>
            </w:r>
          </w:p>
        </w:tc>
        <w:tc>
          <w:tcPr>
            <w:tcW w:w="66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hint="eastAsia" w:ascii="宋体" w:hAnsi="宋体"/>
                <w:color w:val="000000"/>
                <w:sz w:val="20"/>
                <w:szCs w:val="20"/>
              </w:rPr>
              <w:t>苏州市重大科技项目创新组织模式研究</w:t>
            </w:r>
          </w:p>
        </w:tc>
        <w:tc>
          <w:tcPr>
            <w:tcW w:w="129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陈智</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Courier New"/>
                <w:kern w:val="0"/>
                <w:sz w:val="20"/>
                <w:szCs w:val="20"/>
              </w:rPr>
            </w:pPr>
            <w:r>
              <w:rPr>
                <w:rFonts w:ascii="宋体" w:hAnsi="宋体" w:cs="Courier New"/>
                <w:color w:val="000000"/>
                <w:sz w:val="20"/>
                <w:szCs w:val="20"/>
              </w:rPr>
              <w:t>刘开强、孟劼、胡玮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3</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sz w:val="20"/>
                <w:szCs w:val="20"/>
              </w:rPr>
              <w:t>苏州大学</w:t>
            </w:r>
          </w:p>
        </w:tc>
        <w:tc>
          <w:tcPr>
            <w:tcW w:w="66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hint="eastAsia" w:ascii="宋体" w:hAnsi="宋体"/>
                <w:sz w:val="20"/>
                <w:szCs w:val="20"/>
              </w:rPr>
              <w:t>青年科技人才的引进和培养机制研究</w:t>
            </w:r>
          </w:p>
        </w:tc>
        <w:tc>
          <w:tcPr>
            <w:tcW w:w="129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sz w:val="20"/>
                <w:szCs w:val="20"/>
              </w:rPr>
              <w:t>蒋宇</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Courier New"/>
                <w:kern w:val="0"/>
                <w:sz w:val="20"/>
                <w:szCs w:val="20"/>
              </w:rPr>
            </w:pPr>
            <w:r>
              <w:rPr>
                <w:rFonts w:ascii="宋体" w:hAnsi="宋体" w:cs="Courier New"/>
                <w:sz w:val="20"/>
                <w:szCs w:val="20"/>
              </w:rPr>
              <w:t>杨黎黎、沈慎涵、严丽娟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4</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苏州大学</w:t>
            </w:r>
          </w:p>
        </w:tc>
        <w:tc>
          <w:tcPr>
            <w:tcW w:w="66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hint="eastAsia" w:ascii="宋体" w:hAnsi="宋体"/>
                <w:color w:val="000000"/>
                <w:sz w:val="20"/>
                <w:szCs w:val="20"/>
              </w:rPr>
              <w:t>科技创新支撑安全生产研究</w:t>
            </w:r>
          </w:p>
        </w:tc>
        <w:tc>
          <w:tcPr>
            <w:tcW w:w="129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杨礼富</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Courier New"/>
                <w:kern w:val="0"/>
                <w:sz w:val="20"/>
                <w:szCs w:val="20"/>
              </w:rPr>
            </w:pPr>
            <w:r>
              <w:rPr>
                <w:rFonts w:hint="eastAsia" w:ascii="宋体" w:hAnsi="宋体"/>
                <w:color w:val="000000"/>
                <w:sz w:val="20"/>
                <w:szCs w:val="20"/>
              </w:rPr>
              <w:t>沈云彩、高珊、李鑫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5</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sz w:val="20"/>
                <w:szCs w:val="20"/>
              </w:rPr>
              <w:t>苏州科技大学</w:t>
            </w:r>
          </w:p>
        </w:tc>
        <w:tc>
          <w:tcPr>
            <w:tcW w:w="66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hint="eastAsia" w:ascii="宋体" w:hAnsi="宋体"/>
                <w:sz w:val="20"/>
                <w:szCs w:val="20"/>
              </w:rPr>
              <w:t>数字技术驱动苏绣传统文化产业转型对策研究</w:t>
            </w:r>
          </w:p>
        </w:tc>
        <w:tc>
          <w:tcPr>
            <w:tcW w:w="129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sz w:val="20"/>
                <w:szCs w:val="20"/>
              </w:rPr>
              <w:t>杨丽</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Courier New"/>
                <w:kern w:val="0"/>
                <w:sz w:val="20"/>
                <w:szCs w:val="20"/>
              </w:rPr>
            </w:pPr>
            <w:r>
              <w:rPr>
                <w:rFonts w:ascii="宋体" w:hAnsi="宋体" w:cs="Courier New"/>
                <w:sz w:val="20"/>
                <w:szCs w:val="20"/>
              </w:rPr>
              <w:t>陈卫东、王靖、孙芳芳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6</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sz w:val="20"/>
                <w:szCs w:val="20"/>
              </w:rPr>
              <w:t>苏州科技大学</w:t>
            </w:r>
          </w:p>
        </w:tc>
        <w:tc>
          <w:tcPr>
            <w:tcW w:w="66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hint="eastAsia" w:ascii="宋体" w:hAnsi="宋体" w:cs="Courier New"/>
                <w:sz w:val="20"/>
                <w:szCs w:val="20"/>
              </w:rPr>
              <w:t>创新城区双生态模型构建与空间布局优化研究——以太湖科学城、独墅湖科教创新区为例</w:t>
            </w:r>
          </w:p>
        </w:tc>
        <w:tc>
          <w:tcPr>
            <w:tcW w:w="129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sz w:val="20"/>
                <w:szCs w:val="20"/>
              </w:rPr>
              <w:t>邓雪湲</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Courier New"/>
                <w:kern w:val="0"/>
                <w:sz w:val="20"/>
                <w:szCs w:val="20"/>
              </w:rPr>
            </w:pPr>
            <w:r>
              <w:rPr>
                <w:rFonts w:hint="eastAsia" w:ascii="宋体" w:hAnsi="宋体"/>
                <w:sz w:val="20"/>
                <w:szCs w:val="20"/>
              </w:rPr>
              <w:t>周静、姚之浩、干靓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7</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苏州科技大学</w:t>
            </w:r>
          </w:p>
        </w:tc>
        <w:tc>
          <w:tcPr>
            <w:tcW w:w="66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hint="eastAsia" w:ascii="宋体" w:hAnsi="宋体" w:cs="Courier New"/>
                <w:color w:val="000000"/>
                <w:sz w:val="20"/>
                <w:szCs w:val="20"/>
              </w:rPr>
              <w:t>打造优质生态圈激发双创孵化活力——以金鸡湖创业长廊为例</w:t>
            </w:r>
          </w:p>
        </w:tc>
        <w:tc>
          <w:tcPr>
            <w:tcW w:w="129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曹金焰</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Courier New"/>
                <w:kern w:val="0"/>
                <w:sz w:val="20"/>
                <w:szCs w:val="20"/>
              </w:rPr>
            </w:pPr>
            <w:r>
              <w:rPr>
                <w:rFonts w:hint="eastAsia" w:ascii="宋体" w:hAnsi="宋体"/>
                <w:color w:val="000000"/>
                <w:sz w:val="20"/>
                <w:szCs w:val="20"/>
              </w:rPr>
              <w:t>李振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8</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苏州科技大学</w:t>
            </w:r>
          </w:p>
        </w:tc>
        <w:tc>
          <w:tcPr>
            <w:tcW w:w="66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hint="eastAsia" w:ascii="宋体" w:hAnsi="宋体"/>
                <w:color w:val="000000"/>
                <w:sz w:val="20"/>
                <w:szCs w:val="20"/>
              </w:rPr>
              <w:t>战略生态位视角下生物技术与农业深度融合的路径和对策研究</w:t>
            </w:r>
          </w:p>
        </w:tc>
        <w:tc>
          <w:tcPr>
            <w:tcW w:w="129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苗雪强</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Courier New"/>
                <w:kern w:val="0"/>
                <w:sz w:val="20"/>
                <w:szCs w:val="20"/>
              </w:rPr>
            </w:pPr>
            <w:r>
              <w:rPr>
                <w:rFonts w:hint="eastAsia" w:ascii="宋体" w:hAnsi="宋体"/>
                <w:color w:val="000000"/>
                <w:sz w:val="20"/>
                <w:szCs w:val="20"/>
              </w:rPr>
              <w:t>于倩雯、郭伟强、过文浩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9</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苏州大学文正学院</w:t>
            </w:r>
          </w:p>
        </w:tc>
        <w:tc>
          <w:tcPr>
            <w:tcW w:w="666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Courier New"/>
                <w:kern w:val="0"/>
                <w:sz w:val="20"/>
                <w:szCs w:val="20"/>
              </w:rPr>
            </w:pPr>
            <w:r>
              <w:rPr>
                <w:rFonts w:hint="eastAsia" w:ascii="宋体" w:hAnsi="宋体" w:cs="Courier New"/>
                <w:color w:val="000000"/>
                <w:sz w:val="20"/>
                <w:szCs w:val="20"/>
              </w:rPr>
              <w:t>专业性“双创”孵化平台量质提升策略研究</w:t>
            </w:r>
          </w:p>
        </w:tc>
        <w:tc>
          <w:tcPr>
            <w:tcW w:w="129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周建军</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Courier New"/>
                <w:kern w:val="0"/>
                <w:sz w:val="20"/>
                <w:szCs w:val="20"/>
              </w:rPr>
            </w:pPr>
            <w:r>
              <w:rPr>
                <w:rFonts w:hint="eastAsia" w:ascii="宋体" w:hAnsi="宋体"/>
                <w:color w:val="000000"/>
                <w:sz w:val="20"/>
                <w:szCs w:val="20"/>
              </w:rPr>
              <w:t>邓永光、杨滨、曾妍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10</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苏州科技大学天平学院</w:t>
            </w:r>
          </w:p>
        </w:tc>
        <w:tc>
          <w:tcPr>
            <w:tcW w:w="66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hint="eastAsia" w:ascii="宋体" w:hAnsi="宋体"/>
                <w:color w:val="000000"/>
                <w:sz w:val="20"/>
                <w:szCs w:val="20"/>
              </w:rPr>
              <w:t>苏州青年科技人才的引进和培养机制借鉴研究</w:t>
            </w:r>
          </w:p>
        </w:tc>
        <w:tc>
          <w:tcPr>
            <w:tcW w:w="129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乔小燕</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Courier New"/>
                <w:kern w:val="0"/>
                <w:sz w:val="20"/>
                <w:szCs w:val="20"/>
              </w:rPr>
            </w:pPr>
            <w:r>
              <w:rPr>
                <w:rFonts w:ascii="宋体" w:hAnsi="宋体" w:cs="Courier New"/>
                <w:color w:val="000000"/>
                <w:sz w:val="20"/>
                <w:szCs w:val="20"/>
              </w:rPr>
              <w:t>钱燕、毛东俊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11</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苏州市职业大学</w:t>
            </w:r>
          </w:p>
        </w:tc>
        <w:tc>
          <w:tcPr>
            <w:tcW w:w="66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hint="eastAsia" w:ascii="宋体" w:hAnsi="宋体"/>
                <w:color w:val="000000"/>
                <w:sz w:val="20"/>
                <w:szCs w:val="20"/>
              </w:rPr>
              <w:t>全球供应链新格局下数字技术驱动苏州生产性服务业转型对策研究</w:t>
            </w:r>
          </w:p>
        </w:tc>
        <w:tc>
          <w:tcPr>
            <w:tcW w:w="129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郑丽娟</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Courier New"/>
                <w:kern w:val="0"/>
                <w:sz w:val="20"/>
                <w:szCs w:val="20"/>
              </w:rPr>
            </w:pPr>
            <w:r>
              <w:rPr>
                <w:rFonts w:ascii="宋体" w:hAnsi="宋体" w:cs="Courier New"/>
                <w:sz w:val="20"/>
                <w:szCs w:val="20"/>
              </w:rPr>
              <w:t>李英、邵嫣嫣、王晓雪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12</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苏州市职业大学</w:t>
            </w:r>
          </w:p>
        </w:tc>
        <w:tc>
          <w:tcPr>
            <w:tcW w:w="66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hint="eastAsia" w:ascii="宋体" w:hAnsi="宋体"/>
                <w:color w:val="000000"/>
                <w:sz w:val="20"/>
                <w:szCs w:val="20"/>
              </w:rPr>
              <w:t>全球数字产业人才分布研究</w:t>
            </w:r>
          </w:p>
        </w:tc>
        <w:tc>
          <w:tcPr>
            <w:tcW w:w="129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陈娟</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Courier New"/>
                <w:kern w:val="0"/>
                <w:sz w:val="20"/>
                <w:szCs w:val="20"/>
              </w:rPr>
            </w:pPr>
            <w:r>
              <w:rPr>
                <w:rFonts w:ascii="宋体" w:hAnsi="宋体" w:cs="Courier New"/>
                <w:color w:val="000000"/>
                <w:sz w:val="20"/>
                <w:szCs w:val="20"/>
              </w:rPr>
              <w:t>包金龙、王晓雪、张虹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13</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sz w:val="20"/>
                <w:szCs w:val="20"/>
              </w:rPr>
              <w:t>苏州工业职业技术学院</w:t>
            </w:r>
          </w:p>
        </w:tc>
        <w:tc>
          <w:tcPr>
            <w:tcW w:w="66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sz w:val="20"/>
                <w:szCs w:val="20"/>
              </w:rPr>
              <w:t>BIM</w:t>
            </w:r>
            <w:r>
              <w:rPr>
                <w:rFonts w:hint="eastAsia" w:ascii="宋体" w:hAnsi="宋体" w:cs="Courier New"/>
                <w:sz w:val="20"/>
                <w:szCs w:val="20"/>
              </w:rPr>
              <w:t>与</w:t>
            </w:r>
            <w:r>
              <w:rPr>
                <w:rFonts w:ascii="宋体" w:hAnsi="宋体" w:cs="Courier New"/>
                <w:sz w:val="20"/>
                <w:szCs w:val="20"/>
              </w:rPr>
              <w:t>GIS</w:t>
            </w:r>
            <w:r>
              <w:rPr>
                <w:rFonts w:hint="eastAsia" w:ascii="宋体" w:hAnsi="宋体" w:cs="Courier New"/>
                <w:sz w:val="20"/>
                <w:szCs w:val="20"/>
              </w:rPr>
              <w:t>技术助力苏州市建筑业提质升级对策研究</w:t>
            </w:r>
          </w:p>
        </w:tc>
        <w:tc>
          <w:tcPr>
            <w:tcW w:w="129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sz w:val="20"/>
                <w:szCs w:val="20"/>
              </w:rPr>
              <w:t>郝敬锋</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Courier New"/>
                <w:kern w:val="0"/>
                <w:sz w:val="20"/>
                <w:szCs w:val="20"/>
              </w:rPr>
            </w:pPr>
            <w:r>
              <w:rPr>
                <w:rFonts w:ascii="宋体" w:hAnsi="宋体" w:cs="Courier New"/>
                <w:sz w:val="20"/>
                <w:szCs w:val="20"/>
              </w:rPr>
              <w:t>孙启新、包茜虹、车科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14</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苏州工业职业技术学院</w:t>
            </w:r>
          </w:p>
        </w:tc>
        <w:tc>
          <w:tcPr>
            <w:tcW w:w="66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hint="eastAsia" w:ascii="宋体" w:hAnsi="宋体"/>
                <w:color w:val="000000"/>
                <w:sz w:val="20"/>
                <w:szCs w:val="20"/>
              </w:rPr>
              <w:t>苏州数字技术驱动传统产业转型对策研究</w:t>
            </w:r>
          </w:p>
        </w:tc>
        <w:tc>
          <w:tcPr>
            <w:tcW w:w="129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姜颖韬</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Courier New"/>
                <w:kern w:val="0"/>
                <w:sz w:val="20"/>
                <w:szCs w:val="20"/>
              </w:rPr>
            </w:pPr>
            <w:r>
              <w:rPr>
                <w:rFonts w:ascii="宋体" w:hAnsi="宋体" w:cs="Courier New"/>
                <w:sz w:val="20"/>
                <w:szCs w:val="20"/>
              </w:rPr>
              <w:t>章雯、徐小丽、周修和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15</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苏州工业职业技术学院</w:t>
            </w:r>
          </w:p>
        </w:tc>
        <w:tc>
          <w:tcPr>
            <w:tcW w:w="66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hint="eastAsia" w:ascii="宋体" w:hAnsi="宋体"/>
                <w:color w:val="000000"/>
                <w:sz w:val="20"/>
                <w:szCs w:val="20"/>
              </w:rPr>
              <w:t>数字技术驱动传统制造业智能化转型升级对策研究</w:t>
            </w:r>
          </w:p>
        </w:tc>
        <w:tc>
          <w:tcPr>
            <w:tcW w:w="129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吴冬燕</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Courier New"/>
                <w:kern w:val="0"/>
                <w:sz w:val="20"/>
                <w:szCs w:val="20"/>
              </w:rPr>
            </w:pPr>
            <w:r>
              <w:rPr>
                <w:rFonts w:ascii="宋体" w:hAnsi="宋体" w:cs="Courier New"/>
                <w:sz w:val="20"/>
                <w:szCs w:val="20"/>
              </w:rPr>
              <w:t>罗楠、章雯、吴振英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16</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苏州工业职业技术学院</w:t>
            </w:r>
          </w:p>
        </w:tc>
        <w:tc>
          <w:tcPr>
            <w:tcW w:w="66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hint="eastAsia" w:ascii="宋体" w:hAnsi="宋体"/>
                <w:color w:val="000000"/>
                <w:sz w:val="20"/>
                <w:szCs w:val="20"/>
              </w:rPr>
              <w:t>数字技术驱动苏州漆包线行业转型升级的对策研究</w:t>
            </w:r>
          </w:p>
        </w:tc>
        <w:tc>
          <w:tcPr>
            <w:tcW w:w="129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密海英</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Courier New"/>
                <w:kern w:val="0"/>
                <w:sz w:val="20"/>
                <w:szCs w:val="20"/>
              </w:rPr>
            </w:pPr>
            <w:r>
              <w:rPr>
                <w:rFonts w:ascii="宋体" w:hAnsi="宋体" w:cs="Courier New"/>
                <w:sz w:val="20"/>
                <w:szCs w:val="20"/>
              </w:rPr>
              <w:t>陈园园、芮文艳、顾华强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17</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苏州工业职业技术学院</w:t>
            </w:r>
          </w:p>
        </w:tc>
        <w:tc>
          <w:tcPr>
            <w:tcW w:w="66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hint="eastAsia" w:ascii="宋体" w:hAnsi="宋体"/>
                <w:color w:val="000000"/>
                <w:sz w:val="20"/>
                <w:szCs w:val="20"/>
              </w:rPr>
              <w:t>青年科技人才的引进和培养机制借鉴研究</w:t>
            </w:r>
          </w:p>
        </w:tc>
        <w:tc>
          <w:tcPr>
            <w:tcW w:w="129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王喜</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Courier New"/>
                <w:kern w:val="0"/>
                <w:sz w:val="20"/>
                <w:szCs w:val="20"/>
              </w:rPr>
            </w:pPr>
            <w:r>
              <w:rPr>
                <w:rFonts w:ascii="宋体" w:hAnsi="宋体" w:cs="Courier New"/>
                <w:color w:val="000000"/>
                <w:sz w:val="20"/>
                <w:szCs w:val="20"/>
              </w:rPr>
              <w:t>黄金晶、范鸿飞、李菲菲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18</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苏州工业职业技术学院</w:t>
            </w:r>
          </w:p>
        </w:tc>
        <w:tc>
          <w:tcPr>
            <w:tcW w:w="66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hint="eastAsia" w:ascii="宋体" w:hAnsi="宋体"/>
                <w:color w:val="000000"/>
                <w:sz w:val="20"/>
                <w:szCs w:val="20"/>
              </w:rPr>
              <w:t>青年科技人才的多元化引进和多维度培养</w:t>
            </w:r>
          </w:p>
        </w:tc>
        <w:tc>
          <w:tcPr>
            <w:tcW w:w="129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王熙雏</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Courier New"/>
                <w:kern w:val="0"/>
                <w:sz w:val="20"/>
                <w:szCs w:val="20"/>
              </w:rPr>
            </w:pPr>
            <w:r>
              <w:rPr>
                <w:rFonts w:ascii="宋体" w:hAnsi="宋体" w:cs="Courier New"/>
                <w:color w:val="000000"/>
                <w:sz w:val="20"/>
                <w:szCs w:val="20"/>
              </w:rPr>
              <w:t>张淑红、于霜、费娜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19</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苏州工业职业技术学院</w:t>
            </w:r>
          </w:p>
        </w:tc>
        <w:tc>
          <w:tcPr>
            <w:tcW w:w="66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hint="eastAsia" w:ascii="宋体" w:hAnsi="宋体"/>
                <w:color w:val="000000"/>
                <w:sz w:val="20"/>
                <w:szCs w:val="20"/>
              </w:rPr>
              <w:t>苏州青年科技人才的引进和培养机制借鉴研究</w:t>
            </w:r>
          </w:p>
        </w:tc>
        <w:tc>
          <w:tcPr>
            <w:tcW w:w="129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苏小兰</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Courier New"/>
                <w:kern w:val="0"/>
                <w:sz w:val="20"/>
                <w:szCs w:val="20"/>
              </w:rPr>
            </w:pPr>
            <w:r>
              <w:rPr>
                <w:rFonts w:ascii="宋体" w:hAnsi="宋体" w:cs="Courier New"/>
                <w:sz w:val="20"/>
                <w:szCs w:val="20"/>
              </w:rPr>
              <w:t>王亚南、夏云超、唐权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20</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苏州经贸职业技术学院</w:t>
            </w:r>
          </w:p>
        </w:tc>
        <w:tc>
          <w:tcPr>
            <w:tcW w:w="66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hint="eastAsia" w:ascii="宋体" w:hAnsi="宋体"/>
                <w:color w:val="000000"/>
                <w:sz w:val="20"/>
                <w:szCs w:val="20"/>
              </w:rPr>
              <w:t>物流业制造业深度融合创新发展背景下苏州物流产业数字化转型策略研究</w:t>
            </w:r>
          </w:p>
        </w:tc>
        <w:tc>
          <w:tcPr>
            <w:tcW w:w="129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杨思东</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Courier New"/>
                <w:kern w:val="0"/>
                <w:sz w:val="20"/>
                <w:szCs w:val="20"/>
              </w:rPr>
            </w:pPr>
            <w:r>
              <w:rPr>
                <w:rFonts w:ascii="宋体" w:hAnsi="宋体" w:cs="Courier New"/>
                <w:sz w:val="20"/>
                <w:szCs w:val="20"/>
              </w:rPr>
              <w:t>林美顺、罗国莲、杨浩军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21</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苏州经贸职业技术学院</w:t>
            </w:r>
          </w:p>
        </w:tc>
        <w:tc>
          <w:tcPr>
            <w:tcW w:w="66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hint="eastAsia" w:ascii="宋体" w:hAnsi="宋体"/>
                <w:color w:val="000000"/>
                <w:sz w:val="20"/>
                <w:szCs w:val="20"/>
              </w:rPr>
              <w:t>数字技术驱动苏州纺织产业转型升级对策研究</w:t>
            </w:r>
          </w:p>
        </w:tc>
        <w:tc>
          <w:tcPr>
            <w:tcW w:w="129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杭伟明</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Courier New"/>
                <w:kern w:val="0"/>
                <w:sz w:val="20"/>
                <w:szCs w:val="20"/>
              </w:rPr>
            </w:pPr>
            <w:r>
              <w:rPr>
                <w:rFonts w:ascii="宋体" w:hAnsi="宋体" w:cs="Courier New"/>
                <w:sz w:val="20"/>
                <w:szCs w:val="20"/>
              </w:rPr>
              <w:t>李龙飞、李鹏祥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22</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苏州经贸职业技术学院</w:t>
            </w:r>
          </w:p>
        </w:tc>
        <w:tc>
          <w:tcPr>
            <w:tcW w:w="66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hint="eastAsia" w:ascii="宋体" w:hAnsi="宋体"/>
                <w:color w:val="000000"/>
                <w:sz w:val="20"/>
                <w:szCs w:val="20"/>
              </w:rPr>
              <w:t>数字技术驱动苏州市传统产业转型对策研究</w:t>
            </w:r>
          </w:p>
        </w:tc>
        <w:tc>
          <w:tcPr>
            <w:tcW w:w="129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李翛</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Courier New"/>
                <w:kern w:val="0"/>
                <w:sz w:val="20"/>
                <w:szCs w:val="20"/>
              </w:rPr>
            </w:pPr>
            <w:r>
              <w:rPr>
                <w:rFonts w:ascii="宋体" w:hAnsi="宋体" w:cs="Courier New"/>
                <w:sz w:val="20"/>
                <w:szCs w:val="20"/>
              </w:rPr>
              <w:t>廖宇、黄倩、谭文菁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23</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苏州经贸职业技术学院</w:t>
            </w:r>
          </w:p>
        </w:tc>
        <w:tc>
          <w:tcPr>
            <w:tcW w:w="66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hint="eastAsia" w:ascii="宋体" w:hAnsi="宋体"/>
                <w:color w:val="000000"/>
                <w:sz w:val="20"/>
                <w:szCs w:val="20"/>
              </w:rPr>
              <w:t>苏州市战略性新兴产业创新策源能力提升路径研究</w:t>
            </w:r>
          </w:p>
        </w:tc>
        <w:tc>
          <w:tcPr>
            <w:tcW w:w="129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刘晓静</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Courier New"/>
                <w:kern w:val="0"/>
                <w:sz w:val="20"/>
                <w:szCs w:val="20"/>
              </w:rPr>
            </w:pPr>
            <w:r>
              <w:rPr>
                <w:rFonts w:ascii="宋体" w:hAnsi="宋体" w:cs="Courier New"/>
                <w:color w:val="000000"/>
                <w:sz w:val="20"/>
                <w:szCs w:val="20"/>
              </w:rPr>
              <w:t>张李威、韦雅楠、张亚鑫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24</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苏州经贸职业技术学院</w:t>
            </w:r>
          </w:p>
        </w:tc>
        <w:tc>
          <w:tcPr>
            <w:tcW w:w="66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hint="eastAsia" w:ascii="宋体" w:hAnsi="宋体" w:cs="Courier New"/>
                <w:color w:val="000000"/>
                <w:sz w:val="20"/>
                <w:szCs w:val="20"/>
              </w:rPr>
              <w:t>高职院校青年科技人才“三随动”培养体系的构建研究</w:t>
            </w:r>
          </w:p>
        </w:tc>
        <w:tc>
          <w:tcPr>
            <w:tcW w:w="129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葛鑫伟</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Courier New"/>
                <w:kern w:val="0"/>
                <w:sz w:val="20"/>
                <w:szCs w:val="20"/>
              </w:rPr>
            </w:pPr>
            <w:r>
              <w:rPr>
                <w:rFonts w:ascii="宋体" w:hAnsi="宋体" w:cs="Courier New"/>
                <w:sz w:val="20"/>
                <w:szCs w:val="20"/>
              </w:rPr>
              <w:t>姚平、於爱民、仪周杰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25</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苏州经贸职业技术学院</w:t>
            </w:r>
          </w:p>
        </w:tc>
        <w:tc>
          <w:tcPr>
            <w:tcW w:w="66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hint="eastAsia" w:ascii="宋体" w:hAnsi="宋体"/>
                <w:color w:val="000000"/>
                <w:sz w:val="20"/>
                <w:szCs w:val="20"/>
              </w:rPr>
              <w:t>数字经济下苏州市农业虚拟产业集群发展路径研究</w:t>
            </w:r>
          </w:p>
        </w:tc>
        <w:tc>
          <w:tcPr>
            <w:tcW w:w="129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黄增健</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Courier New"/>
                <w:kern w:val="0"/>
                <w:sz w:val="20"/>
                <w:szCs w:val="20"/>
              </w:rPr>
            </w:pPr>
            <w:r>
              <w:rPr>
                <w:rFonts w:hint="eastAsia" w:ascii="宋体" w:hAnsi="宋体"/>
                <w:color w:val="000000"/>
                <w:sz w:val="20"/>
                <w:szCs w:val="20"/>
              </w:rPr>
              <w:t>韩红梅、吴勘、杜威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26</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苏州经贸职业技术学院</w:t>
            </w:r>
          </w:p>
        </w:tc>
        <w:tc>
          <w:tcPr>
            <w:tcW w:w="66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hint="eastAsia" w:ascii="宋体" w:hAnsi="宋体"/>
                <w:color w:val="000000"/>
                <w:sz w:val="20"/>
                <w:szCs w:val="20"/>
              </w:rPr>
              <w:t>人工智能支撑苏州安全生产的对策研究</w:t>
            </w:r>
          </w:p>
        </w:tc>
        <w:tc>
          <w:tcPr>
            <w:tcW w:w="129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夏剑雨</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Courier New"/>
                <w:kern w:val="0"/>
                <w:sz w:val="20"/>
                <w:szCs w:val="20"/>
              </w:rPr>
            </w:pPr>
            <w:r>
              <w:rPr>
                <w:rFonts w:hint="eastAsia" w:ascii="宋体" w:hAnsi="宋体"/>
                <w:color w:val="000000"/>
                <w:sz w:val="20"/>
                <w:szCs w:val="20"/>
              </w:rPr>
              <w:t>曹天天、王丽丽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27</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苏州卫生职业技术学院</w:t>
            </w:r>
          </w:p>
        </w:tc>
        <w:tc>
          <w:tcPr>
            <w:tcW w:w="66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hint="eastAsia" w:ascii="宋体" w:hAnsi="宋体"/>
                <w:color w:val="000000"/>
                <w:sz w:val="20"/>
                <w:szCs w:val="20"/>
              </w:rPr>
              <w:t>培育苏州生物医药产业链龙头企业的对策研究</w:t>
            </w:r>
          </w:p>
        </w:tc>
        <w:tc>
          <w:tcPr>
            <w:tcW w:w="129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辛歆</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Courier New"/>
                <w:kern w:val="0"/>
                <w:sz w:val="20"/>
                <w:szCs w:val="20"/>
              </w:rPr>
            </w:pPr>
            <w:r>
              <w:rPr>
                <w:rFonts w:hint="eastAsia" w:ascii="宋体" w:hAnsi="宋体"/>
                <w:color w:val="000000"/>
                <w:sz w:val="20"/>
                <w:szCs w:val="20"/>
              </w:rPr>
              <w:t>陈颢、刘淑萍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28</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苏州农业职业技术学院</w:t>
            </w:r>
          </w:p>
        </w:tc>
        <w:tc>
          <w:tcPr>
            <w:tcW w:w="66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hint="eastAsia" w:ascii="宋体" w:hAnsi="宋体"/>
                <w:color w:val="000000"/>
                <w:sz w:val="20"/>
                <w:szCs w:val="20"/>
              </w:rPr>
              <w:t>高新技术企业认定后持续创新的扶持政策研究</w:t>
            </w:r>
          </w:p>
        </w:tc>
        <w:tc>
          <w:tcPr>
            <w:tcW w:w="129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冯琳</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Courier New"/>
                <w:kern w:val="0"/>
                <w:sz w:val="20"/>
                <w:szCs w:val="20"/>
              </w:rPr>
            </w:pPr>
            <w:r>
              <w:rPr>
                <w:rFonts w:ascii="宋体" w:hAnsi="宋体" w:cs="Courier New"/>
                <w:color w:val="000000"/>
                <w:sz w:val="20"/>
                <w:szCs w:val="20"/>
              </w:rPr>
              <w:t>胡应得、周南、谢璟恺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29</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hint="eastAsia" w:ascii="宋体" w:hAnsi="宋体"/>
                <w:sz w:val="20"/>
                <w:szCs w:val="20"/>
              </w:rPr>
              <w:t>苏州高博软件技术职业学院</w:t>
            </w:r>
          </w:p>
        </w:tc>
        <w:tc>
          <w:tcPr>
            <w:tcW w:w="666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Courier New"/>
                <w:kern w:val="0"/>
                <w:sz w:val="20"/>
                <w:szCs w:val="20"/>
              </w:rPr>
            </w:pPr>
            <w:r>
              <w:rPr>
                <w:rFonts w:hint="eastAsia" w:ascii="宋体" w:hAnsi="宋体"/>
                <w:sz w:val="20"/>
                <w:szCs w:val="20"/>
              </w:rPr>
              <w:t>培育医疗器械产业链龙头企业的对策研究</w:t>
            </w:r>
          </w:p>
        </w:tc>
        <w:tc>
          <w:tcPr>
            <w:tcW w:w="129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sz w:val="20"/>
                <w:szCs w:val="20"/>
              </w:rPr>
              <w:t>李东娇</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Courier New"/>
                <w:kern w:val="0"/>
                <w:sz w:val="20"/>
                <w:szCs w:val="20"/>
              </w:rPr>
            </w:pPr>
            <w:r>
              <w:rPr>
                <w:rFonts w:hint="eastAsia" w:ascii="宋体" w:hAnsi="宋体"/>
                <w:sz w:val="20"/>
                <w:szCs w:val="20"/>
              </w:rPr>
              <w:t>夏涛、王则斌、罗正英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30</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苏州高博软件技术职业学院</w:t>
            </w:r>
          </w:p>
        </w:tc>
        <w:tc>
          <w:tcPr>
            <w:tcW w:w="666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Courier New"/>
                <w:kern w:val="0"/>
                <w:sz w:val="20"/>
                <w:szCs w:val="20"/>
              </w:rPr>
            </w:pPr>
            <w:r>
              <w:rPr>
                <w:rFonts w:ascii="宋体" w:hAnsi="宋体" w:cs="Courier New"/>
                <w:color w:val="000000"/>
                <w:sz w:val="20"/>
                <w:szCs w:val="20"/>
              </w:rPr>
              <w:t>高新技术企业认定后持续创新的扶持政策研究</w:t>
            </w:r>
          </w:p>
        </w:tc>
        <w:tc>
          <w:tcPr>
            <w:tcW w:w="129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牛伟</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Courier New"/>
                <w:kern w:val="0"/>
                <w:sz w:val="20"/>
                <w:szCs w:val="20"/>
              </w:rPr>
            </w:pPr>
            <w:r>
              <w:rPr>
                <w:rFonts w:ascii="宋体" w:hAnsi="宋体" w:cs="Courier New"/>
                <w:color w:val="000000"/>
                <w:sz w:val="20"/>
                <w:szCs w:val="20"/>
              </w:rPr>
              <w:t>罗正英、王则斌、李东娇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31</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hint="eastAsia" w:ascii="宋体" w:hAnsi="宋体"/>
                <w:color w:val="000000"/>
                <w:sz w:val="20"/>
                <w:szCs w:val="20"/>
              </w:rPr>
              <w:t>南京大学（苏州）高新技术研究院</w:t>
            </w:r>
          </w:p>
        </w:tc>
        <w:tc>
          <w:tcPr>
            <w:tcW w:w="666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Courier New"/>
                <w:kern w:val="0"/>
                <w:sz w:val="20"/>
                <w:szCs w:val="20"/>
              </w:rPr>
            </w:pPr>
            <w:r>
              <w:rPr>
                <w:rFonts w:hint="eastAsia" w:ascii="宋体" w:hAnsi="宋体"/>
                <w:color w:val="000000"/>
                <w:sz w:val="20"/>
                <w:szCs w:val="20"/>
              </w:rPr>
              <w:t>加快提升区域外国人才集聚度的策略研究</w:t>
            </w:r>
          </w:p>
        </w:tc>
        <w:tc>
          <w:tcPr>
            <w:tcW w:w="129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蒋佩晔</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Courier New"/>
                <w:kern w:val="0"/>
                <w:sz w:val="20"/>
                <w:szCs w:val="20"/>
              </w:rPr>
            </w:pPr>
            <w:r>
              <w:rPr>
                <w:rFonts w:ascii="宋体" w:hAnsi="宋体" w:cs="Courier New"/>
                <w:color w:val="000000"/>
                <w:sz w:val="20"/>
                <w:szCs w:val="20"/>
              </w:rPr>
              <w:t>施宏兵、孔剑锋、夏晓琳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32</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中科技术物理苏州研究院</w:t>
            </w:r>
          </w:p>
        </w:tc>
        <w:tc>
          <w:tcPr>
            <w:tcW w:w="666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Courier New"/>
                <w:kern w:val="0"/>
                <w:sz w:val="20"/>
                <w:szCs w:val="20"/>
              </w:rPr>
            </w:pPr>
            <w:r>
              <w:rPr>
                <w:rFonts w:hint="eastAsia" w:ascii="宋体" w:hAnsi="宋体"/>
                <w:color w:val="000000"/>
                <w:sz w:val="20"/>
                <w:szCs w:val="20"/>
              </w:rPr>
              <w:t>数字技术驱动传统产业转型对策研究</w:t>
            </w:r>
          </w:p>
        </w:tc>
        <w:tc>
          <w:tcPr>
            <w:tcW w:w="129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胡勇</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Courier New"/>
                <w:kern w:val="0"/>
                <w:sz w:val="20"/>
                <w:szCs w:val="20"/>
              </w:rPr>
            </w:pPr>
            <w:r>
              <w:rPr>
                <w:rFonts w:ascii="宋体" w:hAnsi="宋体" w:cs="Courier New"/>
                <w:sz w:val="20"/>
                <w:szCs w:val="20"/>
              </w:rPr>
              <w:t>闫大鹏、范余茂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33</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hint="eastAsia" w:ascii="宋体" w:hAnsi="宋体"/>
                <w:color w:val="000000"/>
                <w:sz w:val="20"/>
                <w:szCs w:val="20"/>
              </w:rPr>
              <w:t>中科技术物理苏州研究院</w:t>
            </w:r>
          </w:p>
        </w:tc>
        <w:tc>
          <w:tcPr>
            <w:tcW w:w="666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Courier New"/>
                <w:kern w:val="0"/>
                <w:sz w:val="20"/>
                <w:szCs w:val="20"/>
              </w:rPr>
            </w:pPr>
            <w:r>
              <w:rPr>
                <w:rFonts w:hint="eastAsia" w:ascii="宋体" w:hAnsi="宋体"/>
                <w:color w:val="000000"/>
                <w:sz w:val="20"/>
                <w:szCs w:val="20"/>
              </w:rPr>
              <w:t>长三角科技创新共同体建设背景下集聚苏州创新要素策略研究</w:t>
            </w:r>
          </w:p>
        </w:tc>
        <w:tc>
          <w:tcPr>
            <w:tcW w:w="129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周春燕</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Courier New"/>
                <w:kern w:val="0"/>
                <w:sz w:val="20"/>
                <w:szCs w:val="20"/>
              </w:rPr>
            </w:pPr>
            <w:r>
              <w:rPr>
                <w:rFonts w:ascii="宋体" w:hAnsi="宋体" w:cs="Courier New"/>
                <w:color w:val="000000"/>
                <w:sz w:val="20"/>
                <w:szCs w:val="20"/>
              </w:rPr>
              <w:t>侯凯、裘元开、顾明剑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34</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苏州市农村干部学院</w:t>
            </w:r>
          </w:p>
        </w:tc>
        <w:tc>
          <w:tcPr>
            <w:tcW w:w="66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hint="eastAsia" w:ascii="宋体" w:hAnsi="宋体"/>
                <w:color w:val="000000"/>
                <w:sz w:val="20"/>
                <w:szCs w:val="20"/>
              </w:rPr>
              <w:t>培育现代农业产业链龙头企业的对策研究</w:t>
            </w:r>
          </w:p>
        </w:tc>
        <w:tc>
          <w:tcPr>
            <w:tcW w:w="129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曾文杰</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Courier New"/>
                <w:kern w:val="0"/>
                <w:sz w:val="20"/>
                <w:szCs w:val="20"/>
              </w:rPr>
            </w:pPr>
            <w:r>
              <w:rPr>
                <w:rFonts w:hint="eastAsia" w:ascii="宋体" w:hAnsi="宋体"/>
                <w:color w:val="000000"/>
                <w:sz w:val="20"/>
                <w:szCs w:val="20"/>
              </w:rPr>
              <w:t>何蓓蓓、袁誉萌、周百灵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35</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sz w:val="20"/>
                <w:szCs w:val="20"/>
              </w:rPr>
              <w:t>苏州大学附属第一医院</w:t>
            </w:r>
          </w:p>
        </w:tc>
        <w:tc>
          <w:tcPr>
            <w:tcW w:w="66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hint="eastAsia" w:ascii="宋体" w:hAnsi="宋体" w:cs="Courier New"/>
                <w:sz w:val="20"/>
                <w:szCs w:val="20"/>
              </w:rPr>
              <w:t>医学青年科技人才引进和培养机制借鉴研究</w:t>
            </w:r>
            <w:r>
              <w:rPr>
                <w:rFonts w:ascii="宋体" w:hAnsi="宋体" w:cs="Courier New"/>
                <w:sz w:val="20"/>
                <w:szCs w:val="20"/>
              </w:rPr>
              <w:t xml:space="preserve"> </w:t>
            </w:r>
          </w:p>
        </w:tc>
        <w:tc>
          <w:tcPr>
            <w:tcW w:w="129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sz w:val="20"/>
                <w:szCs w:val="20"/>
              </w:rPr>
              <w:t>殷群</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Courier New"/>
                <w:kern w:val="0"/>
                <w:sz w:val="20"/>
                <w:szCs w:val="20"/>
              </w:rPr>
            </w:pPr>
            <w:r>
              <w:rPr>
                <w:rFonts w:ascii="宋体" w:hAnsi="宋体" w:cs="Courier New"/>
                <w:sz w:val="20"/>
                <w:szCs w:val="20"/>
              </w:rPr>
              <w:t>陆燕梅、朱雪松、吴霜杰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36</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hint="eastAsia" w:ascii="宋体" w:hAnsi="宋体"/>
                <w:color w:val="000000"/>
                <w:sz w:val="20"/>
                <w:szCs w:val="20"/>
              </w:rPr>
              <w:t>苏州科技城医院</w:t>
            </w:r>
          </w:p>
        </w:tc>
        <w:tc>
          <w:tcPr>
            <w:tcW w:w="66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hint="eastAsia" w:ascii="宋体" w:hAnsi="宋体"/>
                <w:color w:val="000000"/>
                <w:sz w:val="20"/>
                <w:szCs w:val="20"/>
              </w:rPr>
              <w:t>基于知识产权共享模式探讨优化专利转化策略研究</w:t>
            </w:r>
          </w:p>
        </w:tc>
        <w:tc>
          <w:tcPr>
            <w:tcW w:w="129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查俊</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Courier New"/>
                <w:kern w:val="0"/>
                <w:sz w:val="20"/>
                <w:szCs w:val="20"/>
              </w:rPr>
            </w:pPr>
            <w:r>
              <w:rPr>
                <w:rFonts w:hint="eastAsia" w:ascii="宋体" w:hAnsi="宋体"/>
                <w:color w:val="000000"/>
                <w:sz w:val="20"/>
                <w:szCs w:val="20"/>
              </w:rPr>
              <w:t>王莉、王辉、杨西斌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37</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苏州市中医医院</w:t>
            </w:r>
          </w:p>
        </w:tc>
        <w:tc>
          <w:tcPr>
            <w:tcW w:w="666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Courier New"/>
                <w:kern w:val="0"/>
                <w:sz w:val="20"/>
                <w:szCs w:val="20"/>
              </w:rPr>
            </w:pPr>
            <w:r>
              <w:rPr>
                <w:rFonts w:hint="eastAsia" w:ascii="宋体" w:hAnsi="宋体"/>
                <w:color w:val="000000"/>
                <w:sz w:val="20"/>
                <w:szCs w:val="20"/>
              </w:rPr>
              <w:t>通过加强数字信息化建设提升中医医院临床试验能力的对策研究</w:t>
            </w:r>
          </w:p>
        </w:tc>
        <w:tc>
          <w:tcPr>
            <w:tcW w:w="129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蒋智音</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Courier New"/>
                <w:kern w:val="0"/>
                <w:sz w:val="20"/>
                <w:szCs w:val="20"/>
              </w:rPr>
            </w:pPr>
            <w:r>
              <w:rPr>
                <w:rFonts w:hint="eastAsia" w:ascii="宋体" w:hAnsi="宋体"/>
                <w:color w:val="000000"/>
                <w:sz w:val="20"/>
                <w:szCs w:val="20"/>
              </w:rPr>
              <w:t>唐锦英、张慧芳、吴艳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38</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hint="eastAsia" w:ascii="宋体" w:hAnsi="宋体"/>
                <w:color w:val="000000"/>
                <w:sz w:val="20"/>
                <w:szCs w:val="20"/>
              </w:rPr>
              <w:t>苏州市知识产权保护中心</w:t>
            </w:r>
          </w:p>
        </w:tc>
        <w:tc>
          <w:tcPr>
            <w:tcW w:w="666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Courier New"/>
                <w:kern w:val="0"/>
                <w:sz w:val="20"/>
                <w:szCs w:val="20"/>
              </w:rPr>
            </w:pPr>
            <w:r>
              <w:rPr>
                <w:rFonts w:hint="eastAsia" w:ascii="宋体" w:hAnsi="宋体"/>
                <w:color w:val="000000"/>
                <w:sz w:val="20"/>
                <w:szCs w:val="20"/>
              </w:rPr>
              <w:t>以专利信息分析为基础的苏州氢能源产业创新策源能力研究</w:t>
            </w:r>
          </w:p>
        </w:tc>
        <w:tc>
          <w:tcPr>
            <w:tcW w:w="129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蔡嘉诚</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Courier New"/>
                <w:kern w:val="0"/>
                <w:sz w:val="20"/>
                <w:szCs w:val="20"/>
              </w:rPr>
            </w:pPr>
            <w:r>
              <w:rPr>
                <w:rFonts w:ascii="宋体" w:hAnsi="宋体" w:cs="Courier New"/>
                <w:color w:val="000000"/>
                <w:sz w:val="20"/>
                <w:szCs w:val="20"/>
              </w:rPr>
              <w:t>邱汀、陶波、张雅涵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39</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苏州大学科技园有限公司</w:t>
            </w:r>
          </w:p>
        </w:tc>
        <w:tc>
          <w:tcPr>
            <w:tcW w:w="666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Courier New"/>
                <w:kern w:val="0"/>
                <w:sz w:val="20"/>
                <w:szCs w:val="20"/>
              </w:rPr>
            </w:pPr>
            <w:r>
              <w:rPr>
                <w:rFonts w:hint="eastAsia" w:ascii="宋体" w:hAnsi="宋体"/>
                <w:color w:val="000000"/>
                <w:sz w:val="20"/>
                <w:szCs w:val="20"/>
              </w:rPr>
              <w:t>高校创新要素促进长三角科技创新共同体建设的策略研究</w:t>
            </w:r>
          </w:p>
        </w:tc>
        <w:tc>
          <w:tcPr>
            <w:tcW w:w="129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吉伟</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Courier New"/>
                <w:kern w:val="0"/>
                <w:sz w:val="20"/>
                <w:szCs w:val="20"/>
              </w:rPr>
            </w:pPr>
            <w:r>
              <w:rPr>
                <w:rFonts w:ascii="宋体" w:hAnsi="宋体" w:cs="Courier New"/>
                <w:color w:val="000000"/>
                <w:sz w:val="20"/>
                <w:szCs w:val="20"/>
              </w:rPr>
              <w:t>王学岚、姚晓玲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ascii="Courier New" w:hAnsi="Courier New" w:cs="Courier New"/>
                <w:kern w:val="0"/>
                <w:sz w:val="20"/>
                <w:szCs w:val="20"/>
              </w:rPr>
              <w:t>40</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hint="eastAsia" w:ascii="宋体" w:hAnsi="宋体"/>
                <w:color w:val="000000"/>
                <w:sz w:val="20"/>
                <w:szCs w:val="20"/>
              </w:rPr>
              <w:t>苏州石湖智库</w:t>
            </w:r>
          </w:p>
        </w:tc>
        <w:tc>
          <w:tcPr>
            <w:tcW w:w="666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Courier New"/>
                <w:kern w:val="0"/>
                <w:sz w:val="20"/>
                <w:szCs w:val="20"/>
              </w:rPr>
            </w:pPr>
            <w:r>
              <w:rPr>
                <w:rFonts w:ascii="宋体" w:hAnsi="宋体" w:cs="Courier New"/>
                <w:color w:val="000000"/>
                <w:sz w:val="20"/>
                <w:szCs w:val="20"/>
              </w:rPr>
              <w:t>“</w:t>
            </w:r>
            <w:r>
              <w:rPr>
                <w:rFonts w:hint="eastAsia" w:ascii="宋体" w:hAnsi="宋体" w:cs="Courier New"/>
                <w:color w:val="000000"/>
                <w:sz w:val="20"/>
                <w:szCs w:val="20"/>
              </w:rPr>
              <w:t>大数据</w:t>
            </w:r>
            <w:r>
              <w:rPr>
                <w:rFonts w:ascii="宋体" w:hAnsi="宋体" w:cs="Courier New"/>
                <w:color w:val="000000"/>
                <w:sz w:val="20"/>
                <w:szCs w:val="20"/>
              </w:rPr>
              <w:t>+</w:t>
            </w:r>
            <w:r>
              <w:rPr>
                <w:rFonts w:hint="eastAsia" w:ascii="宋体" w:hAnsi="宋体" w:cs="Courier New"/>
                <w:color w:val="000000"/>
                <w:sz w:val="20"/>
                <w:szCs w:val="20"/>
              </w:rPr>
              <w:t>区块链”技术下的沪苏高科技企业融通创新路径研究</w:t>
            </w:r>
          </w:p>
        </w:tc>
        <w:tc>
          <w:tcPr>
            <w:tcW w:w="129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Courier New"/>
                <w:kern w:val="0"/>
                <w:sz w:val="20"/>
                <w:szCs w:val="20"/>
              </w:rPr>
            </w:pPr>
            <w:r>
              <w:rPr>
                <w:rFonts w:ascii="宋体" w:hAnsi="宋体" w:cs="Courier New"/>
                <w:color w:val="000000"/>
                <w:sz w:val="20"/>
                <w:szCs w:val="20"/>
              </w:rPr>
              <w:t>李文丽</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Courier New"/>
                <w:kern w:val="0"/>
                <w:sz w:val="20"/>
                <w:szCs w:val="20"/>
              </w:rPr>
            </w:pPr>
            <w:r>
              <w:rPr>
                <w:rFonts w:ascii="宋体" w:hAnsi="宋体" w:cs="Courier New"/>
                <w:color w:val="000000"/>
                <w:sz w:val="20"/>
                <w:szCs w:val="20"/>
              </w:rPr>
              <w:t>沈馨怡、沈玮楠</w:t>
            </w:r>
          </w:p>
        </w:tc>
      </w:tr>
    </w:tbl>
    <w:p>
      <w:pPr>
        <w:widowControl/>
        <w:jc w:val="center"/>
        <w:rPr>
          <w:rFonts w:hint="eastAsia" w:ascii="Courier New" w:hAnsi="Courier New" w:cs="Courier New"/>
          <w:kern w:val="0"/>
          <w:sz w:val="20"/>
          <w:szCs w:val="20"/>
        </w:rPr>
      </w:pPr>
      <w:bookmarkStart w:id="1" w:name="_GoBack"/>
      <w:bookmarkEnd w:id="1"/>
    </w:p>
    <w:sectPr>
      <w:footerReference r:id="rId3" w:type="default"/>
      <w:pgSz w:w="16838" w:h="11906" w:orient="landscape"/>
      <w:pgMar w:top="624" w:right="1247" w:bottom="62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10</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BC4E20"/>
    <w:rsid w:val="2EBC4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2021-11-01T08:36:00Z</dcterms:created>
  <dc:creator>松鼠喵huan</dc:creator>
  <cp:lastModifiedBy>松鼠喵huan</cp:lastModifiedBy>
  <dcterms:modified xsi:type="dcterms:W3CDTF">2021-11-01T08:37:14Z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482CFAC2E2D64F7994C87F1963D965EB</vt:lpwstr>
  </property>
</Properties>
</file>