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0E" w:rsidRDefault="006F620E" w:rsidP="006F620E">
      <w:pPr>
        <w:spacing w:line="600" w:lineRule="exact"/>
        <w:jc w:val="center"/>
        <w:rPr>
          <w:rFonts w:ascii="宋体" w:eastAsia="方正小标宋_GBK" w:hAnsi="宋体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2021年江</w:t>
      </w:r>
      <w:r>
        <w:rPr>
          <w:rFonts w:ascii="宋体" w:eastAsia="方正小标宋_GBK" w:hAnsi="宋体"/>
          <w:sz w:val="44"/>
          <w:szCs w:val="44"/>
        </w:rPr>
        <w:t>苏省知识产权信息公共服务</w:t>
      </w:r>
      <w:r>
        <w:rPr>
          <w:rFonts w:ascii="宋体" w:eastAsia="方正小标宋_GBK" w:hAnsi="宋体" w:hint="eastAsia"/>
          <w:sz w:val="44"/>
          <w:szCs w:val="44"/>
        </w:rPr>
        <w:t>能力</w:t>
      </w:r>
      <w:bookmarkStart w:id="0" w:name="_GoBack"/>
      <w:bookmarkEnd w:id="0"/>
      <w:r>
        <w:rPr>
          <w:rFonts w:ascii="宋体" w:eastAsia="方正小标宋_GBK" w:hAnsi="宋体" w:hint="eastAsia"/>
          <w:sz w:val="44"/>
          <w:szCs w:val="44"/>
        </w:rPr>
        <w:t>提升</w:t>
      </w:r>
      <w:r>
        <w:rPr>
          <w:rFonts w:ascii="宋体" w:eastAsia="方正小标宋_GBK" w:hAnsi="宋体"/>
          <w:sz w:val="44"/>
          <w:szCs w:val="44"/>
        </w:rPr>
        <w:t>培训班参加单位名单</w:t>
      </w:r>
    </w:p>
    <w:p w:rsidR="006F620E" w:rsidRPr="006F620E" w:rsidRDefault="006F620E" w:rsidP="006F620E">
      <w:pPr>
        <w:pStyle w:val="a0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758"/>
        <w:gridCol w:w="3572"/>
        <w:gridCol w:w="3086"/>
        <w:gridCol w:w="892"/>
      </w:tblGrid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黑体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黑体_GBK" w:hAnsi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黑体_GBK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方正黑体_GBK" w:hAnsi="宋体" w:hint="eastAsia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黑体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黑体_GBK" w:hAnsi="宋体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ascii="宋体" w:eastAsia="方正黑体_GBK" w:hAnsi="宋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黑体_GBK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方正黑体_GBK" w:hAnsi="宋体" w:hint="eastAsia"/>
                <w:color w:val="000000"/>
                <w:sz w:val="24"/>
                <w:szCs w:val="24"/>
              </w:rPr>
              <w:t>所属类别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黑体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黑体_GBK" w:hAnsi="宋体"/>
                <w:color w:val="000000"/>
                <w:kern w:val="0"/>
                <w:sz w:val="24"/>
                <w:szCs w:val="24"/>
                <w:lang w:bidi="ar"/>
              </w:rPr>
              <w:t>名额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江苏省知识产权保护中心（江苏省专利信息服务中心）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color w:val="000000"/>
                <w:kern w:val="0"/>
                <w:sz w:val="24"/>
                <w:szCs w:val="24"/>
                <w:lang w:bidi="ar"/>
              </w:rPr>
              <w:t>技术与创新支持中心（</w:t>
            </w: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TISC</w:t>
            </w:r>
            <w:r>
              <w:rPr>
                <w:rFonts w:ascii="宋体" w:eastAsia="方正仿宋_GBK" w:hAnsi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国家知识产权局江苏业务受理窗口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国家知识产权局综合业务受理窗口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中国（江苏）知识产权维权援助中心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知识产权维权援助中心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南京大学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高校国家知识产权信息服务中心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东南大学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高校国家知识产权信息服务中心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南京农业大学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高校国家知识产权信息服务中心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南京工业大学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高校国家知识产权信息服务中心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南京理工大学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color w:val="000000"/>
                <w:kern w:val="0"/>
                <w:sz w:val="24"/>
                <w:szCs w:val="24"/>
                <w:lang w:bidi="ar"/>
              </w:rPr>
              <w:t>技术与创新支持中心（</w:t>
            </w: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TISC</w:t>
            </w:r>
            <w:r>
              <w:rPr>
                <w:rFonts w:ascii="宋体" w:eastAsia="方正仿宋_GBK" w:hAnsi="宋体" w:hint="eastAsia"/>
                <w:color w:val="000000"/>
                <w:kern w:val="0"/>
                <w:sz w:val="24"/>
                <w:szCs w:val="24"/>
                <w:lang w:bidi="ar"/>
              </w:rPr>
              <w:t>）、高校知识产权信息服务中心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河海大学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高校国家知识产权信息服务中心（已公示）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方正仿宋_GBK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南京航空航天大学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高校国家知识产权信息服务中心（已公示）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中国药科大学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国家知识产权信息公共服务网点（已公示）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南京信息工程大学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江苏省科学技术情报研究所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国家知识产权信息公共服务网点（已公示）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南京市产品质量监督检验院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江苏省发明协会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国家知识产权信息公共服务网点（已公示）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南京智金科技</w:t>
            </w:r>
            <w:proofErr w:type="gramEnd"/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创新服务中心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国家知识产权局商标业务南京受理窗口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国家知识产权局商标业务受理窗口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中国（南京）知识产权保护中心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知识产权信息公共服务重要节点、知识产权保护中心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南京市知识产权维权援助中心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知识产权维权援助中心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南京市知识产权局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设区市知识产权局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无锡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江南大学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高校国家知识产权信息服务中心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无锡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江苏经纬知识产权运营有限公司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国家知识产权信息公共服务网点（已公示）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无锡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国家知识产权局商标业务无锡受理窗口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国家知识产权局商标业务受理窗口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lastRenderedPageBreak/>
              <w:t>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无锡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无锡市知识产权局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设区市知识产权局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徐州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中国矿业大学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高校国家知识产权信息服务中心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徐州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江苏师范大学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徐州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新沂市锡</w:t>
            </w:r>
            <w:proofErr w:type="gramStart"/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沂</w:t>
            </w:r>
            <w:proofErr w:type="gramEnd"/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高新材料产业技术研究院有限公司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徐州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</w:t>
            </w:r>
            <w:proofErr w:type="gramStart"/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鑫彭</w:t>
            </w:r>
            <w:proofErr w:type="gramEnd"/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知识产权代理有限公司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徐州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国家知识产权局商标业务徐州受理窗口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国家知识产权局商标业务受理窗口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徐州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中国（徐州）知识产权保护中心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知识产权保护中心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徐州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徐州市知识产权维权援助中心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知识产权维权援助中心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徐州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徐州市知识产权局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设区市知识产权局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常州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常州大学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常州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常州机电职业技术学院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常州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中国（常州）知识产权保护中心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常州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常州市知识产权维权援助中心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知识产权维权援助中心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常州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江苏佰腾科技有限公司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color w:val="000000"/>
                <w:kern w:val="0"/>
                <w:sz w:val="24"/>
                <w:szCs w:val="24"/>
                <w:lang w:bidi="ar"/>
              </w:rPr>
              <w:t>技术与创新支持中心（</w:t>
            </w: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TISC</w:t>
            </w:r>
            <w:r>
              <w:rPr>
                <w:rFonts w:ascii="宋体" w:eastAsia="方正仿宋_GBK" w:hAnsi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常州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江苏擎航知识产权</w:t>
            </w:r>
            <w:proofErr w:type="gramEnd"/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服务有限公司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常州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国家知识产权局商标业务常州受理窗口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国家知识产权局商标业务受理窗口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常州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常州市知识产权局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设区市知识产权局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西交利物浦大学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苏州大学苏州知识产权研究院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国家知识产权信息公共服务网点（已公示）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苏州工业园区图书馆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国家知识产权信息公共服务网点（已公示）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智慧</w:t>
            </w:r>
            <w:proofErr w:type="gramStart"/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芽</w:t>
            </w:r>
            <w:proofErr w:type="gramEnd"/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信息科技（苏州）有限公司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color w:val="000000"/>
                <w:kern w:val="0"/>
                <w:sz w:val="24"/>
                <w:szCs w:val="24"/>
                <w:lang w:bidi="ar"/>
              </w:rPr>
              <w:t>技术与创新支持中心（</w:t>
            </w: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TISC</w:t>
            </w:r>
            <w:r>
              <w:rPr>
                <w:rFonts w:ascii="宋体" w:eastAsia="方正仿宋_GBK" w:hAnsi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国家知识产权局苏州业务受理窗口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国家知识产权局综合业务受理窗口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中国（苏州）知识产权保护中心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知识产权保护中心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苏州市知识产权维权援助中心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知识产权维权援助中心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苏州市知识产权局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设区市知识产权局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南通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南通大学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南通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国家知识产权局商标业务南通受理窗口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国家知识产权局商标业务受理窗口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南通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中国（南通）知识产权保护中心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知识产权保护中心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南通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南通市知识产权维权援助中心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知识产权维权援助中心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lastRenderedPageBreak/>
              <w:t>53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南通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中国南通（家纺）知识产权快速维权中心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知识产权快速维权中心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南通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南通市知识产权局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设区市知识产权局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连云港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次方根科技服务（江苏连云港）有限公司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连云港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国家知识产权局商标业务连云港受理窗口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国家知识产权局商标业务受理窗口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连云港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连云港市知识产权局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设区市知识产权局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淮安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淮阴师范学院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淮安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淮安市商标协会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淮安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国家知识产权局商标业务淮安受理窗口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国家知识产权局商标业务受理窗口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淮安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淮安市知识产权局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设区市知识产权局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盐城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盐城工学院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盐城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盐城工业职业技术学院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盐城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盐城市知识产权维权援助中心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知识产权维权援助中心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盐城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盐城市知识产权局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设区市知识产权局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扬州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扬州大学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高校国家知识产权信息服务中心（已公示）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扬州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扬州市知识产权局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设区市知识产权局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镇江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江苏科技大学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高校国家知识产权信息服务中心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镇江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江苏大学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color w:val="000000"/>
                <w:kern w:val="0"/>
                <w:sz w:val="24"/>
                <w:szCs w:val="24"/>
                <w:lang w:bidi="ar"/>
              </w:rPr>
              <w:t>技术与创新支持中心（</w:t>
            </w: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TISC</w:t>
            </w:r>
            <w:r>
              <w:rPr>
                <w:rFonts w:ascii="宋体" w:eastAsia="方正仿宋_GBK" w:hAnsi="宋体" w:hint="eastAsia"/>
                <w:color w:val="000000"/>
                <w:kern w:val="0"/>
                <w:sz w:val="24"/>
                <w:szCs w:val="24"/>
                <w:lang w:bidi="ar"/>
              </w:rPr>
              <w:t>）、高校知识产权信息服务中心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镇江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江苏畅远信息科技有限公司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镇江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中国镇江丹阳（眼镜）知识产权快速维权中心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知识产权快速维权中心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镇江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镇江市知识产权维权援助中心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知识产权维权援助中心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镇江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镇江市知识产权局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设区市知识产权局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泰州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泰州专利战略推进与服务中心有限公司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泰州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国家知识产权局商标业务泰州受理窗口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国家知识产权局商标业务受理窗口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泰州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泰州市知识产权维权援助中心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知识产权维权援助中心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泰州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泰州市知识产权局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设区市知识产权局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宿迁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宿迁市永泰</w:t>
            </w:r>
            <w:proofErr w:type="gramStart"/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睿</w:t>
            </w:r>
            <w:proofErr w:type="gramEnd"/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博知识产权代理事务所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江苏省知识产权信息公共服务网点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宿迁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国家知识产权局商标业务宿迁受理窗口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国家知识产权局商标业务受理窗口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6F620E" w:rsidTr="00A41195">
        <w:trPr>
          <w:trHeight w:val="4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宿迁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宿迁市知识产权局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left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设区市知识产权局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620E" w:rsidRDefault="006F620E" w:rsidP="00A41195">
            <w:pPr>
              <w:widowControl/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</w:tbl>
    <w:p w:rsidR="006F620E" w:rsidRPr="006F620E" w:rsidRDefault="006F620E" w:rsidP="006F620E">
      <w:pPr>
        <w:pStyle w:val="a0"/>
      </w:pPr>
    </w:p>
    <w:sectPr w:rsidR="006F620E" w:rsidRPr="006F620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F620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090B9" wp14:editId="2F0D05E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5715" b="1079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6F620E">
                          <w:pPr>
                            <w:pStyle w:val="a4"/>
                            <w:ind w:leftChars="100" w:left="210" w:rightChars="100" w:right="21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6F620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000000" w:rsidRDefault="006F620E">
                    <w:pPr>
                      <w:pStyle w:val="a4"/>
                      <w:ind w:leftChars="100" w:left="210" w:rightChars="100" w:right="21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6F620E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0E"/>
    <w:rsid w:val="006F620E"/>
    <w:rsid w:val="009A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F62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basedOn w:val="a1"/>
    <w:link w:val="a4"/>
    <w:uiPriority w:val="99"/>
    <w:qFormat/>
    <w:rsid w:val="006F620E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6F62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1"/>
    <w:uiPriority w:val="99"/>
    <w:semiHidden/>
    <w:rsid w:val="006F620E"/>
    <w:rPr>
      <w:rFonts w:ascii="Calibri" w:eastAsia="宋体" w:hAnsi="Calibri" w:cs="Times New Roman"/>
      <w:sz w:val="18"/>
      <w:szCs w:val="18"/>
    </w:rPr>
  </w:style>
  <w:style w:type="paragraph" w:styleId="a0">
    <w:name w:val="Body Text"/>
    <w:basedOn w:val="a"/>
    <w:link w:val="Char0"/>
    <w:uiPriority w:val="99"/>
    <w:semiHidden/>
    <w:unhideWhenUsed/>
    <w:rsid w:val="006F620E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6F620E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F62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basedOn w:val="a1"/>
    <w:link w:val="a4"/>
    <w:uiPriority w:val="99"/>
    <w:qFormat/>
    <w:rsid w:val="006F620E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6F62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1"/>
    <w:uiPriority w:val="99"/>
    <w:semiHidden/>
    <w:rsid w:val="006F620E"/>
    <w:rPr>
      <w:rFonts w:ascii="Calibri" w:eastAsia="宋体" w:hAnsi="Calibri" w:cs="Times New Roman"/>
      <w:sz w:val="18"/>
      <w:szCs w:val="18"/>
    </w:rPr>
  </w:style>
  <w:style w:type="paragraph" w:styleId="a0">
    <w:name w:val="Body Text"/>
    <w:basedOn w:val="a"/>
    <w:link w:val="Char0"/>
    <w:uiPriority w:val="99"/>
    <w:semiHidden/>
    <w:unhideWhenUsed/>
    <w:rsid w:val="006F620E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6F620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俞梦韵(拟稿)</dc:creator>
  <cp:lastModifiedBy>俞梦韵(拟稿)</cp:lastModifiedBy>
  <cp:revision>1</cp:revision>
  <dcterms:created xsi:type="dcterms:W3CDTF">2021-10-18T03:45:00Z</dcterms:created>
  <dcterms:modified xsi:type="dcterms:W3CDTF">2021-10-18T03:47:00Z</dcterms:modified>
</cp:coreProperties>
</file>