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仿宋_GB2312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宋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仿宋_GB2312" w:eastAsia="黑体" w:cs="宋体"/>
          <w:kern w:val="0"/>
          <w:sz w:val="32"/>
          <w:szCs w:val="32"/>
          <w:shd w:val="clear" w:color="auto" w:fill="FFFFFF"/>
          <w:lang w:val="en-US" w:eastAsia="zh-CN"/>
        </w:rPr>
        <w:t>1：</w:t>
      </w:r>
      <w:bookmarkStart w:id="0" w:name="_GoBack"/>
      <w:bookmarkEnd w:id="0"/>
    </w:p>
    <w:p>
      <w:pPr>
        <w:spacing w:line="800" w:lineRule="exact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常熟市生产性服务业创新示范企业</w:t>
      </w:r>
    </w:p>
    <w:p>
      <w:pPr>
        <w:spacing w:line="360" w:lineRule="auto"/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申报书</w:t>
      </w:r>
    </w:p>
    <w:p>
      <w:pPr>
        <w:widowControl/>
        <w:spacing w:line="560" w:lineRule="exact"/>
        <w:ind w:firstLine="900" w:firstLineChars="300"/>
        <w:rPr>
          <w:rFonts w:ascii="仿宋_GB2312" w:hAnsi="方正仿宋简体" w:cs="方正仿宋简体"/>
          <w:bCs/>
          <w:kern w:val="0"/>
          <w:szCs w:val="32"/>
        </w:rPr>
      </w:pPr>
    </w:p>
    <w:p>
      <w:pPr>
        <w:widowControl/>
        <w:spacing w:line="560" w:lineRule="exact"/>
        <w:ind w:firstLine="900" w:firstLineChars="300"/>
        <w:rPr>
          <w:rFonts w:ascii="仿宋_GB2312" w:hAnsi="方正仿宋简体" w:cs="方正仿宋简体"/>
          <w:bCs/>
          <w:kern w:val="0"/>
          <w:szCs w:val="32"/>
        </w:rPr>
      </w:pPr>
    </w:p>
    <w:p>
      <w:pPr>
        <w:widowControl/>
        <w:spacing w:line="560" w:lineRule="exact"/>
        <w:ind w:firstLine="900" w:firstLineChars="300"/>
        <w:rPr>
          <w:rFonts w:ascii="仿宋_GB2312" w:hAnsi="方正仿宋简体" w:cs="方正仿宋简体"/>
          <w:bCs/>
          <w:kern w:val="0"/>
          <w:szCs w:val="32"/>
        </w:rPr>
      </w:pPr>
    </w:p>
    <w:p>
      <w:pPr>
        <w:widowControl/>
        <w:spacing w:line="560" w:lineRule="exact"/>
        <w:ind w:firstLine="900" w:firstLineChars="300"/>
        <w:rPr>
          <w:rFonts w:ascii="仿宋_GB2312" w:hAnsi="方正仿宋简体" w:cs="方正仿宋简体"/>
          <w:bCs/>
          <w:kern w:val="0"/>
          <w:szCs w:val="32"/>
        </w:rPr>
      </w:pPr>
    </w:p>
    <w:p>
      <w:pPr>
        <w:widowControl/>
        <w:spacing w:line="980" w:lineRule="exact"/>
        <w:ind w:firstLine="900" w:firstLineChars="300"/>
        <w:rPr>
          <w:rFonts w:ascii="宋体" w:hAnsi="宋体" w:eastAsia="宋体" w:cs="方正仿宋简体"/>
          <w:bCs/>
          <w:kern w:val="0"/>
        </w:rPr>
      </w:pPr>
      <w:r>
        <w:rPr>
          <w:rFonts w:hint="eastAsia" w:ascii="宋体" w:hAnsi="宋体" w:eastAsia="宋体" w:cs="方正仿宋简体"/>
          <w:bCs/>
          <w:kern w:val="0"/>
        </w:rPr>
        <w:t>申报单位（盖章）：</w:t>
      </w:r>
      <w:r>
        <w:rPr>
          <w:rFonts w:hint="eastAsia" w:ascii="宋体" w:hAnsi="宋体" w:eastAsia="宋体" w:cs="方正仿宋简体"/>
          <w:bCs/>
          <w:kern w:val="0"/>
          <w:u w:val="single"/>
        </w:rPr>
        <w:t xml:space="preserve">                           </w:t>
      </w:r>
    </w:p>
    <w:p>
      <w:pPr>
        <w:widowControl/>
        <w:tabs>
          <w:tab w:val="left" w:pos="6300"/>
        </w:tabs>
        <w:spacing w:line="980" w:lineRule="exact"/>
        <w:ind w:firstLine="900" w:firstLineChars="300"/>
        <w:rPr>
          <w:rFonts w:ascii="宋体" w:hAnsi="宋体" w:eastAsia="宋体" w:cs="方正仿宋简体"/>
          <w:bCs/>
          <w:kern w:val="0"/>
        </w:rPr>
      </w:pPr>
      <w:r>
        <w:rPr>
          <w:rFonts w:hint="eastAsia" w:ascii="宋体" w:hAnsi="宋体" w:eastAsia="宋体" w:cs="方正仿宋简体"/>
          <w:bCs/>
          <w:kern w:val="0"/>
        </w:rPr>
        <w:t>申报创新类型：</w:t>
      </w:r>
      <w:r>
        <w:rPr>
          <w:rFonts w:hint="eastAsia" w:ascii="宋体" w:hAnsi="宋体" w:eastAsia="宋体" w:cs="方正仿宋简体"/>
          <w:bCs/>
          <w:kern w:val="0"/>
          <w:u w:val="single"/>
        </w:rPr>
        <w:t xml:space="preserve">           </w:t>
      </w:r>
      <w:r>
        <w:rPr>
          <w:rFonts w:hint="eastAsia" w:ascii="宋体" w:hAnsi="宋体" w:eastAsia="宋体" w:cs="方正仿宋简体"/>
          <w:bCs/>
          <w:kern w:val="0"/>
        </w:rPr>
        <w:t xml:space="preserve"> 产业领域 </w:t>
      </w:r>
      <w:r>
        <w:rPr>
          <w:rFonts w:hint="eastAsia" w:ascii="宋体" w:hAnsi="宋体" w:eastAsia="宋体" w:cs="方正仿宋简体"/>
          <w:bCs/>
          <w:kern w:val="0"/>
          <w:u w:val="single"/>
        </w:rPr>
        <w:t xml:space="preserve">          </w:t>
      </w:r>
    </w:p>
    <w:p>
      <w:pPr>
        <w:widowControl/>
        <w:spacing w:line="980" w:lineRule="exact"/>
        <w:ind w:firstLine="900" w:firstLineChars="300"/>
        <w:rPr>
          <w:rFonts w:ascii="宋体" w:hAnsi="宋体" w:eastAsia="宋体" w:cs="方正仿宋简体"/>
          <w:bCs/>
          <w:kern w:val="0"/>
        </w:rPr>
      </w:pPr>
      <w:r>
        <w:rPr>
          <w:rFonts w:hint="eastAsia" w:ascii="宋体" w:hAnsi="宋体" w:eastAsia="宋体" w:cs="方正仿宋简体"/>
          <w:bCs/>
          <w:kern w:val="0"/>
        </w:rPr>
        <w:t>单位地址：</w:t>
      </w:r>
      <w:r>
        <w:rPr>
          <w:rFonts w:hint="eastAsia" w:ascii="宋体" w:hAnsi="宋体" w:eastAsia="宋体" w:cs="方正仿宋简体"/>
          <w:bCs/>
          <w:kern w:val="0"/>
          <w:u w:val="single"/>
        </w:rPr>
        <w:t xml:space="preserve">                                   </w:t>
      </w:r>
    </w:p>
    <w:p>
      <w:pPr>
        <w:widowControl/>
        <w:spacing w:line="980" w:lineRule="exact"/>
        <w:ind w:firstLine="900" w:firstLineChars="300"/>
        <w:rPr>
          <w:rFonts w:ascii="宋体" w:hAnsi="宋体" w:eastAsia="宋体" w:cs="方正仿宋简体"/>
          <w:bCs/>
          <w:kern w:val="0"/>
          <w:u w:val="single"/>
        </w:rPr>
      </w:pPr>
      <w:r>
        <w:rPr>
          <w:rFonts w:hint="eastAsia" w:ascii="宋体" w:hAnsi="宋体" w:eastAsia="宋体" w:cs="方正仿宋简体"/>
          <w:bCs/>
          <w:kern w:val="0"/>
        </w:rPr>
        <w:t>联系人：</w:t>
      </w:r>
      <w:r>
        <w:rPr>
          <w:rFonts w:hint="eastAsia" w:ascii="宋体" w:hAnsi="宋体" w:eastAsia="宋体" w:cs="方正仿宋简体"/>
          <w:bCs/>
          <w:kern w:val="0"/>
          <w:u w:val="single"/>
        </w:rPr>
        <w:t xml:space="preserve">                                     </w:t>
      </w:r>
    </w:p>
    <w:p>
      <w:pPr>
        <w:widowControl/>
        <w:spacing w:line="980" w:lineRule="exact"/>
        <w:ind w:firstLine="900" w:firstLineChars="300"/>
        <w:rPr>
          <w:rFonts w:ascii="宋体" w:hAnsi="宋体" w:eastAsia="宋体" w:cs="方正仿宋简体"/>
          <w:bCs/>
          <w:kern w:val="0"/>
        </w:rPr>
      </w:pPr>
      <w:r>
        <w:rPr>
          <w:rFonts w:hint="eastAsia" w:ascii="宋体" w:hAnsi="宋体" w:eastAsia="宋体" w:cs="方正仿宋简体"/>
          <w:bCs/>
          <w:kern w:val="0"/>
        </w:rPr>
        <w:t>联系电话：</w:t>
      </w:r>
      <w:r>
        <w:rPr>
          <w:rFonts w:hint="eastAsia" w:ascii="宋体" w:hAnsi="宋体" w:eastAsia="宋体" w:cs="方正仿宋简体"/>
          <w:bCs/>
          <w:kern w:val="0"/>
          <w:u w:val="single"/>
        </w:rPr>
        <w:t xml:space="preserve">                             </w:t>
      </w:r>
    </w:p>
    <w:p>
      <w:pPr>
        <w:widowControl/>
        <w:spacing w:line="980" w:lineRule="exact"/>
        <w:ind w:firstLine="900" w:firstLineChars="300"/>
        <w:rPr>
          <w:rFonts w:ascii="宋体" w:hAnsi="宋体" w:eastAsia="宋体" w:cs="方正仿宋简体"/>
          <w:bCs/>
          <w:kern w:val="0"/>
        </w:rPr>
      </w:pPr>
      <w:r>
        <w:rPr>
          <w:rFonts w:hint="eastAsia" w:ascii="宋体" w:hAnsi="宋体" w:eastAsia="宋体" w:cs="方正仿宋简体"/>
          <w:bCs/>
          <w:kern w:val="0"/>
        </w:rPr>
        <w:t>申报日期：</w:t>
      </w:r>
      <w:r>
        <w:rPr>
          <w:rFonts w:hint="eastAsia" w:ascii="宋体" w:hAnsi="宋体" w:eastAsia="宋体" w:cs="方正仿宋简体"/>
          <w:bCs/>
          <w:kern w:val="0"/>
          <w:u w:val="single"/>
        </w:rPr>
        <w:t xml:space="preserve">                                   </w:t>
      </w:r>
    </w:p>
    <w:p>
      <w:pPr>
        <w:rPr>
          <w:rFonts w:ascii="仿宋_GB2312"/>
          <w:bCs/>
          <w:sz w:val="28"/>
          <w:szCs w:val="28"/>
        </w:rPr>
      </w:pPr>
    </w:p>
    <w:p>
      <w:pPr>
        <w:rPr>
          <w:bCs/>
          <w:sz w:val="36"/>
          <w:szCs w:val="36"/>
        </w:rPr>
      </w:pPr>
    </w:p>
    <w:p>
      <w:pPr>
        <w:rPr>
          <w:bCs/>
          <w:sz w:val="36"/>
          <w:szCs w:val="36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293"/>
        <w:gridCol w:w="31"/>
        <w:gridCol w:w="347"/>
        <w:gridCol w:w="572"/>
        <w:gridCol w:w="270"/>
        <w:gridCol w:w="588"/>
        <w:gridCol w:w="451"/>
        <w:gridCol w:w="736"/>
        <w:gridCol w:w="1307"/>
        <w:gridCol w:w="278"/>
        <w:gridCol w:w="451"/>
        <w:gridCol w:w="433"/>
        <w:gridCol w:w="221"/>
        <w:gridCol w:w="342"/>
        <w:gridCol w:w="109"/>
        <w:gridCol w:w="685"/>
        <w:gridCol w:w="29"/>
        <w:gridCol w:w="417"/>
        <w:gridCol w:w="107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1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企业名称</w:t>
            </w:r>
          </w:p>
        </w:tc>
        <w:tc>
          <w:tcPr>
            <w:tcW w:w="165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adjustRightInd w:val="0"/>
              <w:snapToGrid w:val="0"/>
              <w:ind w:left="-150" w:leftChars="-50" w:right="-15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组织机构代码</w:t>
            </w:r>
          </w:p>
        </w:tc>
        <w:tc>
          <w:tcPr>
            <w:tcW w:w="1869" w:type="pct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4646" w:type="pct"/>
            <w:gridSpan w:val="19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65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118" w:type="pct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注册时间</w:t>
            </w:r>
          </w:p>
        </w:tc>
        <w:tc>
          <w:tcPr>
            <w:tcW w:w="673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注册资本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87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实缴资本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经济类型</w:t>
            </w:r>
          </w:p>
        </w:tc>
        <w:tc>
          <w:tcPr>
            <w:tcW w:w="4646" w:type="pct"/>
            <w:gridSpan w:val="19"/>
            <w:vAlign w:val="center"/>
          </w:tcPr>
          <w:p>
            <w:pPr>
              <w:adjustRightInd w:val="0"/>
              <w:snapToGrid w:val="0"/>
              <w:spacing w:afterLine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□国有全资        □集体全资   □股份合作    □有限责任公司</w:t>
            </w:r>
          </w:p>
          <w:p>
            <w:pPr>
              <w:adjustRightInd w:val="0"/>
              <w:snapToGrid w:val="0"/>
              <w:spacing w:afterLines="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□股份有限公司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□私有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□港澳台投资  □国外投资</w:t>
            </w:r>
          </w:p>
          <w:p>
            <w:pPr>
              <w:adjustRightInd w:val="0"/>
              <w:snapToGrid w:val="0"/>
              <w:spacing w:after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□中外合资        □中外合作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ind w:left="-150" w:leftChars="-50" w:right="-150" w:rightChars="-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</w:t>
            </w:r>
          </w:p>
          <w:p>
            <w:pPr>
              <w:snapToGrid w:val="0"/>
              <w:ind w:left="-150" w:leftChars="-50" w:right="-150" w:rightChars="-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创新</w:t>
            </w:r>
          </w:p>
          <w:p>
            <w:pPr>
              <w:snapToGrid w:val="0"/>
              <w:ind w:left="-150" w:leftChars="-50" w:right="-15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4646" w:type="pct"/>
            <w:gridSpan w:val="19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□技术创新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商业模式创新     □品牌创新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产业领域</w:t>
            </w:r>
          </w:p>
        </w:tc>
        <w:tc>
          <w:tcPr>
            <w:tcW w:w="4646" w:type="pct"/>
            <w:gridSpan w:val="19"/>
            <w:vAlign w:val="center"/>
          </w:tcPr>
          <w:p>
            <w:pPr>
              <w:adjustRightInd w:val="0"/>
              <w:snapToGrid w:val="0"/>
              <w:spacing w:afterLine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信息技术服务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研发设计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科技服务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商务服务</w:t>
            </w:r>
          </w:p>
          <w:p>
            <w:pPr>
              <w:adjustRightInd w:val="0"/>
              <w:snapToGrid w:val="0"/>
              <w:spacing w:afterLine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金融服务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现代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供应链管理</w:t>
            </w:r>
            <w:r>
              <w:rPr>
                <w:rFonts w:hint="eastAsia" w:ascii="宋体" w:hAnsi="宋体" w:eastAsia="宋体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人力资源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检验检测</w:t>
            </w:r>
          </w:p>
          <w:p>
            <w:pPr>
              <w:adjustRightInd w:val="0"/>
              <w:snapToGrid w:val="0"/>
              <w:spacing w:afterLines="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节能环保服务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知识产权服务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传统服务业转型升级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35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企业主营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业务范围</w:t>
            </w:r>
          </w:p>
        </w:tc>
        <w:tc>
          <w:tcPr>
            <w:tcW w:w="4646" w:type="pct"/>
            <w:gridSpan w:val="19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56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主要资质、商标品牌认证情况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（注明授予时间、授予单位）</w:t>
            </w:r>
          </w:p>
        </w:tc>
        <w:tc>
          <w:tcPr>
            <w:tcW w:w="4437" w:type="pct"/>
            <w:gridSpan w:val="1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56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是否为省级以上高新技术企业/技术先进型服务企业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等级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6" w:type="pct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是否获得国际认证</w:t>
            </w:r>
          </w:p>
        </w:tc>
        <w:tc>
          <w:tcPr>
            <w:tcW w:w="865" w:type="pct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</w:p>
          <w:p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近三年财务运营状况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指标/年份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</w:t>
            </w: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2019年</w:t>
            </w: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营业收入额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营业收入增长率（%）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利润总额（万元）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纳税总额（万元）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资产总额（万元）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资产负债率（%）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近三年创新投入情况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指标/年份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2018年</w:t>
            </w: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2019年</w:t>
            </w: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研发经费投入额度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研发经费投入强度（%）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新产品（服务）收入（万元）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新产品（服务）收入占主营业务收入比重（%）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品牌活动经费（万元）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品牌经费投入强度（%）</w:t>
            </w:r>
          </w:p>
        </w:tc>
        <w:tc>
          <w:tcPr>
            <w:tcW w:w="137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51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股改上市情况</w:t>
            </w:r>
          </w:p>
        </w:tc>
        <w:tc>
          <w:tcPr>
            <w:tcW w:w="3648" w:type="pct"/>
            <w:gridSpan w:val="14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□上海证券交易所 □深圳证券交易所 □海外上市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□新三板上市 □科创板上市 □已完成股改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1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企业从业人员构成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2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职称/学历/研发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人员数量及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占比情况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正高级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副高级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博士</w:t>
            </w:r>
          </w:p>
        </w:tc>
        <w:tc>
          <w:tcPr>
            <w:tcW w:w="641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</w:t>
            </w:r>
          </w:p>
        </w:tc>
        <w:tc>
          <w:tcPr>
            <w:tcW w:w="74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</w:t>
            </w:r>
          </w:p>
        </w:tc>
        <w:tc>
          <w:tcPr>
            <w:tcW w:w="881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641" w:type="pct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748" w:type="pct"/>
            <w:gridSpan w:val="4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881" w:type="pct"/>
            <w:gridSpan w:val="4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  <w:tc>
          <w:tcPr>
            <w:tcW w:w="641" w:type="pct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4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  <w:tc>
          <w:tcPr>
            <w:tcW w:w="881" w:type="pct"/>
            <w:gridSpan w:val="4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56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是否设立独立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研发机构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□是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□否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研发机构专职人数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0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是否建有工会组织</w:t>
            </w:r>
          </w:p>
        </w:tc>
        <w:tc>
          <w:tcPr>
            <w:tcW w:w="881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□是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6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获得市级以上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研发机构认定情况</w:t>
            </w:r>
          </w:p>
        </w:tc>
        <w:tc>
          <w:tcPr>
            <w:tcW w:w="4437" w:type="pct"/>
            <w:gridSpan w:val="17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□企业工程技术研究中心（    ） □企业重点实验室（    ）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□企业研究院（     ）     □企业院士工作站（    ）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□企业博士工作站（    ）  □企业研究生工作站（    ）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□其他（     ）（请在括号中注明市级、省级或国家级）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62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拥有自主知识产权情况（主要授权情况另附页说明）</w:t>
            </w:r>
          </w:p>
        </w:tc>
        <w:tc>
          <w:tcPr>
            <w:tcW w:w="1444" w:type="pct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发明专利：</w:t>
            </w:r>
          </w:p>
        </w:tc>
        <w:tc>
          <w:tcPr>
            <w:tcW w:w="1484" w:type="pct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实用新型：</w:t>
            </w:r>
          </w:p>
        </w:tc>
        <w:tc>
          <w:tcPr>
            <w:tcW w:w="1508" w:type="pct"/>
            <w:gridSpan w:val="7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外观设计：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4" w:type="pct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商标权：</w:t>
            </w:r>
          </w:p>
        </w:tc>
        <w:tc>
          <w:tcPr>
            <w:tcW w:w="1484" w:type="pct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软件著作权：</w:t>
            </w:r>
          </w:p>
        </w:tc>
        <w:tc>
          <w:tcPr>
            <w:tcW w:w="1508" w:type="pct"/>
            <w:gridSpan w:val="7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集成电路布图设计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专有权：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37" w:type="pct"/>
            <w:gridSpan w:val="17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62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近三年主持或参与制定行业、技术标准情况</w:t>
            </w:r>
          </w:p>
        </w:tc>
        <w:tc>
          <w:tcPr>
            <w:tcW w:w="1444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国际标准（项）</w:t>
            </w:r>
          </w:p>
        </w:tc>
        <w:tc>
          <w:tcPr>
            <w:tcW w:w="1484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国家标准（项）</w:t>
            </w:r>
          </w:p>
        </w:tc>
        <w:tc>
          <w:tcPr>
            <w:tcW w:w="1508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行业标准（项）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562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4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4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56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近三年获得奖励数量（资质、商标、老字号、质量奖、名牌等企业品牌认证情况）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奖励（项）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省部级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奖励（项）</w:t>
            </w:r>
          </w:p>
        </w:tc>
        <w:tc>
          <w:tcPr>
            <w:tcW w:w="763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3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奖励（项）</w:t>
            </w:r>
          </w:p>
        </w:tc>
        <w:tc>
          <w:tcPr>
            <w:tcW w:w="63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562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近三年是否有工商、税务、质量、环保、安全等处罚记录</w:t>
            </w:r>
          </w:p>
        </w:tc>
        <w:tc>
          <w:tcPr>
            <w:tcW w:w="4437" w:type="pct"/>
            <w:gridSpan w:val="17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□有（何时由何机关作出何种处罚决定：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6360" w:firstLineChars="26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000" w:type="pct"/>
            <w:gridSpan w:val="21"/>
          </w:tcPr>
          <w:p>
            <w:pPr>
              <w:rPr>
                <w:rFonts w:hint="eastAsia" w:ascii="方正黑体_GBK" w:eastAsia="方正黑体_GBK"/>
                <w:lang w:eastAsia="zh-CN"/>
              </w:rPr>
            </w:pPr>
            <w:r>
              <w:rPr>
                <w:rFonts w:hint="eastAsia" w:ascii="方正黑体_GBK" w:eastAsia="方正黑体_GBK"/>
              </w:rPr>
              <w:t>二、创新发展业绩和经验总结（不超2000字）</w:t>
            </w:r>
            <w:r>
              <w:rPr>
                <w:rFonts w:hint="eastAsia" w:ascii="方正黑体_GBK" w:eastAsia="方正黑体_GBK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</w:trPr>
        <w:tc>
          <w:tcPr>
            <w:tcW w:w="5000" w:type="pct"/>
            <w:gridSpan w:val="2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000" w:type="pct"/>
            <w:gridSpan w:val="21"/>
          </w:tcPr>
          <w:p>
            <w:pPr>
              <w:ind w:left="600" w:hanging="600" w:hangingChars="200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三、2021-2022年企业总体发展目标及创新示范工作目标</w:t>
            </w:r>
            <w:r>
              <w:rPr>
                <w:rFonts w:hint="eastAsia" w:ascii="方正黑体_GBK" w:eastAsia="方正黑体_GBK"/>
                <w:lang w:val="en-US" w:eastAsia="zh-CN"/>
              </w:rPr>
              <w:t xml:space="preserve">       </w:t>
            </w:r>
            <w:r>
              <w:rPr>
                <w:rFonts w:hint="eastAsia" w:ascii="方正黑体_GBK" w:eastAsia="方正黑体_GBK"/>
              </w:rPr>
              <w:t>（不超2000字）</w:t>
            </w:r>
            <w:r>
              <w:rPr>
                <w:rFonts w:hint="eastAsia" w:ascii="方正黑体_GBK" w:eastAsia="方正黑体_GBK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5000" w:type="pct"/>
            <w:gridSpan w:val="21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黑体_GBK" w:eastAsia="方正黑体_GBK"/>
              </w:rPr>
              <w:t>四、申报信用承诺书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申报单位承诺: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2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1.本单位近三年信用状况良好，无严重失信行为。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2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2.申报的所有材料均依据相关项目申报要求,据实提供。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left="550" w:hanging="550" w:hangingChars="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3.如违背以上承诺，愿意承担相关责任，同意有关主管部门将相关失信信息记入公共信用信息系统。严重失信的，同意在相关政府门户网站公开。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9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企业申报责任人（签名）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2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2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2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9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单位负责人（签名） 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（公章）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95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7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6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atLeast"/>
        </w:trPr>
        <w:tc>
          <w:tcPr>
            <w:tcW w:w="5000" w:type="pct"/>
            <w:vAlign w:val="center"/>
          </w:tcPr>
          <w:p>
            <w:pPr>
              <w:snapToGrid w:val="0"/>
              <w:jc w:val="left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五、镇（管理区、开发区）推荐意见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5000" w:type="pct"/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    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E45F5-6A6C-42E7-A1EB-D82FBECEC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D21BBD-25F3-49FB-B988-E9C7D928B6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7154AEF-5746-4E0A-8E4C-3CBB8956E5D8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408E90B8-9ED7-4C1A-A879-A8E30BB721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C7F48685-6E01-4D24-B2F2-99452B85F35A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E083B24A-64D8-4B45-AF60-A3A09C34C26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D899CDB7-4030-4417-89BE-F83F5AD46F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方正仿宋简体" w:hAnsi="Times New Roman" w:eastAsia="方正仿宋简体" w:cs="Times New Roman"/>
        <w:sz w:val="28"/>
        <w:szCs w:val="2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B8"/>
    <w:rsid w:val="00011BA9"/>
    <w:rsid w:val="00055ABC"/>
    <w:rsid w:val="0009683A"/>
    <w:rsid w:val="000A0006"/>
    <w:rsid w:val="000B7716"/>
    <w:rsid w:val="000D18F8"/>
    <w:rsid w:val="000D20AC"/>
    <w:rsid w:val="001543DD"/>
    <w:rsid w:val="0018307E"/>
    <w:rsid w:val="001D4AB1"/>
    <w:rsid w:val="001E1207"/>
    <w:rsid w:val="002229BA"/>
    <w:rsid w:val="002326A0"/>
    <w:rsid w:val="00234593"/>
    <w:rsid w:val="00234C73"/>
    <w:rsid w:val="00266D1A"/>
    <w:rsid w:val="00275241"/>
    <w:rsid w:val="002816F9"/>
    <w:rsid w:val="002926FC"/>
    <w:rsid w:val="002B0792"/>
    <w:rsid w:val="002B5D7B"/>
    <w:rsid w:val="002C10D7"/>
    <w:rsid w:val="002C3FE1"/>
    <w:rsid w:val="00322202"/>
    <w:rsid w:val="003577D3"/>
    <w:rsid w:val="00380A2E"/>
    <w:rsid w:val="003853BE"/>
    <w:rsid w:val="00393B5E"/>
    <w:rsid w:val="003A5070"/>
    <w:rsid w:val="003D342B"/>
    <w:rsid w:val="003E7E1C"/>
    <w:rsid w:val="00411659"/>
    <w:rsid w:val="0041486C"/>
    <w:rsid w:val="00423597"/>
    <w:rsid w:val="0047648E"/>
    <w:rsid w:val="004A7F32"/>
    <w:rsid w:val="004B581D"/>
    <w:rsid w:val="005316C1"/>
    <w:rsid w:val="0055320F"/>
    <w:rsid w:val="00571096"/>
    <w:rsid w:val="00571426"/>
    <w:rsid w:val="005A2BB1"/>
    <w:rsid w:val="005B4FAF"/>
    <w:rsid w:val="005C096D"/>
    <w:rsid w:val="006B0143"/>
    <w:rsid w:val="006C3E29"/>
    <w:rsid w:val="006D2A50"/>
    <w:rsid w:val="006E7B2C"/>
    <w:rsid w:val="00705EA3"/>
    <w:rsid w:val="00706B49"/>
    <w:rsid w:val="0072323B"/>
    <w:rsid w:val="00723EB2"/>
    <w:rsid w:val="00726615"/>
    <w:rsid w:val="00741F15"/>
    <w:rsid w:val="007501F7"/>
    <w:rsid w:val="007762CB"/>
    <w:rsid w:val="00780440"/>
    <w:rsid w:val="007961CB"/>
    <w:rsid w:val="007A13D2"/>
    <w:rsid w:val="007E4772"/>
    <w:rsid w:val="008339AC"/>
    <w:rsid w:val="008443D6"/>
    <w:rsid w:val="008542A0"/>
    <w:rsid w:val="00887138"/>
    <w:rsid w:val="008B393D"/>
    <w:rsid w:val="008B495D"/>
    <w:rsid w:val="008F22BE"/>
    <w:rsid w:val="00904AEF"/>
    <w:rsid w:val="00964D39"/>
    <w:rsid w:val="00973A4A"/>
    <w:rsid w:val="009C112B"/>
    <w:rsid w:val="009D16CB"/>
    <w:rsid w:val="00A20CE7"/>
    <w:rsid w:val="00A418B1"/>
    <w:rsid w:val="00A474B2"/>
    <w:rsid w:val="00A47887"/>
    <w:rsid w:val="00A54178"/>
    <w:rsid w:val="00A750FE"/>
    <w:rsid w:val="00A82158"/>
    <w:rsid w:val="00A82799"/>
    <w:rsid w:val="00AB0EF6"/>
    <w:rsid w:val="00AF04E8"/>
    <w:rsid w:val="00AF6735"/>
    <w:rsid w:val="00B07FA6"/>
    <w:rsid w:val="00B26429"/>
    <w:rsid w:val="00B57AD7"/>
    <w:rsid w:val="00BC63B8"/>
    <w:rsid w:val="00C23E7F"/>
    <w:rsid w:val="00C71FA3"/>
    <w:rsid w:val="00C87457"/>
    <w:rsid w:val="00CB2CC2"/>
    <w:rsid w:val="00CC5C11"/>
    <w:rsid w:val="00D125EF"/>
    <w:rsid w:val="00D15CD1"/>
    <w:rsid w:val="00D93B0C"/>
    <w:rsid w:val="00DA0ABD"/>
    <w:rsid w:val="00DA1F81"/>
    <w:rsid w:val="00DD6F8B"/>
    <w:rsid w:val="00DF11D8"/>
    <w:rsid w:val="00E16A06"/>
    <w:rsid w:val="00E50016"/>
    <w:rsid w:val="00E637E3"/>
    <w:rsid w:val="00E7171C"/>
    <w:rsid w:val="00E77910"/>
    <w:rsid w:val="00E83A21"/>
    <w:rsid w:val="00EA12BD"/>
    <w:rsid w:val="00EB0CBB"/>
    <w:rsid w:val="00ED3526"/>
    <w:rsid w:val="00EE6E46"/>
    <w:rsid w:val="00F27C93"/>
    <w:rsid w:val="00F35D91"/>
    <w:rsid w:val="00F43EC1"/>
    <w:rsid w:val="00FC36D4"/>
    <w:rsid w:val="00FE44E7"/>
    <w:rsid w:val="00FF30B7"/>
    <w:rsid w:val="4EEC0F59"/>
    <w:rsid w:val="595548D0"/>
    <w:rsid w:val="61F64A4E"/>
    <w:rsid w:val="66DF665C"/>
    <w:rsid w:val="686F31DA"/>
    <w:rsid w:val="6F611B55"/>
    <w:rsid w:val="707D0FB1"/>
    <w:rsid w:val="746E3BA6"/>
    <w:rsid w:val="7F9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spacing w:line="360" w:lineRule="auto"/>
      <w:ind w:firstLine="482"/>
    </w:pPr>
    <w:rPr>
      <w:rFonts w:eastAsia="宋体"/>
      <w:sz w:val="28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2 Char"/>
    <w:basedOn w:val="7"/>
    <w:link w:val="2"/>
    <w:semiHidden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0">
    <w:name w:val="批注框文本 Char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楷体_GB2312" w:cs="宋体"/>
      <w:sz w:val="24"/>
      <w:szCs w:val="24"/>
    </w:rPr>
  </w:style>
  <w:style w:type="paragraph" w:customStyle="1" w:styleId="12">
    <w:name w:val="Char Char1"/>
    <w:basedOn w:val="1"/>
    <w:qFormat/>
    <w:uiPriority w:val="0"/>
    <w:rPr>
      <w:rFonts w:eastAsia="宋体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6</Pages>
  <Words>287</Words>
  <Characters>1640</Characters>
  <Lines>13</Lines>
  <Paragraphs>3</Paragraphs>
  <TotalTime>2</TotalTime>
  <ScaleCrop>false</ScaleCrop>
  <LinksUpToDate>false</LinksUpToDate>
  <CharactersWithSpaces>1924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2021-06-16T09:05:00Z</dcterms:created>
  <dc:creator>嘉兴市计委文印室</dc:creator>
  <cp:lastModifiedBy>actsky</cp:lastModifiedBy>
  <cp:lastPrinted>2020-02-24T07:50:00Z</cp:lastPrinted>
  <dcterms:modified xsi:type="dcterms:W3CDTF">2021-08-02T09:15:59Z</dcterms:modified>
  <dc:title>嘉兴市发展计划委员会文件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0_btnclosed</vt:lpwstr>
  </property>
  <property fmtid="{D5CDD505-2E9C-101B-9397-08002B2CF9AE}" pid="4" name="ICV">
    <vt:lpwstr>72D9259FC5CC4620956A5B799D1760A5</vt:lpwstr>
  </property>
</Properties>
</file>