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97" w:rsidRPr="00443787" w:rsidRDefault="00557997" w:rsidP="00557997">
      <w:pPr>
        <w:rPr>
          <w:rFonts w:ascii="Times New Roman" w:hAnsi="Times New Roman"/>
        </w:rPr>
      </w:pPr>
      <w:r w:rsidRPr="00443787">
        <w:rPr>
          <w:rFonts w:ascii="Times New Roman" w:hAnsi="Times New Roman"/>
        </w:rPr>
        <w:t>附件：</w:t>
      </w:r>
    </w:p>
    <w:p w:rsidR="00557997" w:rsidRDefault="00557997" w:rsidP="00557997">
      <w:pPr>
        <w:adjustRightInd w:val="0"/>
        <w:snapToGrid w:val="0"/>
        <w:jc w:val="center"/>
        <w:rPr>
          <w:rFonts w:ascii="Times New Roman" w:eastAsia="方正黑体_GBK" w:hAnsi="Times New Roman"/>
          <w:sz w:val="36"/>
          <w:szCs w:val="44"/>
        </w:rPr>
      </w:pPr>
      <w:r w:rsidRPr="001519A6">
        <w:rPr>
          <w:rFonts w:ascii="Times New Roman" w:eastAsia="方正黑体_GBK" w:hAnsi="Times New Roman"/>
          <w:sz w:val="36"/>
          <w:szCs w:val="44"/>
        </w:rPr>
        <w:t>202</w:t>
      </w:r>
      <w:r>
        <w:rPr>
          <w:rFonts w:ascii="Times New Roman" w:eastAsia="方正黑体_GBK" w:hAnsi="Times New Roman"/>
          <w:sz w:val="36"/>
          <w:szCs w:val="44"/>
        </w:rPr>
        <w:t>1</w:t>
      </w:r>
      <w:r w:rsidRPr="001519A6">
        <w:rPr>
          <w:rFonts w:ascii="Times New Roman" w:eastAsia="方正黑体_GBK" w:hAnsi="Times New Roman"/>
          <w:sz w:val="36"/>
          <w:szCs w:val="44"/>
        </w:rPr>
        <w:t>年度江苏省工业设计中心（示范园区）拟认定名单和复核通过名单</w:t>
      </w:r>
    </w:p>
    <w:p w:rsidR="00557997" w:rsidRPr="00443787" w:rsidRDefault="00557997" w:rsidP="00557997">
      <w:pPr>
        <w:adjustRightInd w:val="0"/>
        <w:snapToGrid w:val="0"/>
        <w:ind w:firstLineChars="200" w:firstLine="640"/>
        <w:rPr>
          <w:rFonts w:ascii="Times New Roman" w:eastAsia="方正黑体_GBK" w:hAnsi="Times New Roman"/>
          <w:szCs w:val="32"/>
        </w:rPr>
      </w:pPr>
      <w:r w:rsidRPr="00443787">
        <w:rPr>
          <w:rFonts w:ascii="Times New Roman" w:eastAsia="方正黑体_GBK" w:hAnsi="Times New Roman"/>
          <w:szCs w:val="32"/>
        </w:rPr>
        <w:t>一、</w:t>
      </w:r>
      <w:r w:rsidRPr="00443787">
        <w:rPr>
          <w:rFonts w:ascii="Times New Roman" w:eastAsia="方正黑体_GBK" w:hAnsi="Times New Roman"/>
          <w:szCs w:val="32"/>
        </w:rPr>
        <w:t>202</w:t>
      </w:r>
      <w:r>
        <w:rPr>
          <w:rFonts w:ascii="Times New Roman" w:eastAsia="方正黑体_GBK" w:hAnsi="Times New Roman"/>
          <w:szCs w:val="32"/>
        </w:rPr>
        <w:t>1</w:t>
      </w:r>
      <w:r w:rsidRPr="00443787">
        <w:rPr>
          <w:rFonts w:ascii="Times New Roman" w:eastAsia="方正黑体_GBK" w:hAnsi="Times New Roman"/>
          <w:szCs w:val="32"/>
        </w:rPr>
        <w:t>年度江苏省工业设计中心</w:t>
      </w:r>
      <w:r w:rsidRPr="001519A6">
        <w:rPr>
          <w:rFonts w:ascii="Times New Roman" w:eastAsia="方正黑体_GBK" w:hAnsi="Times New Roman"/>
          <w:sz w:val="36"/>
          <w:szCs w:val="44"/>
        </w:rPr>
        <w:t>（示范园区）</w:t>
      </w:r>
      <w:r w:rsidRPr="00443787">
        <w:rPr>
          <w:rFonts w:ascii="Times New Roman" w:eastAsia="方正黑体_GBK" w:hAnsi="Times New Roman"/>
          <w:szCs w:val="32"/>
        </w:rPr>
        <w:t>拟认定名单</w:t>
      </w:r>
    </w:p>
    <w:p w:rsidR="00557997" w:rsidRPr="00443787" w:rsidRDefault="00557997" w:rsidP="00557997">
      <w:pPr>
        <w:adjustRightInd w:val="0"/>
        <w:snapToGrid w:val="0"/>
        <w:ind w:firstLineChars="200" w:firstLine="640"/>
        <w:rPr>
          <w:rFonts w:ascii="Times New Roman" w:eastAsia="方正楷体_GBK" w:hAnsi="Times New Roman"/>
          <w:szCs w:val="32"/>
        </w:rPr>
      </w:pPr>
      <w:r w:rsidRPr="00443787">
        <w:rPr>
          <w:rFonts w:ascii="Times New Roman" w:eastAsia="方正楷体_GBK" w:hAnsi="Times New Roman"/>
          <w:szCs w:val="32"/>
        </w:rPr>
        <w:t>1.</w:t>
      </w:r>
      <w:r w:rsidRPr="00443787">
        <w:rPr>
          <w:rFonts w:ascii="Times New Roman" w:eastAsia="方正楷体_GBK" w:hAnsi="Times New Roman"/>
          <w:szCs w:val="32"/>
        </w:rPr>
        <w:t>工业企业（</w:t>
      </w:r>
      <w:r>
        <w:rPr>
          <w:rFonts w:ascii="Times New Roman" w:eastAsia="方正楷体_GBK" w:hAnsi="Times New Roman"/>
          <w:szCs w:val="32"/>
        </w:rPr>
        <w:t>95</w:t>
      </w:r>
      <w:r w:rsidRPr="00443787">
        <w:rPr>
          <w:rFonts w:ascii="Times New Roman" w:eastAsia="方正楷体_GBK" w:hAnsi="Times New Roman"/>
          <w:szCs w:val="32"/>
        </w:rPr>
        <w:t>家）</w:t>
      </w:r>
    </w:p>
    <w:p w:rsidR="00B077E2" w:rsidRDefault="00B077E2" w:rsidP="00B077E2">
      <w:pPr>
        <w:ind w:firstLineChars="200" w:firstLine="640"/>
      </w:pPr>
      <w:r>
        <w:rPr>
          <w:rFonts w:hint="eastAsia"/>
        </w:rPr>
        <w:t>南京埃斯顿机器人工程有限公司工业设计中心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江苏卡思迪莱服饰有限公司工业设计中心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艾欧史密斯（中国）热水器有限公司工业设计中心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南京万德体育产业集团有限公司工业设计中心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艾德克斯电子（南京）有限公司工业设计中心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无锡硅动力微电子股份有限公司工业设计中心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江苏圣</w:t>
      </w:r>
      <w:proofErr w:type="gramStart"/>
      <w:r>
        <w:rPr>
          <w:rFonts w:hint="eastAsia"/>
        </w:rPr>
        <w:t>澜</w:t>
      </w:r>
      <w:proofErr w:type="gramEnd"/>
      <w:r>
        <w:rPr>
          <w:rFonts w:hint="eastAsia"/>
        </w:rPr>
        <w:t>服饰创意有限公司工业设计中心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江阴兴澄特种钢铁有限公司工业设计中心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江苏爱玛车业科技有限公司工业设计中心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江苏星星冷链科技有限公司工业设计中心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徐州</w:t>
      </w:r>
      <w:proofErr w:type="gramStart"/>
      <w:r>
        <w:rPr>
          <w:rFonts w:hint="eastAsia"/>
        </w:rPr>
        <w:t>安联木业</w:t>
      </w:r>
      <w:proofErr w:type="gramEnd"/>
      <w:r>
        <w:rPr>
          <w:rFonts w:hint="eastAsia"/>
        </w:rPr>
        <w:t>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江苏吉麦新能源车业有限公司工业设计中心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江苏久祥汽车电器集团有限公司工业设计中心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徐州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兴金桥机械科技有限公司工业设计中心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徐州千帆标识系统工程有限公司工业设计中心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江苏安保来防护科技有限公司工业设计中心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润杨汽车</w:t>
      </w:r>
      <w:proofErr w:type="gramEnd"/>
      <w:r>
        <w:rPr>
          <w:rFonts w:hint="eastAsia"/>
        </w:rPr>
        <w:t>零部件制造有限公司工业设计中心</w:t>
      </w:r>
    </w:p>
    <w:p w:rsidR="00557997" w:rsidRDefault="00557997" w:rsidP="00557997">
      <w:pPr>
        <w:ind w:firstLineChars="200" w:firstLine="640"/>
      </w:pPr>
      <w:proofErr w:type="gramStart"/>
      <w:r>
        <w:rPr>
          <w:rFonts w:hint="eastAsia"/>
        </w:rPr>
        <w:lastRenderedPageBreak/>
        <w:t>徐州金虎工具</w:t>
      </w:r>
      <w:proofErr w:type="gramEnd"/>
      <w:r>
        <w:rPr>
          <w:rFonts w:hint="eastAsia"/>
        </w:rPr>
        <w:t>制造有限公司工业设计中心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徐州市苏文机械设备制造有限公司工业设计中心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徐州南普机电科技有限公司工业设计中心</w:t>
      </w:r>
      <w:bookmarkStart w:id="0" w:name="_GoBack"/>
      <w:bookmarkEnd w:id="0"/>
    </w:p>
    <w:p w:rsidR="00557997" w:rsidRDefault="00557997" w:rsidP="00557997">
      <w:pPr>
        <w:ind w:firstLineChars="200" w:firstLine="640"/>
      </w:pPr>
      <w:r>
        <w:rPr>
          <w:rFonts w:hint="eastAsia"/>
        </w:rPr>
        <w:t>溧阳市江南烘缸制造有限公司工业设计中心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江苏兴锻智能装备科技有限公司工业设计中心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江苏上上电缆集团有限公司工业设计中心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江苏司能润滑科技有限公司工业设计中心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江苏恒立液压股份有限公司工业设计中心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快克智能装备股份有限公司工业设计中心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江苏孜航精密五金有限公司工业设计中心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江苏中科朗恩斯车辆科技有限公司工业设计中心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常州通宝光电股份有限公司工业设计中心</w:t>
      </w:r>
    </w:p>
    <w:p w:rsidR="00557997" w:rsidRDefault="00557997" w:rsidP="00557997">
      <w:pPr>
        <w:ind w:firstLineChars="200" w:firstLine="640"/>
      </w:pPr>
      <w:proofErr w:type="gramStart"/>
      <w:r>
        <w:rPr>
          <w:rFonts w:hint="eastAsia"/>
        </w:rPr>
        <w:t>大茂伟瑞柯</w:t>
      </w:r>
      <w:proofErr w:type="gramEnd"/>
      <w:r>
        <w:rPr>
          <w:rFonts w:hint="eastAsia"/>
        </w:rPr>
        <w:t>车灯有限公司工业设计中心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江苏德春电力科技股份有限公司工业设计中心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亚东（常州）科技有限公司工业设计中心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常州市新瑞得仪器有限公司工业设计中心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常州市凯迪电器股份有限公司工业设计中心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江苏靓时新材料科技股份有限公司工业设计中心</w:t>
      </w:r>
    </w:p>
    <w:p w:rsidR="00557997" w:rsidRPr="00557997" w:rsidRDefault="00557997" w:rsidP="00557997">
      <w:pPr>
        <w:ind w:firstLineChars="200" w:firstLine="600"/>
        <w:rPr>
          <w:spacing w:val="-10"/>
        </w:rPr>
      </w:pPr>
      <w:proofErr w:type="gramStart"/>
      <w:r w:rsidRPr="00557997">
        <w:rPr>
          <w:rFonts w:hint="eastAsia"/>
          <w:spacing w:val="-10"/>
        </w:rPr>
        <w:t>凯</w:t>
      </w:r>
      <w:proofErr w:type="gramEnd"/>
      <w:r w:rsidRPr="00557997">
        <w:rPr>
          <w:rFonts w:hint="eastAsia"/>
          <w:spacing w:val="-10"/>
        </w:rPr>
        <w:t>博易控车辆科技（苏州）股份有限公司工业设计中心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苏州瑞可达连接系统股份有限公司工业设计中心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高创（苏州）电子有限公司工业设计中心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苏州凯尔博精密机械有限公司工业设计中心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苏州睿昕汽车配件有限公司工业设计中心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lastRenderedPageBreak/>
        <w:t>苏州晶洲装备科技有限公司工业设计中心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苏州茂特斯自动化设备有限公司工业设计中心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苏州医疗用品厂有限公司工业设计中心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苏州上久楷丝绸科技文化有限公司工业设计中心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苏州帝奥电梯有限公司工业设计中心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苏州益高电动车辆制造有限公司工业设计中心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江苏中车环保设备有限公司工业设计中心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飞依诺科技（苏州）有限公司工业设计中心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江苏佰家丽新材料科技有限公司工业设计中心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苏州德品医疗科技股份有限公司工业设计中心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达成包装制品（苏州）有限公司工业设计中心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江苏益鑫通精密电子有限公司工业设计中心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江苏省如高高压电器有限公司工业设计中心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南通</w:t>
      </w:r>
      <w:proofErr w:type="gramStart"/>
      <w:r>
        <w:rPr>
          <w:rFonts w:hint="eastAsia"/>
        </w:rPr>
        <w:t>世睿</w:t>
      </w:r>
      <w:proofErr w:type="gramEnd"/>
      <w:r>
        <w:rPr>
          <w:rFonts w:hint="eastAsia"/>
        </w:rPr>
        <w:t>电力科技有限公司工业设计中心</w:t>
      </w:r>
    </w:p>
    <w:p w:rsidR="00557997" w:rsidRDefault="00557997" w:rsidP="00557997">
      <w:pPr>
        <w:ind w:firstLineChars="200" w:firstLine="640"/>
      </w:pPr>
      <w:proofErr w:type="gramStart"/>
      <w:r>
        <w:rPr>
          <w:rFonts w:hint="eastAsia"/>
        </w:rPr>
        <w:t>凯晖科技</w:t>
      </w:r>
      <w:proofErr w:type="gramEnd"/>
      <w:r>
        <w:rPr>
          <w:rFonts w:hint="eastAsia"/>
        </w:rPr>
        <w:t>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连云港石港高压电瓷有限公司工业设计中心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天富（连云港）食品配料有限公司工业设计中心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金湖县常盛动力机械配件有限公司工业设计中心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江苏正大清江制药有限公司工业设计中心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润阳悦达光伏科技</w:t>
      </w:r>
      <w:proofErr w:type="gramEnd"/>
      <w:r>
        <w:rPr>
          <w:rFonts w:hint="eastAsia"/>
        </w:rPr>
        <w:t>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江苏中海华核环保有限公司工业设计中心</w:t>
      </w:r>
    </w:p>
    <w:p w:rsidR="00557997" w:rsidRDefault="00557997" w:rsidP="00557997">
      <w:pPr>
        <w:ind w:firstLineChars="200" w:firstLine="640"/>
      </w:pPr>
      <w:proofErr w:type="gramStart"/>
      <w:r>
        <w:rPr>
          <w:rFonts w:hint="eastAsia"/>
        </w:rPr>
        <w:t>江苏博拓新型</w:t>
      </w:r>
      <w:proofErr w:type="gramEnd"/>
      <w:r>
        <w:rPr>
          <w:rFonts w:hint="eastAsia"/>
        </w:rPr>
        <w:t>建筑材料有限公司工业设计中心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江苏神鹤科技发展有限公司工业设计中心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lastRenderedPageBreak/>
        <w:t>盐城市金洲机械制造有限公司工业设计中心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江苏恒康机电有限公司工业设计中心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江苏亚一智能装备有限公司工业设计中心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江苏中贵重工有限公司工业设计中心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江苏东九重工股份有限公司工业设计中心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扬州市江都永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扬州亚光电缆有限公司工业设计中心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扬州惠通科技股份有限公司工业设计中心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扬州市海星数控制</w:t>
      </w:r>
      <w:proofErr w:type="gramStart"/>
      <w:r>
        <w:rPr>
          <w:rFonts w:hint="eastAsia"/>
        </w:rPr>
        <w:t>刷设备</w:t>
      </w:r>
      <w:proofErr w:type="gramEnd"/>
      <w:r>
        <w:rPr>
          <w:rFonts w:hint="eastAsia"/>
        </w:rPr>
        <w:t>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江苏泽景汽车电子股份有限公司工业设计中心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扬州华光橡塑新材料有限公司工业设计中心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科派股份有限公司工业设计中心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江苏杰威体育设施有限公司工业设计中心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扬州三源机械有限公司工业设计中心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江苏天普星环境科技有限公司工业设计中心</w:t>
      </w:r>
    </w:p>
    <w:p w:rsidR="00557997" w:rsidRDefault="00557997" w:rsidP="00557997">
      <w:pPr>
        <w:ind w:firstLineChars="200" w:firstLine="640"/>
      </w:pPr>
      <w:proofErr w:type="gramStart"/>
      <w:r>
        <w:rPr>
          <w:rFonts w:hint="eastAsia"/>
        </w:rPr>
        <w:t>琦瑞科技</w:t>
      </w:r>
      <w:proofErr w:type="gramEnd"/>
      <w:r>
        <w:rPr>
          <w:rFonts w:hint="eastAsia"/>
        </w:rPr>
        <w:t>（江苏）有限公司工业设计中心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大亚车轮制造有限公司工业设计中心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明月镜片股份有限公司工业设计中心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上海凤凰自行车江苏有限公司工业设计中心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江苏恒力制动器制造有限公司工业设计中心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泰州大自然德</w:t>
      </w:r>
      <w:proofErr w:type="gramStart"/>
      <w:r>
        <w:rPr>
          <w:rFonts w:hint="eastAsia"/>
        </w:rPr>
        <w:t>森堡木业</w:t>
      </w:r>
      <w:proofErr w:type="gramEnd"/>
      <w:r>
        <w:rPr>
          <w:rFonts w:hint="eastAsia"/>
        </w:rPr>
        <w:t>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江苏博格东进管道设备有限公司工业设计中心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泗阳</w:t>
      </w:r>
      <w:proofErr w:type="gramStart"/>
      <w:r>
        <w:rPr>
          <w:rFonts w:hint="eastAsia"/>
        </w:rPr>
        <w:t>捷锋帽</w:t>
      </w:r>
      <w:proofErr w:type="gramEnd"/>
      <w:r>
        <w:rPr>
          <w:rFonts w:hint="eastAsia"/>
        </w:rPr>
        <w:t>业有限公司工业设计中心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lastRenderedPageBreak/>
        <w:t>江苏立讯机器人有限公司工业设计中心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罗</w:t>
      </w:r>
      <w:proofErr w:type="gramStart"/>
      <w:r>
        <w:rPr>
          <w:rFonts w:hint="eastAsia"/>
        </w:rPr>
        <w:t>瑞运动</w:t>
      </w:r>
      <w:proofErr w:type="gramEnd"/>
      <w:r>
        <w:rPr>
          <w:rFonts w:hint="eastAsia"/>
        </w:rPr>
        <w:t>用品（昆山）有限公司工业设计中心</w:t>
      </w:r>
    </w:p>
    <w:p w:rsidR="00557997" w:rsidRDefault="00557997" w:rsidP="00557997">
      <w:pPr>
        <w:ind w:firstLineChars="200" w:firstLine="640"/>
      </w:pPr>
      <w:proofErr w:type="gramStart"/>
      <w:r>
        <w:rPr>
          <w:rFonts w:hint="eastAsia"/>
        </w:rPr>
        <w:t>巨立电梯</w:t>
      </w:r>
      <w:proofErr w:type="gramEnd"/>
      <w:r>
        <w:rPr>
          <w:rFonts w:hint="eastAsia"/>
        </w:rPr>
        <w:t>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显亮（昆山）汽车配件有限公司工业设计中心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江苏汤臣新材料科技有限公司工业设计中心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江苏扬子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福造船有限公司工业设计中心</w:t>
      </w:r>
    </w:p>
    <w:p w:rsidR="00557997" w:rsidRDefault="00557997" w:rsidP="00557997">
      <w:pPr>
        <w:ind w:firstLineChars="200" w:firstLine="640"/>
      </w:pPr>
      <w:proofErr w:type="gramStart"/>
      <w:r>
        <w:rPr>
          <w:rFonts w:hint="eastAsia"/>
        </w:rPr>
        <w:t>赢胜节能</w:t>
      </w:r>
      <w:proofErr w:type="gramEnd"/>
      <w:r>
        <w:rPr>
          <w:rFonts w:hint="eastAsia"/>
        </w:rPr>
        <w:t>集团有限公司工业设计中心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沭阳华新玻璃科技股份有限公司工业设计中心</w:t>
      </w:r>
    </w:p>
    <w:p w:rsidR="007A1ED8" w:rsidRPr="00557997" w:rsidRDefault="00557997" w:rsidP="00557997">
      <w:pPr>
        <w:ind w:firstLineChars="200" w:firstLine="640"/>
      </w:pPr>
      <w:r>
        <w:rPr>
          <w:rFonts w:hint="eastAsia"/>
        </w:rPr>
        <w:t>浙江天能电池（江苏）有限公司工业设计中心</w:t>
      </w:r>
    </w:p>
    <w:p w:rsidR="00557997" w:rsidRPr="00443787" w:rsidRDefault="00557997" w:rsidP="00557997">
      <w:pPr>
        <w:adjustRightInd w:val="0"/>
        <w:snapToGrid w:val="0"/>
        <w:ind w:firstLineChars="200" w:firstLine="640"/>
        <w:rPr>
          <w:rFonts w:ascii="Times New Roman" w:eastAsia="方正楷体_GBK" w:hAnsi="Times New Roman"/>
          <w:szCs w:val="32"/>
        </w:rPr>
      </w:pPr>
      <w:r w:rsidRPr="00443787">
        <w:rPr>
          <w:rFonts w:ascii="Times New Roman" w:eastAsia="方正楷体_GBK" w:hAnsi="Times New Roman"/>
          <w:szCs w:val="32"/>
        </w:rPr>
        <w:t>2.</w:t>
      </w:r>
      <w:r w:rsidRPr="00443787">
        <w:rPr>
          <w:rFonts w:ascii="Times New Roman" w:eastAsia="方正楷体_GBK" w:hAnsi="Times New Roman"/>
          <w:szCs w:val="32"/>
        </w:rPr>
        <w:t>工业设计企业（</w:t>
      </w:r>
      <w:r>
        <w:rPr>
          <w:rFonts w:ascii="Times New Roman" w:eastAsia="方正楷体_GBK" w:hAnsi="Times New Roman"/>
          <w:szCs w:val="32"/>
        </w:rPr>
        <w:t>2</w:t>
      </w:r>
      <w:r w:rsidRPr="00443787">
        <w:rPr>
          <w:rFonts w:ascii="Times New Roman" w:eastAsia="方正楷体_GBK" w:hAnsi="Times New Roman"/>
          <w:szCs w:val="32"/>
        </w:rPr>
        <w:t>家）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苏州维卡工业设计有限公司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淮安品向工业设计有限公司</w:t>
      </w:r>
    </w:p>
    <w:p w:rsidR="00557997" w:rsidRPr="00557997" w:rsidRDefault="00557997" w:rsidP="00557997">
      <w:pPr>
        <w:adjustRightInd w:val="0"/>
        <w:snapToGrid w:val="0"/>
        <w:ind w:firstLineChars="200" w:firstLine="640"/>
        <w:rPr>
          <w:rFonts w:ascii="Times New Roman" w:eastAsia="方正楷体_GBK" w:hAnsi="Times New Roman"/>
          <w:szCs w:val="32"/>
        </w:rPr>
      </w:pPr>
      <w:r w:rsidRPr="00557997">
        <w:rPr>
          <w:rFonts w:ascii="Times New Roman" w:eastAsia="方正楷体_GBK" w:hAnsi="Times New Roman" w:hint="eastAsia"/>
          <w:szCs w:val="32"/>
        </w:rPr>
        <w:t>3.</w:t>
      </w:r>
      <w:r>
        <w:rPr>
          <w:rFonts w:ascii="Times New Roman" w:eastAsia="方正楷体_GBK" w:hAnsi="Times New Roman" w:hint="eastAsia"/>
          <w:szCs w:val="32"/>
        </w:rPr>
        <w:t>工业设计</w:t>
      </w:r>
      <w:r>
        <w:rPr>
          <w:rFonts w:ascii="Times New Roman" w:eastAsia="方正楷体_GBK" w:hAnsi="Times New Roman"/>
          <w:szCs w:val="32"/>
        </w:rPr>
        <w:t>示范园区（</w:t>
      </w:r>
      <w:r>
        <w:rPr>
          <w:rFonts w:ascii="Times New Roman" w:eastAsia="方正楷体_GBK" w:hAnsi="Times New Roman" w:hint="eastAsia"/>
          <w:szCs w:val="32"/>
        </w:rPr>
        <w:t>1</w:t>
      </w:r>
      <w:r>
        <w:rPr>
          <w:rFonts w:ascii="Times New Roman" w:eastAsia="方正楷体_GBK" w:hAnsi="Times New Roman" w:hint="eastAsia"/>
          <w:szCs w:val="32"/>
        </w:rPr>
        <w:t>家</w:t>
      </w:r>
      <w:r>
        <w:rPr>
          <w:rFonts w:ascii="Times New Roman" w:eastAsia="方正楷体_GBK" w:hAnsi="Times New Roman"/>
          <w:szCs w:val="32"/>
        </w:rPr>
        <w:t>）</w:t>
      </w:r>
    </w:p>
    <w:p w:rsidR="00557997" w:rsidRPr="00557997" w:rsidRDefault="00557997" w:rsidP="00557997">
      <w:pPr>
        <w:ind w:firstLineChars="200" w:firstLine="640"/>
      </w:pPr>
      <w:r w:rsidRPr="00557997">
        <w:rPr>
          <w:rFonts w:hint="eastAsia"/>
        </w:rPr>
        <w:t>江南时尚创意产业园</w:t>
      </w:r>
    </w:p>
    <w:p w:rsidR="00557997" w:rsidRPr="00443787" w:rsidRDefault="00557997" w:rsidP="00557997">
      <w:pPr>
        <w:adjustRightInd w:val="0"/>
        <w:snapToGrid w:val="0"/>
        <w:ind w:firstLineChars="200" w:firstLine="640"/>
        <w:rPr>
          <w:rFonts w:ascii="Times New Roman" w:eastAsia="方正黑体_GBK" w:hAnsi="Times New Roman"/>
          <w:szCs w:val="32"/>
        </w:rPr>
      </w:pPr>
      <w:r w:rsidRPr="00443787">
        <w:rPr>
          <w:rFonts w:ascii="Times New Roman" w:eastAsia="方正黑体_GBK" w:hAnsi="Times New Roman"/>
          <w:szCs w:val="32"/>
        </w:rPr>
        <w:t>二、</w:t>
      </w:r>
      <w:r w:rsidRPr="00443787">
        <w:rPr>
          <w:rFonts w:ascii="Times New Roman" w:eastAsia="方正黑体_GBK" w:hAnsi="Times New Roman"/>
          <w:szCs w:val="32"/>
        </w:rPr>
        <w:t>202</w:t>
      </w:r>
      <w:r>
        <w:rPr>
          <w:rFonts w:ascii="Times New Roman" w:eastAsia="方正黑体_GBK" w:hAnsi="Times New Roman"/>
          <w:szCs w:val="32"/>
        </w:rPr>
        <w:t>1</w:t>
      </w:r>
      <w:r w:rsidRPr="00443787">
        <w:rPr>
          <w:rFonts w:ascii="Times New Roman" w:eastAsia="方正黑体_GBK" w:hAnsi="Times New Roman"/>
          <w:szCs w:val="32"/>
        </w:rPr>
        <w:t>年</w:t>
      </w:r>
      <w:r>
        <w:rPr>
          <w:rFonts w:ascii="Times New Roman" w:eastAsia="方正黑体_GBK" w:hAnsi="Times New Roman" w:hint="eastAsia"/>
          <w:szCs w:val="32"/>
        </w:rPr>
        <w:t>度</w:t>
      </w:r>
      <w:r w:rsidRPr="00443787">
        <w:rPr>
          <w:rFonts w:ascii="Times New Roman" w:eastAsia="方正黑体_GBK" w:hAnsi="Times New Roman"/>
          <w:szCs w:val="32"/>
        </w:rPr>
        <w:t>江苏省工业设计中心复核通过名单</w:t>
      </w:r>
    </w:p>
    <w:p w:rsidR="00557997" w:rsidRPr="00443787" w:rsidRDefault="00557997" w:rsidP="00557997">
      <w:pPr>
        <w:adjustRightInd w:val="0"/>
        <w:snapToGrid w:val="0"/>
        <w:ind w:firstLineChars="200" w:firstLine="640"/>
        <w:rPr>
          <w:rFonts w:ascii="Times New Roman" w:eastAsia="方正楷体_GBK" w:hAnsi="Times New Roman"/>
          <w:szCs w:val="32"/>
        </w:rPr>
      </w:pPr>
      <w:r w:rsidRPr="00443787">
        <w:rPr>
          <w:rFonts w:ascii="Times New Roman" w:eastAsia="方正楷体_GBK" w:hAnsi="Times New Roman"/>
          <w:szCs w:val="32"/>
        </w:rPr>
        <w:t>1.</w:t>
      </w:r>
      <w:r w:rsidRPr="00443787">
        <w:rPr>
          <w:rFonts w:ascii="Times New Roman" w:eastAsia="方正楷体_GBK" w:hAnsi="Times New Roman"/>
          <w:szCs w:val="32"/>
        </w:rPr>
        <w:t>工业企业（</w:t>
      </w:r>
      <w:r w:rsidRPr="00443787">
        <w:rPr>
          <w:rFonts w:ascii="Times New Roman" w:eastAsia="方正楷体_GBK" w:hAnsi="Times New Roman"/>
          <w:szCs w:val="32"/>
        </w:rPr>
        <w:t>3</w:t>
      </w:r>
      <w:r>
        <w:rPr>
          <w:rFonts w:ascii="Times New Roman" w:eastAsia="方正楷体_GBK" w:hAnsi="Times New Roman"/>
          <w:szCs w:val="32"/>
        </w:rPr>
        <w:t>4</w:t>
      </w:r>
      <w:r w:rsidRPr="00443787">
        <w:rPr>
          <w:rFonts w:ascii="Times New Roman" w:eastAsia="方正楷体_GBK" w:hAnsi="Times New Roman"/>
          <w:szCs w:val="32"/>
        </w:rPr>
        <w:t>家）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中车南京浦镇车辆有限公司工业设计中心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南京汽车集团有限公司工业设计中心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江苏宝庆珠宝有限公司工业设计中心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南京高精船用设备有限公司工业设计中心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创维电器股份有限公司工业设计中心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南京巨鲨显示科技有限公司工业设计中心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无锡市同步电子科技有限公司工业设计中心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lastRenderedPageBreak/>
        <w:t>远景能源有限公司工业设计中心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徐州博康信息化学品有限公司工业设计中心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溧阳二十八所系统装备有限公司工业设计中心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江苏开利地毯股份有限公司工业设计中心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晨风（江苏）服装有限公司工业设计中心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江苏丰顺新材料科技有限公司工业设计中心</w:t>
      </w:r>
    </w:p>
    <w:p w:rsidR="00557997" w:rsidRDefault="00557997" w:rsidP="00557997">
      <w:pPr>
        <w:ind w:firstLineChars="200" w:firstLine="640"/>
      </w:pPr>
      <w:proofErr w:type="gramStart"/>
      <w:r>
        <w:rPr>
          <w:rFonts w:hint="eastAsia"/>
        </w:rPr>
        <w:t>新誉轨道</w:t>
      </w:r>
      <w:proofErr w:type="gramEnd"/>
      <w:r>
        <w:rPr>
          <w:rFonts w:hint="eastAsia"/>
        </w:rPr>
        <w:t>交通科技有限公司工业设计中心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旷达科技集团股份有限公司工业设计中心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永安</w:t>
      </w:r>
      <w:proofErr w:type="gramStart"/>
      <w:r>
        <w:rPr>
          <w:rFonts w:hint="eastAsia"/>
        </w:rPr>
        <w:t>行科技</w:t>
      </w:r>
      <w:proofErr w:type="gramEnd"/>
      <w:r>
        <w:rPr>
          <w:rFonts w:hint="eastAsia"/>
        </w:rPr>
        <w:t>股份有限公司工业设计中心</w:t>
      </w:r>
    </w:p>
    <w:p w:rsidR="00557997" w:rsidRDefault="00557997" w:rsidP="00557997">
      <w:pPr>
        <w:ind w:firstLineChars="200" w:firstLine="640"/>
      </w:pPr>
      <w:proofErr w:type="gramStart"/>
      <w:r>
        <w:rPr>
          <w:rFonts w:hint="eastAsia"/>
        </w:rPr>
        <w:t>吟飞科技</w:t>
      </w:r>
      <w:proofErr w:type="gramEnd"/>
      <w:r>
        <w:rPr>
          <w:rFonts w:hint="eastAsia"/>
        </w:rPr>
        <w:t>（江苏）有限公司工业设计中心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常州市</w:t>
      </w:r>
      <w:proofErr w:type="gramStart"/>
      <w:r>
        <w:rPr>
          <w:rFonts w:hint="eastAsia"/>
        </w:rPr>
        <w:t>瑞悦车</w:t>
      </w:r>
      <w:proofErr w:type="gramEnd"/>
      <w:r>
        <w:rPr>
          <w:rFonts w:hint="eastAsia"/>
        </w:rPr>
        <w:t>业有限公司工业设计中心</w:t>
      </w:r>
    </w:p>
    <w:p w:rsidR="00557997" w:rsidRDefault="00557997" w:rsidP="00557997">
      <w:pPr>
        <w:ind w:firstLineChars="200" w:firstLine="640"/>
      </w:pPr>
      <w:proofErr w:type="gramStart"/>
      <w:r>
        <w:rPr>
          <w:rFonts w:hint="eastAsia"/>
        </w:rPr>
        <w:t>常州旭荣针织</w:t>
      </w:r>
      <w:proofErr w:type="gramEnd"/>
      <w:r>
        <w:rPr>
          <w:rFonts w:hint="eastAsia"/>
        </w:rPr>
        <w:t>印染有限公司工业设计中心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格力博（江苏）股份有限公司工业设计中心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灵通展览系列股份有限公司工业设计中心</w:t>
      </w:r>
    </w:p>
    <w:p w:rsidR="00557997" w:rsidRDefault="00557997" w:rsidP="00557997">
      <w:pPr>
        <w:ind w:firstLineChars="200" w:firstLine="640"/>
      </w:pPr>
      <w:proofErr w:type="gramStart"/>
      <w:r>
        <w:rPr>
          <w:rFonts w:hint="eastAsia"/>
        </w:rPr>
        <w:t>今创集团</w:t>
      </w:r>
      <w:proofErr w:type="gramEnd"/>
      <w:r>
        <w:rPr>
          <w:rFonts w:hint="eastAsia"/>
        </w:rPr>
        <w:t>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江苏东渡纺织集团有限公司工业设计中心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江苏新美星包装机械股份有限公司工业设计中心</w:t>
      </w:r>
    </w:p>
    <w:p w:rsidR="00557997" w:rsidRDefault="00557997" w:rsidP="00557997">
      <w:pPr>
        <w:ind w:firstLineChars="200" w:firstLine="640"/>
      </w:pPr>
      <w:proofErr w:type="gramStart"/>
      <w:r>
        <w:rPr>
          <w:rFonts w:hint="eastAsia"/>
        </w:rPr>
        <w:t>盛虹集团</w:t>
      </w:r>
      <w:proofErr w:type="gramEnd"/>
      <w:r>
        <w:rPr>
          <w:rFonts w:hint="eastAsia"/>
        </w:rPr>
        <w:t>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江苏美的清洁电器股份有限公司工业设计中心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江苏斯可馨家具股份有限公司工业设计中心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宝时得科技（中国）有限公司工业设计中心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南通中集特种运输设备制造有限公司工业设计中心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罗莱生活科技股份有限公司工业设计中心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lastRenderedPageBreak/>
        <w:t>龙腾照明集团股份有限公司工业设计中心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海沃机械（中国）有限公司工业设计中心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江苏仅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联合智造有限公司工业设计中心</w:t>
      </w:r>
    </w:p>
    <w:p w:rsidR="00557997" w:rsidRDefault="00557997" w:rsidP="00557997">
      <w:pPr>
        <w:ind w:firstLineChars="200" w:firstLine="640"/>
      </w:pPr>
      <w:r>
        <w:rPr>
          <w:rFonts w:hint="eastAsia"/>
        </w:rPr>
        <w:t>江苏毅昌科技有限公司工业设计中心</w:t>
      </w:r>
    </w:p>
    <w:p w:rsidR="00557997" w:rsidRPr="00443787" w:rsidRDefault="00557997" w:rsidP="00557997">
      <w:pPr>
        <w:adjustRightInd w:val="0"/>
        <w:snapToGrid w:val="0"/>
        <w:ind w:firstLineChars="200" w:firstLine="640"/>
        <w:rPr>
          <w:rFonts w:ascii="Times New Roman" w:eastAsia="方正楷体_GBK" w:hAnsi="Times New Roman"/>
          <w:szCs w:val="32"/>
        </w:rPr>
      </w:pPr>
      <w:r w:rsidRPr="00443787">
        <w:rPr>
          <w:rFonts w:ascii="Times New Roman" w:eastAsia="方正楷体_GBK" w:hAnsi="Times New Roman"/>
          <w:szCs w:val="32"/>
        </w:rPr>
        <w:t>2.</w:t>
      </w:r>
      <w:r w:rsidRPr="00443787">
        <w:rPr>
          <w:rFonts w:ascii="Times New Roman" w:eastAsia="方正楷体_GBK" w:hAnsi="Times New Roman"/>
          <w:szCs w:val="32"/>
        </w:rPr>
        <w:t>工业设计企业（</w:t>
      </w:r>
      <w:r>
        <w:rPr>
          <w:rFonts w:ascii="Times New Roman" w:eastAsia="方正楷体_GBK" w:hAnsi="Times New Roman"/>
          <w:szCs w:val="32"/>
        </w:rPr>
        <w:t>1</w:t>
      </w:r>
      <w:r w:rsidRPr="00443787">
        <w:rPr>
          <w:rFonts w:ascii="Times New Roman" w:eastAsia="方正楷体_GBK" w:hAnsi="Times New Roman"/>
          <w:szCs w:val="32"/>
        </w:rPr>
        <w:t>家）</w:t>
      </w:r>
    </w:p>
    <w:p w:rsidR="00557997" w:rsidRPr="00557997" w:rsidRDefault="00557997" w:rsidP="00557997">
      <w:pPr>
        <w:ind w:firstLineChars="200" w:firstLine="640"/>
      </w:pPr>
      <w:r w:rsidRPr="00557997">
        <w:rPr>
          <w:rFonts w:hint="eastAsia"/>
        </w:rPr>
        <w:t>无锡巨日装备科技有限公司</w:t>
      </w:r>
    </w:p>
    <w:sectPr w:rsidR="00557997" w:rsidRPr="00557997" w:rsidSect="00C656B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94" w:rsidRDefault="00042894" w:rsidP="00B077E2">
      <w:pPr>
        <w:spacing w:line="240" w:lineRule="auto"/>
      </w:pPr>
      <w:r>
        <w:separator/>
      </w:r>
    </w:p>
  </w:endnote>
  <w:endnote w:type="continuationSeparator" w:id="0">
    <w:p w:rsidR="00042894" w:rsidRDefault="00042894" w:rsidP="00B07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54270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C656B2" w:rsidRPr="00C656B2" w:rsidRDefault="00C656B2">
        <w:pPr>
          <w:pStyle w:val="a4"/>
          <w:jc w:val="center"/>
          <w:rPr>
            <w:sz w:val="32"/>
            <w:szCs w:val="32"/>
          </w:rPr>
        </w:pPr>
        <w:r w:rsidRPr="00C656B2">
          <w:rPr>
            <w:sz w:val="32"/>
            <w:szCs w:val="32"/>
          </w:rPr>
          <w:fldChar w:fldCharType="begin"/>
        </w:r>
        <w:r w:rsidRPr="00C656B2">
          <w:rPr>
            <w:sz w:val="32"/>
            <w:szCs w:val="32"/>
          </w:rPr>
          <w:instrText>PAGE   \* MERGEFORMAT</w:instrText>
        </w:r>
        <w:r w:rsidRPr="00C656B2">
          <w:rPr>
            <w:sz w:val="32"/>
            <w:szCs w:val="32"/>
          </w:rPr>
          <w:fldChar w:fldCharType="separate"/>
        </w:r>
        <w:r w:rsidR="00C66E6E" w:rsidRPr="00C66E6E">
          <w:rPr>
            <w:noProof/>
            <w:sz w:val="32"/>
            <w:szCs w:val="32"/>
            <w:lang w:val="zh-CN"/>
          </w:rPr>
          <w:t>-</w:t>
        </w:r>
        <w:r w:rsidR="00C66E6E">
          <w:rPr>
            <w:noProof/>
            <w:sz w:val="32"/>
            <w:szCs w:val="32"/>
          </w:rPr>
          <w:t xml:space="preserve"> 2 -</w:t>
        </w:r>
        <w:r w:rsidRPr="00C656B2">
          <w:rPr>
            <w:sz w:val="32"/>
            <w:szCs w:val="32"/>
          </w:rPr>
          <w:fldChar w:fldCharType="end"/>
        </w:r>
      </w:p>
    </w:sdtContent>
  </w:sdt>
  <w:p w:rsidR="00C656B2" w:rsidRDefault="00C656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94" w:rsidRDefault="00042894" w:rsidP="00B077E2">
      <w:pPr>
        <w:spacing w:line="240" w:lineRule="auto"/>
      </w:pPr>
      <w:r>
        <w:separator/>
      </w:r>
    </w:p>
  </w:footnote>
  <w:footnote w:type="continuationSeparator" w:id="0">
    <w:p w:rsidR="00042894" w:rsidRDefault="00042894" w:rsidP="00B077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7"/>
    <w:rsid w:val="00042894"/>
    <w:rsid w:val="00223528"/>
    <w:rsid w:val="00557997"/>
    <w:rsid w:val="007A1ED8"/>
    <w:rsid w:val="00B077E2"/>
    <w:rsid w:val="00C656B2"/>
    <w:rsid w:val="00C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757A1D-D50E-4917-B364-D01700F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97"/>
    <w:pPr>
      <w:spacing w:line="590" w:lineRule="exact"/>
    </w:pPr>
    <w:rPr>
      <w:rFonts w:ascii="方正仿宋_GBK" w:eastAsia="方正仿宋_GBK" w:hAnsi="黑体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7E2"/>
    <w:rPr>
      <w:rFonts w:ascii="方正仿宋_GBK" w:eastAsia="方正仿宋_GBK" w:hAnsi="黑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7E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7E2"/>
    <w:rPr>
      <w:rFonts w:ascii="方正仿宋_GBK" w:eastAsia="方正仿宋_GBK" w:hAnsi="黑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2021-06-11T02:14:00Z</cp:lastPrinted>
  <dcterms:created xsi:type="dcterms:W3CDTF">2021-06-03T08:35:00Z</dcterms:created>
  <dcterms:modified xsi:type="dcterms:W3CDTF">2021-06-11T03:13:00Z</dcterms:modified>
</cp:coreProperties>
</file>