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54FDF" w:rsidRPr="00A54FDF" w:rsidRDefault="00A54FDF" w:rsidP="00A54FDF">
      <w:pPr>
        <w:spacing w:line="560" w:lineRule="exact"/>
        <w:rPr>
          <w:rFonts w:ascii="Times New Roman" w:eastAsia="华文中宋" w:hAnsi="Times New Roman"/>
          <w:color w:val="FF0000"/>
          <w:spacing w:val="-6"/>
          <w:w w:val="58"/>
          <w:sz w:val="108"/>
          <w:szCs w:val="110"/>
        </w:rPr>
      </w:pPr>
      <w:bookmarkStart w:id="0" w:name="Gwzh"/>
    </w:p>
    <w:p w:rsidR="00A54FDF" w:rsidRPr="00A54FDF" w:rsidRDefault="00A54FDF" w:rsidP="00A54FDF">
      <w:pPr>
        <w:spacing w:line="520" w:lineRule="exact"/>
        <w:jc w:val="center"/>
        <w:rPr>
          <w:rFonts w:ascii="Times New Roman" w:eastAsia="方正小标宋_GBK" w:hAnsi="Times New Roman"/>
          <w:sz w:val="44"/>
          <w:szCs w:val="44"/>
        </w:rPr>
      </w:pPr>
    </w:p>
    <w:p w:rsidR="00A54FDF" w:rsidRPr="00A54FDF" w:rsidRDefault="00A54FDF" w:rsidP="00A54FDF">
      <w:pPr>
        <w:spacing w:line="520" w:lineRule="exact"/>
        <w:jc w:val="center"/>
        <w:rPr>
          <w:rFonts w:ascii="Times New Roman" w:eastAsia="方正小标宋_GBK" w:hAnsi="Times New Roman"/>
          <w:sz w:val="44"/>
          <w:szCs w:val="44"/>
        </w:rPr>
      </w:pPr>
    </w:p>
    <w:tbl>
      <w:tblPr>
        <w:tblpPr w:leftFromText="180" w:rightFromText="180" w:vertAnchor="page" w:horzAnchor="margin" w:tblpXSpec="center" w:tblpY="2533"/>
        <w:tblW w:w="5000" w:type="pct"/>
        <w:tblLook w:val="01E0"/>
      </w:tblPr>
      <w:tblGrid>
        <w:gridCol w:w="7600"/>
        <w:gridCol w:w="1460"/>
      </w:tblGrid>
      <w:tr w:rsidR="00A54FDF" w:rsidRPr="00A54FDF" w:rsidTr="00A54FDF">
        <w:tc>
          <w:tcPr>
            <w:tcW w:w="4194" w:type="pct"/>
            <w:vAlign w:val="center"/>
          </w:tcPr>
          <w:p w:rsidR="00A54FDF" w:rsidRPr="00A54FDF" w:rsidRDefault="00A54FDF" w:rsidP="000B7FA3">
            <w:pPr>
              <w:spacing w:line="1200" w:lineRule="exact"/>
              <w:jc w:val="distribute"/>
              <w:rPr>
                <w:rFonts w:ascii="Times New Roman" w:eastAsia="方正小标宋_GBK" w:hAnsi="Times New Roman"/>
                <w:color w:val="FF0000"/>
                <w:w w:val="45"/>
                <w:sz w:val="88"/>
                <w:szCs w:val="60"/>
              </w:rPr>
            </w:pPr>
            <w:r w:rsidRPr="00A54FDF">
              <w:rPr>
                <w:rFonts w:ascii="Times New Roman" w:eastAsia="方正小标宋_GBK" w:hAnsi="Times New Roman" w:hint="eastAsia"/>
                <w:color w:val="FF0000"/>
                <w:w w:val="45"/>
                <w:sz w:val="88"/>
                <w:szCs w:val="60"/>
              </w:rPr>
              <w:t>江苏省工业和信息化厅</w:t>
            </w:r>
          </w:p>
          <w:p w:rsidR="00A54FDF" w:rsidRPr="00A54FDF" w:rsidRDefault="00A54FDF" w:rsidP="000B7FA3">
            <w:pPr>
              <w:spacing w:line="1200" w:lineRule="exact"/>
              <w:jc w:val="distribute"/>
              <w:rPr>
                <w:rFonts w:ascii="Times New Roman" w:eastAsia="方正小标宋_GBK" w:hAnsi="Times New Roman"/>
                <w:color w:val="FF0000"/>
                <w:spacing w:val="-14"/>
                <w:w w:val="70"/>
                <w:sz w:val="86"/>
                <w:szCs w:val="60"/>
              </w:rPr>
            </w:pPr>
            <w:r w:rsidRPr="00A54FDF">
              <w:rPr>
                <w:rFonts w:ascii="Times New Roman" w:eastAsia="方正小标宋_GBK" w:hAnsi="Times New Roman" w:hint="eastAsia"/>
                <w:color w:val="FF0000"/>
                <w:spacing w:val="-14"/>
                <w:w w:val="45"/>
                <w:sz w:val="88"/>
                <w:szCs w:val="60"/>
              </w:rPr>
              <w:t>中共江苏省委网络安全和信息化委员会办公室</w:t>
            </w:r>
          </w:p>
        </w:tc>
        <w:tc>
          <w:tcPr>
            <w:tcW w:w="806" w:type="pct"/>
            <w:vAlign w:val="center"/>
          </w:tcPr>
          <w:p w:rsidR="00A54FDF" w:rsidRPr="00A54FDF" w:rsidRDefault="00A54FDF" w:rsidP="000B7FA3">
            <w:pPr>
              <w:spacing w:line="1200" w:lineRule="exact"/>
              <w:rPr>
                <w:rFonts w:ascii="Times New Roman" w:eastAsia="方正小标宋_GBK" w:hAnsi="Times New Roman"/>
                <w:color w:val="FF0000"/>
                <w:w w:val="75"/>
                <w:sz w:val="60"/>
                <w:szCs w:val="60"/>
              </w:rPr>
            </w:pPr>
            <w:r w:rsidRPr="00A54FDF">
              <w:rPr>
                <w:rFonts w:ascii="Times New Roman" w:eastAsia="方正小标宋_GBK" w:hAnsi="Times New Roman" w:hint="eastAsia"/>
                <w:color w:val="FF0000"/>
                <w:w w:val="70"/>
                <w:sz w:val="86"/>
                <w:szCs w:val="60"/>
              </w:rPr>
              <w:t>文件</w:t>
            </w:r>
          </w:p>
        </w:tc>
      </w:tr>
    </w:tbl>
    <w:p w:rsidR="00A54FDF" w:rsidRPr="00A54FDF" w:rsidRDefault="00A54FDF" w:rsidP="00A54FDF">
      <w:pPr>
        <w:jc w:val="center"/>
        <w:rPr>
          <w:rFonts w:ascii="Times New Roman" w:hAnsi="Times New Roman"/>
          <w:sz w:val="32"/>
          <w:szCs w:val="32"/>
        </w:rPr>
      </w:pPr>
      <w:r w:rsidRPr="00A54FDF">
        <w:rPr>
          <w:rFonts w:ascii="Times New Roman" w:eastAsia="方正仿宋_GBK" w:hAnsi="Times New Roman" w:hint="eastAsia"/>
          <w:sz w:val="32"/>
          <w:szCs w:val="32"/>
        </w:rPr>
        <w:t>苏工信软件〔</w:t>
      </w:r>
      <w:r w:rsidRPr="00A54FDF">
        <w:rPr>
          <w:rFonts w:ascii="Times New Roman" w:eastAsia="方正仿宋_GBK" w:hAnsi="Times New Roman"/>
          <w:sz w:val="32"/>
          <w:szCs w:val="32"/>
        </w:rPr>
        <w:t>20</w:t>
      </w:r>
      <w:r w:rsidRPr="00A54FDF">
        <w:rPr>
          <w:rFonts w:ascii="Times New Roman" w:eastAsia="方正仿宋_GBK" w:hAnsi="Times New Roman" w:hint="eastAsia"/>
          <w:sz w:val="32"/>
          <w:szCs w:val="32"/>
        </w:rPr>
        <w:t>20</w:t>
      </w:r>
      <w:r w:rsidRPr="00A54FDF">
        <w:rPr>
          <w:rFonts w:ascii="Times New Roman" w:eastAsia="方正仿宋_GBK" w:hAnsi="Times New Roman" w:hint="eastAsia"/>
          <w:sz w:val="32"/>
          <w:szCs w:val="32"/>
        </w:rPr>
        <w:t>〕</w:t>
      </w:r>
      <w:r w:rsidRPr="00A54FDF">
        <w:rPr>
          <w:rFonts w:ascii="Times New Roman" w:eastAsia="方正仿宋_GBK" w:hAnsi="Times New Roman" w:hint="eastAsia"/>
          <w:sz w:val="32"/>
          <w:szCs w:val="32"/>
        </w:rPr>
        <w:t>511</w:t>
      </w:r>
      <w:r w:rsidRPr="00A54FDF">
        <w:rPr>
          <w:rFonts w:ascii="Times New Roman" w:eastAsia="方正仿宋_GBK" w:hAnsi="Times New Roman" w:hint="eastAsia"/>
          <w:sz w:val="32"/>
          <w:szCs w:val="32"/>
        </w:rPr>
        <w:t>号</w:t>
      </w:r>
    </w:p>
    <w:tbl>
      <w:tblPr>
        <w:tblW w:w="9022" w:type="dxa"/>
        <w:jc w:val="center"/>
        <w:tblBorders>
          <w:top w:val="single" w:sz="18" w:space="0" w:color="FF0000"/>
        </w:tblBorders>
        <w:tblLook w:val="0000"/>
      </w:tblPr>
      <w:tblGrid>
        <w:gridCol w:w="9022"/>
      </w:tblGrid>
      <w:tr w:rsidR="00A54FDF" w:rsidRPr="00A54FDF" w:rsidTr="000B7FA3">
        <w:trPr>
          <w:jc w:val="center"/>
        </w:trPr>
        <w:tc>
          <w:tcPr>
            <w:tcW w:w="9022" w:type="dxa"/>
            <w:tcBorders>
              <w:top w:val="single" w:sz="18" w:space="0" w:color="FF0000"/>
            </w:tcBorders>
          </w:tcPr>
          <w:p w:rsidR="00A54FDF" w:rsidRPr="00A54FDF" w:rsidRDefault="00A54FDF" w:rsidP="000B7FA3">
            <w:pPr>
              <w:ind w:firstLine="420"/>
              <w:jc w:val="center"/>
              <w:rPr>
                <w:rFonts w:ascii="Times New Roman" w:hAnsi="Times New Roman"/>
              </w:rPr>
            </w:pPr>
          </w:p>
        </w:tc>
      </w:tr>
      <w:bookmarkEnd w:id="0"/>
    </w:tbl>
    <w:p w:rsidR="00356EA1" w:rsidRPr="00A54FDF" w:rsidRDefault="00356EA1" w:rsidP="00A52079">
      <w:pPr>
        <w:overflowPunct w:val="0"/>
        <w:adjustRightInd w:val="0"/>
        <w:snapToGrid w:val="0"/>
        <w:spacing w:line="590" w:lineRule="exact"/>
        <w:jc w:val="center"/>
        <w:rPr>
          <w:rFonts w:ascii="Times New Roman" w:hAnsi="Times New Roman"/>
          <w:b/>
          <w:kern w:val="0"/>
          <w:sz w:val="44"/>
          <w:szCs w:val="44"/>
        </w:rPr>
      </w:pPr>
    </w:p>
    <w:p w:rsidR="00A54FDF" w:rsidRDefault="00356EA1" w:rsidP="00A52079">
      <w:pPr>
        <w:overflowPunct w:val="0"/>
        <w:adjustRightInd w:val="0"/>
        <w:snapToGrid w:val="0"/>
        <w:spacing w:line="590" w:lineRule="exact"/>
        <w:jc w:val="center"/>
        <w:rPr>
          <w:rFonts w:ascii="Times New Roman" w:eastAsia="方正小标宋_GBK" w:hAnsi="Times New Roman" w:cs="宋体"/>
          <w:spacing w:val="-2"/>
          <w:kern w:val="0"/>
          <w:sz w:val="44"/>
          <w:szCs w:val="44"/>
        </w:rPr>
      </w:pPr>
      <w:r w:rsidRPr="00A54FDF">
        <w:rPr>
          <w:rFonts w:ascii="Times New Roman" w:eastAsia="方正小标宋_GBK" w:hAnsi="Times New Roman" w:cs="宋体" w:hint="eastAsia"/>
          <w:spacing w:val="-2"/>
          <w:kern w:val="0"/>
          <w:sz w:val="44"/>
          <w:szCs w:val="44"/>
        </w:rPr>
        <w:t>关于组织参加江苏产业人才“育鹰计划”</w:t>
      </w:r>
      <w:r w:rsidRPr="00A54FDF">
        <w:rPr>
          <w:rFonts w:ascii="Times New Roman" w:eastAsia="方正小标宋_GBK" w:hAnsi="Times New Roman" w:cs="宋体" w:hint="eastAsia"/>
          <w:spacing w:val="-2"/>
          <w:kern w:val="0"/>
          <w:sz w:val="44"/>
          <w:szCs w:val="44"/>
        </w:rPr>
        <w:t>3.0</w:t>
      </w:r>
    </w:p>
    <w:p w:rsidR="00356EA1" w:rsidRPr="00A54FDF" w:rsidRDefault="00356EA1" w:rsidP="00A52079">
      <w:pPr>
        <w:overflowPunct w:val="0"/>
        <w:adjustRightInd w:val="0"/>
        <w:snapToGrid w:val="0"/>
        <w:spacing w:line="590" w:lineRule="exact"/>
        <w:jc w:val="center"/>
        <w:rPr>
          <w:rFonts w:ascii="Times New Roman" w:eastAsia="方正小标宋_GBK" w:hAnsi="Times New Roman" w:cs="宋体"/>
          <w:spacing w:val="-2"/>
          <w:kern w:val="0"/>
          <w:sz w:val="44"/>
          <w:szCs w:val="44"/>
        </w:rPr>
      </w:pPr>
      <w:r w:rsidRPr="00A54FDF">
        <w:rPr>
          <w:rFonts w:ascii="Times New Roman" w:eastAsia="方正小标宋_GBK" w:hAnsi="Times New Roman" w:cs="宋体" w:hint="eastAsia"/>
          <w:spacing w:val="-2"/>
          <w:kern w:val="0"/>
          <w:sz w:val="44"/>
          <w:szCs w:val="44"/>
        </w:rPr>
        <w:t>第</w:t>
      </w:r>
      <w:r w:rsidRPr="00A54FDF">
        <w:rPr>
          <w:rFonts w:ascii="Times New Roman" w:eastAsia="方正小标宋_GBK" w:hAnsi="Times New Roman" w:cs="宋体" w:hint="eastAsia"/>
          <w:spacing w:val="-2"/>
          <w:kern w:val="0"/>
          <w:sz w:val="44"/>
          <w:szCs w:val="44"/>
        </w:rPr>
        <w:t>1</w:t>
      </w:r>
      <w:r w:rsidRPr="00A54FDF">
        <w:rPr>
          <w:rFonts w:ascii="Times New Roman" w:eastAsia="方正小标宋_GBK" w:hAnsi="Times New Roman" w:cs="宋体" w:hint="eastAsia"/>
          <w:spacing w:val="-2"/>
          <w:kern w:val="0"/>
          <w:sz w:val="44"/>
          <w:szCs w:val="44"/>
        </w:rPr>
        <w:t>期“新时期新趋势”专题高研班</w:t>
      </w:r>
      <w:r w:rsidRPr="00A54FDF">
        <w:rPr>
          <w:rFonts w:ascii="Times New Roman" w:eastAsia="方正小标宋_GBK" w:hAnsi="Times New Roman" w:cs="宋体" w:hint="eastAsia"/>
          <w:kern w:val="0"/>
          <w:sz w:val="44"/>
          <w:szCs w:val="44"/>
        </w:rPr>
        <w:t>的通知</w:t>
      </w:r>
    </w:p>
    <w:p w:rsidR="00356EA1" w:rsidRPr="00A54FDF" w:rsidRDefault="00356EA1" w:rsidP="00A52079">
      <w:pPr>
        <w:overflowPunct w:val="0"/>
        <w:adjustRightInd w:val="0"/>
        <w:snapToGrid w:val="0"/>
        <w:spacing w:line="590" w:lineRule="exact"/>
        <w:jc w:val="left"/>
        <w:rPr>
          <w:rFonts w:ascii="Times New Roman" w:hAnsi="Times New Roman" w:cs="宋体"/>
          <w:kern w:val="0"/>
          <w:sz w:val="44"/>
          <w:szCs w:val="44"/>
        </w:rPr>
      </w:pPr>
    </w:p>
    <w:p w:rsidR="00356EA1" w:rsidRPr="00A54FDF" w:rsidRDefault="00356EA1" w:rsidP="00A54FDF">
      <w:pPr>
        <w:overflowPunct w:val="0"/>
        <w:adjustRightInd w:val="0"/>
        <w:snapToGrid w:val="0"/>
        <w:spacing w:line="590" w:lineRule="exact"/>
        <w:rPr>
          <w:rFonts w:ascii="Times New Roman" w:eastAsia="方正仿宋_GBK" w:hAnsi="Times New Roman" w:cs="仿宋"/>
          <w:sz w:val="32"/>
          <w:szCs w:val="32"/>
        </w:rPr>
      </w:pPr>
      <w:r w:rsidRPr="00A54FDF">
        <w:rPr>
          <w:rFonts w:ascii="Times New Roman" w:eastAsia="方正仿宋_GBK" w:hAnsi="方正仿宋_GBK" w:cs="仿宋" w:hint="eastAsia"/>
          <w:sz w:val="32"/>
          <w:szCs w:val="32"/>
        </w:rPr>
        <w:t>各设区市工信局、市</w:t>
      </w:r>
      <w:r w:rsidRPr="00A54FDF">
        <w:rPr>
          <w:rFonts w:ascii="Times New Roman" w:eastAsia="方正仿宋_GBK" w:hAnsi="方正仿宋_GBK" w:cs="仿宋"/>
          <w:sz w:val="32"/>
          <w:szCs w:val="32"/>
        </w:rPr>
        <w:t>委</w:t>
      </w:r>
      <w:r w:rsidRPr="00A54FDF">
        <w:rPr>
          <w:rFonts w:ascii="Times New Roman" w:eastAsia="方正仿宋_GBK" w:hAnsi="方正仿宋_GBK" w:cs="仿宋" w:hint="eastAsia"/>
          <w:sz w:val="32"/>
          <w:szCs w:val="32"/>
        </w:rPr>
        <w:t>网信办，省级以上软件园，昆山市工信局、泰兴市工信局、沭阳县工信局，各有关单位：</w:t>
      </w:r>
    </w:p>
    <w:p w:rsidR="00356EA1" w:rsidRPr="00A54FDF" w:rsidRDefault="00356EA1" w:rsidP="00A54FDF">
      <w:pPr>
        <w:overflowPunct w:val="0"/>
        <w:adjustRightInd w:val="0"/>
        <w:snapToGrid w:val="0"/>
        <w:spacing w:line="590" w:lineRule="exact"/>
        <w:ind w:firstLineChars="200" w:firstLine="640"/>
        <w:rPr>
          <w:rFonts w:ascii="Times New Roman" w:eastAsia="方正仿宋_GBK" w:hAnsi="Times New Roman" w:cs="仿宋"/>
          <w:b/>
          <w:sz w:val="32"/>
          <w:szCs w:val="32"/>
        </w:rPr>
      </w:pPr>
      <w:r w:rsidRPr="00A54FDF">
        <w:rPr>
          <w:rFonts w:ascii="Times New Roman" w:eastAsia="方正仿宋_GBK" w:hAnsi="方正仿宋_GBK" w:cs="仿宋" w:hint="eastAsia"/>
          <w:sz w:val="32"/>
          <w:szCs w:val="32"/>
        </w:rPr>
        <w:t>根据</w:t>
      </w:r>
      <w:r w:rsidRPr="00A54FDF">
        <w:rPr>
          <w:rFonts w:ascii="Times New Roman" w:eastAsia="方正仿宋_GBK" w:hAnsi="Times New Roman" w:cs="仿宋" w:hint="eastAsia"/>
          <w:sz w:val="32"/>
          <w:szCs w:val="32"/>
        </w:rPr>
        <w:t>2020</w:t>
      </w:r>
      <w:r w:rsidRPr="00A54FDF">
        <w:rPr>
          <w:rFonts w:ascii="Times New Roman" w:eastAsia="方正仿宋_GBK" w:hAnsi="方正仿宋_GBK" w:cs="仿宋" w:hint="eastAsia"/>
          <w:sz w:val="32"/>
          <w:szCs w:val="32"/>
        </w:rPr>
        <w:t>年度江苏产业人才</w:t>
      </w:r>
      <w:r w:rsidRPr="00A54FDF">
        <w:rPr>
          <w:rFonts w:ascii="Times New Roman" w:eastAsia="方正仿宋_GBK" w:hAnsi="Times New Roman" w:cs="仿宋" w:hint="eastAsia"/>
          <w:sz w:val="32"/>
          <w:szCs w:val="32"/>
        </w:rPr>
        <w:t>“</w:t>
      </w:r>
      <w:r w:rsidRPr="00A54FDF">
        <w:rPr>
          <w:rFonts w:ascii="Times New Roman" w:eastAsia="方正仿宋_GBK" w:hAnsi="方正仿宋_GBK" w:cs="仿宋" w:hint="eastAsia"/>
          <w:sz w:val="32"/>
          <w:szCs w:val="32"/>
        </w:rPr>
        <w:t>育鹰计划</w:t>
      </w:r>
      <w:r w:rsidRPr="00A54FDF">
        <w:rPr>
          <w:rFonts w:ascii="Times New Roman" w:eastAsia="方正仿宋_GBK" w:hAnsi="Times New Roman" w:cs="仿宋" w:hint="eastAsia"/>
          <w:sz w:val="32"/>
          <w:szCs w:val="32"/>
        </w:rPr>
        <w:t>”</w:t>
      </w:r>
      <w:r w:rsidRPr="00A54FDF">
        <w:rPr>
          <w:rFonts w:ascii="Times New Roman" w:eastAsia="方正仿宋_GBK" w:hAnsi="方正仿宋_GBK" w:cs="仿宋" w:hint="eastAsia"/>
          <w:sz w:val="32"/>
          <w:szCs w:val="32"/>
        </w:rPr>
        <w:t>的总体部署，省工业和信息化厅、省委</w:t>
      </w:r>
      <w:r w:rsidRPr="00A54FDF">
        <w:rPr>
          <w:rFonts w:ascii="Times New Roman" w:eastAsia="方正仿宋_GBK" w:hAnsi="方正仿宋_GBK" w:cs="仿宋" w:hint="eastAsia"/>
          <w:kern w:val="0"/>
          <w:sz w:val="32"/>
          <w:szCs w:val="32"/>
        </w:rPr>
        <w:t>网络安全和信息化</w:t>
      </w:r>
      <w:r w:rsidRPr="00A54FDF">
        <w:rPr>
          <w:rFonts w:ascii="Times New Roman" w:eastAsia="方正仿宋_GBK" w:hAnsi="方正仿宋_GBK" w:cs="仿宋" w:hint="eastAsia"/>
          <w:sz w:val="32"/>
          <w:szCs w:val="32"/>
        </w:rPr>
        <w:t>委员</w:t>
      </w:r>
      <w:r w:rsidRPr="00A54FDF">
        <w:rPr>
          <w:rFonts w:ascii="Times New Roman" w:eastAsia="方正仿宋_GBK" w:hAnsi="方正仿宋_GBK" w:cs="仿宋"/>
          <w:sz w:val="32"/>
          <w:szCs w:val="32"/>
        </w:rPr>
        <w:t>会办公室</w:t>
      </w:r>
      <w:r w:rsidRPr="00A54FDF">
        <w:rPr>
          <w:rFonts w:ascii="Times New Roman" w:eastAsia="方正仿宋_GBK" w:hAnsi="方正仿宋_GBK" w:cs="仿宋" w:hint="eastAsia"/>
          <w:sz w:val="32"/>
          <w:szCs w:val="32"/>
        </w:rPr>
        <w:t>将联合组织实施</w:t>
      </w:r>
      <w:r w:rsidRPr="00A54FDF">
        <w:rPr>
          <w:rFonts w:ascii="Times New Roman" w:eastAsia="方正仿宋_GBK" w:hAnsi="Times New Roman" w:cs="仿宋" w:hint="eastAsia"/>
          <w:sz w:val="32"/>
          <w:szCs w:val="32"/>
        </w:rPr>
        <w:t>“</w:t>
      </w:r>
      <w:r w:rsidRPr="00A54FDF">
        <w:rPr>
          <w:rFonts w:ascii="Times New Roman" w:eastAsia="方正仿宋_GBK" w:hAnsi="方正仿宋_GBK" w:cs="仿宋" w:hint="eastAsia"/>
          <w:sz w:val="32"/>
          <w:szCs w:val="32"/>
        </w:rPr>
        <w:t>育鹰计划</w:t>
      </w:r>
      <w:r w:rsidRPr="00A54FDF">
        <w:rPr>
          <w:rFonts w:ascii="Times New Roman" w:eastAsia="方正仿宋_GBK" w:hAnsi="Times New Roman" w:cs="仿宋" w:hint="eastAsia"/>
          <w:sz w:val="32"/>
          <w:szCs w:val="32"/>
        </w:rPr>
        <w:t>”</w:t>
      </w:r>
      <w:r w:rsidRPr="00A54FDF">
        <w:rPr>
          <w:rFonts w:ascii="Times New Roman" w:eastAsia="方正仿宋_GBK" w:hAnsi="Times New Roman" w:cs="仿宋" w:hint="eastAsia"/>
          <w:sz w:val="32"/>
          <w:szCs w:val="32"/>
        </w:rPr>
        <w:t>3.0</w:t>
      </w:r>
      <w:r w:rsidRPr="00A54FDF">
        <w:rPr>
          <w:rFonts w:ascii="Times New Roman" w:eastAsia="方正仿宋_GBK" w:hAnsi="方正仿宋_GBK" w:cs="仿宋" w:hint="eastAsia"/>
          <w:sz w:val="32"/>
          <w:szCs w:val="32"/>
        </w:rPr>
        <w:t>第</w:t>
      </w:r>
      <w:r w:rsidRPr="00A54FDF">
        <w:rPr>
          <w:rFonts w:ascii="Times New Roman" w:eastAsia="方正仿宋_GBK" w:hAnsi="Times New Roman" w:cs="仿宋" w:hint="eastAsia"/>
          <w:sz w:val="32"/>
          <w:szCs w:val="32"/>
        </w:rPr>
        <w:t>1</w:t>
      </w:r>
      <w:r w:rsidRPr="00A54FDF">
        <w:rPr>
          <w:rFonts w:ascii="Times New Roman" w:eastAsia="方正仿宋_GBK" w:hAnsi="方正仿宋_GBK" w:cs="仿宋" w:hint="eastAsia"/>
          <w:sz w:val="32"/>
          <w:szCs w:val="32"/>
        </w:rPr>
        <w:t>期</w:t>
      </w:r>
      <w:r w:rsidRPr="00A54FDF">
        <w:rPr>
          <w:rFonts w:ascii="Times New Roman" w:eastAsia="方正仿宋_GBK" w:hAnsi="Times New Roman" w:cs="仿宋" w:hint="eastAsia"/>
          <w:sz w:val="32"/>
          <w:szCs w:val="32"/>
        </w:rPr>
        <w:t>“</w:t>
      </w:r>
      <w:r w:rsidRPr="00A54FDF">
        <w:rPr>
          <w:rFonts w:ascii="Times New Roman" w:eastAsia="方正仿宋_GBK" w:hAnsi="方正仿宋_GBK" w:cs="仿宋" w:hint="eastAsia"/>
          <w:sz w:val="32"/>
          <w:szCs w:val="32"/>
        </w:rPr>
        <w:t>新时期新趋势</w:t>
      </w:r>
      <w:r w:rsidRPr="00A54FDF">
        <w:rPr>
          <w:rFonts w:ascii="Times New Roman" w:eastAsia="方正仿宋_GBK" w:hAnsi="Times New Roman" w:cs="仿宋" w:hint="eastAsia"/>
          <w:sz w:val="32"/>
          <w:szCs w:val="32"/>
        </w:rPr>
        <w:t>”</w:t>
      </w:r>
      <w:r w:rsidRPr="00A54FDF">
        <w:rPr>
          <w:rFonts w:ascii="Times New Roman" w:eastAsia="方正仿宋_GBK" w:hAnsi="方正仿宋_GBK" w:cs="仿宋" w:hint="eastAsia"/>
          <w:sz w:val="32"/>
          <w:szCs w:val="32"/>
        </w:rPr>
        <w:t>专题高研班，高研班由江苏软件产业人才发展基金会、江苏省软件行业协会、南京市软件和信息服务集群发展促进机构联合承办，江苏省信息技术应用创新产业生态基地协办，北京大学创业训练营执行。现将有关事项通知如下：</w:t>
      </w:r>
    </w:p>
    <w:p w:rsidR="00356EA1" w:rsidRPr="008D58AE" w:rsidRDefault="00356EA1" w:rsidP="00A54FDF">
      <w:pPr>
        <w:overflowPunct w:val="0"/>
        <w:adjustRightInd w:val="0"/>
        <w:snapToGrid w:val="0"/>
        <w:spacing w:line="590" w:lineRule="exact"/>
        <w:ind w:firstLineChars="200" w:firstLine="640"/>
        <w:rPr>
          <w:rFonts w:ascii="方正黑体_GBK" w:eastAsia="方正黑体_GBK" w:hAnsi="Times New Roman" w:cs="仿宋"/>
          <w:sz w:val="32"/>
          <w:szCs w:val="32"/>
        </w:rPr>
      </w:pPr>
      <w:r w:rsidRPr="008D58AE">
        <w:rPr>
          <w:rFonts w:ascii="方正黑体_GBK" w:eastAsia="方正黑体_GBK" w:hAnsi="黑体" w:cs="仿宋" w:hint="eastAsia"/>
          <w:sz w:val="32"/>
          <w:szCs w:val="32"/>
        </w:rPr>
        <w:t>一、报名对象</w:t>
      </w:r>
    </w:p>
    <w:p w:rsidR="00356EA1" w:rsidRPr="00A54FDF" w:rsidRDefault="00356EA1" w:rsidP="00A54FDF">
      <w:pPr>
        <w:overflowPunct w:val="0"/>
        <w:adjustRightInd w:val="0"/>
        <w:snapToGrid w:val="0"/>
        <w:spacing w:line="590" w:lineRule="exact"/>
        <w:ind w:firstLineChars="200" w:firstLine="640"/>
        <w:rPr>
          <w:rFonts w:ascii="Times New Roman" w:eastAsia="方正仿宋_GBK" w:hAnsi="Times New Roman" w:cs="仿宋"/>
          <w:sz w:val="32"/>
          <w:szCs w:val="32"/>
        </w:rPr>
      </w:pPr>
      <w:r w:rsidRPr="00A54FDF">
        <w:rPr>
          <w:rFonts w:ascii="Times New Roman" w:eastAsia="方正仿宋_GBK" w:hAnsi="Times New Roman" w:cs="仿宋" w:hint="eastAsia"/>
          <w:sz w:val="32"/>
          <w:szCs w:val="32"/>
        </w:rPr>
        <w:t>1</w:t>
      </w:r>
      <w:r w:rsidRPr="00A54FDF">
        <w:rPr>
          <w:rFonts w:ascii="Times New Roman" w:eastAsia="方正仿宋_GBK" w:hAnsi="方正仿宋_GBK" w:cs="仿宋" w:hint="eastAsia"/>
          <w:sz w:val="32"/>
          <w:szCs w:val="32"/>
        </w:rPr>
        <w:t>、</w:t>
      </w:r>
      <w:r w:rsidR="00C100A5" w:rsidRPr="00A54FDF">
        <w:rPr>
          <w:rFonts w:ascii="Times New Roman" w:eastAsia="方正仿宋_GBK" w:hAnsi="方正仿宋_GBK" w:cs="仿宋" w:hint="eastAsia"/>
          <w:sz w:val="32"/>
          <w:szCs w:val="32"/>
        </w:rPr>
        <w:t>江苏省重点软件和信息服务企业、网络</w:t>
      </w:r>
      <w:r w:rsidR="00C100A5" w:rsidRPr="00A54FDF">
        <w:rPr>
          <w:rFonts w:ascii="Times New Roman" w:eastAsia="方正仿宋_GBK" w:hAnsi="方正仿宋_GBK" w:cs="仿宋"/>
          <w:sz w:val="32"/>
          <w:szCs w:val="32"/>
        </w:rPr>
        <w:t>安全和信息化</w:t>
      </w:r>
      <w:r w:rsidR="00C100A5" w:rsidRPr="00A54FDF">
        <w:rPr>
          <w:rFonts w:ascii="Times New Roman" w:eastAsia="方正仿宋_GBK" w:hAnsi="方正仿宋_GBK" w:cs="仿宋" w:hint="eastAsia"/>
          <w:sz w:val="32"/>
          <w:szCs w:val="32"/>
        </w:rPr>
        <w:t>服</w:t>
      </w:r>
      <w:r w:rsidR="00C100A5" w:rsidRPr="00A54FDF">
        <w:rPr>
          <w:rFonts w:ascii="Times New Roman" w:eastAsia="方正仿宋_GBK" w:hAnsi="方正仿宋_GBK" w:cs="仿宋" w:hint="eastAsia"/>
          <w:sz w:val="32"/>
          <w:szCs w:val="32"/>
        </w:rPr>
        <w:lastRenderedPageBreak/>
        <w:t>务</w:t>
      </w:r>
      <w:r w:rsidR="00C100A5" w:rsidRPr="00A54FDF">
        <w:rPr>
          <w:rFonts w:ascii="Times New Roman" w:eastAsia="方正仿宋_GBK" w:hAnsi="方正仿宋_GBK" w:cs="仿宋"/>
          <w:sz w:val="32"/>
          <w:szCs w:val="32"/>
        </w:rPr>
        <w:t>企业</w:t>
      </w:r>
      <w:r w:rsidR="00C100A5" w:rsidRPr="00A54FDF">
        <w:rPr>
          <w:rFonts w:ascii="Times New Roman" w:eastAsia="方正仿宋_GBK" w:hAnsi="方正仿宋_GBK" w:cs="仿宋" w:hint="eastAsia"/>
          <w:sz w:val="32"/>
          <w:szCs w:val="32"/>
        </w:rPr>
        <w:t>负责人。</w:t>
      </w:r>
    </w:p>
    <w:p w:rsidR="00356EA1" w:rsidRPr="00A54FDF" w:rsidRDefault="00356EA1" w:rsidP="00A54FDF">
      <w:pPr>
        <w:overflowPunct w:val="0"/>
        <w:adjustRightInd w:val="0"/>
        <w:snapToGrid w:val="0"/>
        <w:spacing w:line="590" w:lineRule="exact"/>
        <w:ind w:firstLineChars="200" w:firstLine="640"/>
        <w:rPr>
          <w:rFonts w:ascii="Times New Roman" w:eastAsia="方正仿宋_GBK" w:hAnsi="Times New Roman" w:cs="仿宋"/>
          <w:sz w:val="32"/>
          <w:szCs w:val="32"/>
        </w:rPr>
      </w:pPr>
      <w:r w:rsidRPr="00A54FDF">
        <w:rPr>
          <w:rFonts w:ascii="Times New Roman" w:eastAsia="方正仿宋_GBK" w:hAnsi="Times New Roman" w:cs="仿宋" w:hint="eastAsia"/>
          <w:sz w:val="32"/>
          <w:szCs w:val="32"/>
        </w:rPr>
        <w:t>2</w:t>
      </w:r>
      <w:r w:rsidRPr="00A54FDF">
        <w:rPr>
          <w:rFonts w:ascii="Times New Roman" w:eastAsia="方正仿宋_GBK" w:hAnsi="方正仿宋_GBK" w:cs="仿宋" w:hint="eastAsia"/>
          <w:sz w:val="32"/>
          <w:szCs w:val="32"/>
        </w:rPr>
        <w:t>、省级以上软件和信息服务产业园负责人。</w:t>
      </w:r>
    </w:p>
    <w:p w:rsidR="00356EA1" w:rsidRPr="00A54FDF" w:rsidRDefault="00356EA1" w:rsidP="00A54FDF">
      <w:pPr>
        <w:overflowPunct w:val="0"/>
        <w:adjustRightInd w:val="0"/>
        <w:snapToGrid w:val="0"/>
        <w:spacing w:line="590" w:lineRule="exact"/>
        <w:ind w:firstLineChars="200" w:firstLine="640"/>
        <w:rPr>
          <w:rFonts w:ascii="Times New Roman" w:eastAsia="方正仿宋_GBK" w:hAnsi="Times New Roman" w:cs="仿宋"/>
          <w:sz w:val="32"/>
          <w:szCs w:val="32"/>
        </w:rPr>
      </w:pPr>
      <w:r w:rsidRPr="00A54FDF">
        <w:rPr>
          <w:rFonts w:ascii="Times New Roman" w:eastAsia="方正仿宋_GBK" w:hAnsi="Times New Roman" w:cs="仿宋" w:hint="eastAsia"/>
          <w:sz w:val="32"/>
          <w:szCs w:val="32"/>
        </w:rPr>
        <w:t>3</w:t>
      </w:r>
      <w:r w:rsidRPr="00A54FDF">
        <w:rPr>
          <w:rFonts w:ascii="Times New Roman" w:eastAsia="方正仿宋_GBK" w:hAnsi="方正仿宋_GBK" w:cs="仿宋" w:hint="eastAsia"/>
          <w:sz w:val="32"/>
          <w:szCs w:val="32"/>
        </w:rPr>
        <w:t>、省</w:t>
      </w:r>
      <w:r w:rsidRPr="00A54FDF">
        <w:rPr>
          <w:rFonts w:ascii="Times New Roman" w:eastAsia="方正仿宋_GBK" w:hAnsi="方正仿宋_GBK" w:cs="仿宋"/>
          <w:sz w:val="32"/>
          <w:szCs w:val="32"/>
        </w:rPr>
        <w:t>内重点</w:t>
      </w:r>
      <w:r w:rsidRPr="00A54FDF">
        <w:rPr>
          <w:rFonts w:ascii="Times New Roman" w:eastAsia="方正仿宋_GBK" w:hAnsi="方正仿宋_GBK" w:cs="仿宋" w:hint="eastAsia"/>
          <w:sz w:val="32"/>
          <w:szCs w:val="32"/>
        </w:rPr>
        <w:t>工业企业分管信息化方面负责人。</w:t>
      </w:r>
    </w:p>
    <w:p w:rsidR="00356EA1" w:rsidRPr="00A54FDF" w:rsidRDefault="00356EA1" w:rsidP="00A54FDF">
      <w:pPr>
        <w:overflowPunct w:val="0"/>
        <w:adjustRightInd w:val="0"/>
        <w:snapToGrid w:val="0"/>
        <w:spacing w:line="590" w:lineRule="exact"/>
        <w:ind w:firstLineChars="200" w:firstLine="640"/>
        <w:rPr>
          <w:rFonts w:ascii="Times New Roman" w:eastAsia="方正仿宋_GBK" w:hAnsi="Times New Roman" w:cs="仿宋"/>
          <w:sz w:val="32"/>
          <w:szCs w:val="32"/>
        </w:rPr>
      </w:pPr>
      <w:r w:rsidRPr="00A54FDF">
        <w:rPr>
          <w:rFonts w:ascii="Times New Roman" w:eastAsia="方正仿宋_GBK" w:hAnsi="Times New Roman" w:cs="仿宋"/>
          <w:sz w:val="32"/>
          <w:szCs w:val="32"/>
        </w:rPr>
        <w:t>4</w:t>
      </w:r>
      <w:r w:rsidRPr="00A54FDF">
        <w:rPr>
          <w:rFonts w:ascii="Times New Roman" w:eastAsia="方正仿宋_GBK" w:hAnsi="方正仿宋_GBK" w:cs="仿宋" w:hint="eastAsia"/>
          <w:sz w:val="32"/>
          <w:szCs w:val="32"/>
        </w:rPr>
        <w:t>、</w:t>
      </w:r>
      <w:r w:rsidR="0073186E" w:rsidRPr="00A54FDF">
        <w:rPr>
          <w:rFonts w:ascii="Times New Roman" w:eastAsia="方正仿宋_GBK" w:hAnsi="方正仿宋_GBK" w:cs="仿宋"/>
          <w:sz w:val="32"/>
          <w:szCs w:val="32"/>
        </w:rPr>
        <w:t>省</w:t>
      </w:r>
      <w:r w:rsidR="0073186E" w:rsidRPr="00A54FDF">
        <w:rPr>
          <w:rFonts w:ascii="Times New Roman" w:eastAsia="方正仿宋_GBK" w:hAnsi="方正仿宋_GBK" w:cs="仿宋" w:hint="eastAsia"/>
          <w:sz w:val="32"/>
          <w:szCs w:val="32"/>
        </w:rPr>
        <w:t>内</w:t>
      </w:r>
      <w:r w:rsidR="0073186E" w:rsidRPr="00A54FDF">
        <w:rPr>
          <w:rFonts w:ascii="Times New Roman" w:eastAsia="方正仿宋_GBK" w:hAnsi="方正仿宋_GBK" w:cs="仿宋"/>
          <w:sz w:val="32"/>
          <w:szCs w:val="32"/>
        </w:rPr>
        <w:t>各市</w:t>
      </w:r>
      <w:r w:rsidR="0073186E" w:rsidRPr="00A54FDF">
        <w:rPr>
          <w:rFonts w:ascii="Times New Roman" w:eastAsia="方正仿宋_GBK" w:hAnsi="方正仿宋_GBK" w:cs="仿宋" w:hint="eastAsia"/>
          <w:sz w:val="32"/>
          <w:szCs w:val="32"/>
        </w:rPr>
        <w:t>软件和信息服务业</w:t>
      </w:r>
      <w:r w:rsidR="0073186E" w:rsidRPr="00A54FDF">
        <w:rPr>
          <w:rFonts w:ascii="Times New Roman" w:eastAsia="方正仿宋_GBK" w:hAnsi="方正仿宋_GBK" w:hint="eastAsia"/>
          <w:sz w:val="32"/>
          <w:szCs w:val="32"/>
        </w:rPr>
        <w:t>主管部</w:t>
      </w:r>
      <w:r w:rsidR="0073186E" w:rsidRPr="00A54FDF">
        <w:rPr>
          <w:rFonts w:ascii="Times New Roman" w:eastAsia="方正仿宋_GBK" w:hAnsi="方正仿宋_GBK" w:cs="仿宋" w:hint="eastAsia"/>
          <w:sz w:val="32"/>
          <w:szCs w:val="32"/>
        </w:rPr>
        <w:t>门负责人。</w:t>
      </w:r>
    </w:p>
    <w:p w:rsidR="00356EA1" w:rsidRPr="008D58AE" w:rsidRDefault="00356EA1" w:rsidP="00A54FDF">
      <w:pPr>
        <w:overflowPunct w:val="0"/>
        <w:adjustRightInd w:val="0"/>
        <w:snapToGrid w:val="0"/>
        <w:spacing w:line="590" w:lineRule="exact"/>
        <w:ind w:firstLineChars="200" w:firstLine="640"/>
        <w:rPr>
          <w:rFonts w:ascii="方正黑体_GBK" w:eastAsia="方正黑体_GBK" w:hAnsi="黑体" w:cs="仿宋"/>
          <w:sz w:val="32"/>
          <w:szCs w:val="32"/>
        </w:rPr>
      </w:pPr>
      <w:r w:rsidRPr="008D58AE">
        <w:rPr>
          <w:rFonts w:ascii="方正黑体_GBK" w:eastAsia="方正黑体_GBK" w:hAnsi="黑体" w:cs="仿宋" w:hint="eastAsia"/>
          <w:sz w:val="32"/>
          <w:szCs w:val="32"/>
        </w:rPr>
        <w:t>二、时间地点</w:t>
      </w:r>
    </w:p>
    <w:p w:rsidR="00356EA1" w:rsidRPr="00A54FDF" w:rsidRDefault="00356EA1" w:rsidP="00A54FDF">
      <w:pPr>
        <w:overflowPunct w:val="0"/>
        <w:adjustRightInd w:val="0"/>
        <w:snapToGrid w:val="0"/>
        <w:spacing w:line="590" w:lineRule="exact"/>
        <w:ind w:firstLineChars="200" w:firstLine="640"/>
        <w:rPr>
          <w:rFonts w:ascii="Times New Roman" w:eastAsia="方正仿宋_GBK" w:hAnsi="Times New Roman" w:cs="仿宋"/>
          <w:sz w:val="32"/>
          <w:szCs w:val="32"/>
        </w:rPr>
      </w:pPr>
      <w:r w:rsidRPr="00A54FDF">
        <w:rPr>
          <w:rFonts w:ascii="Times New Roman" w:eastAsia="方正仿宋_GBK" w:hAnsi="方正仿宋_GBK" w:cs="仿宋" w:hint="eastAsia"/>
          <w:sz w:val="32"/>
          <w:szCs w:val="32"/>
        </w:rPr>
        <w:t>研修时间：</w:t>
      </w:r>
      <w:r w:rsidRPr="00A54FDF">
        <w:rPr>
          <w:rFonts w:ascii="Times New Roman" w:eastAsia="方正仿宋_GBK" w:hAnsi="Times New Roman" w:cs="仿宋" w:hint="eastAsia"/>
          <w:sz w:val="32"/>
          <w:szCs w:val="32"/>
        </w:rPr>
        <w:t>10</w:t>
      </w:r>
      <w:r w:rsidRPr="00A54FDF">
        <w:rPr>
          <w:rFonts w:ascii="Times New Roman" w:eastAsia="方正仿宋_GBK" w:hAnsi="方正仿宋_GBK" w:cs="仿宋" w:hint="eastAsia"/>
          <w:sz w:val="32"/>
          <w:szCs w:val="32"/>
        </w:rPr>
        <w:t>月</w:t>
      </w:r>
      <w:r w:rsidRPr="00A54FDF">
        <w:rPr>
          <w:rFonts w:ascii="Times New Roman" w:eastAsia="方正仿宋_GBK" w:hAnsi="Times New Roman" w:cs="仿宋" w:hint="eastAsia"/>
          <w:sz w:val="32"/>
          <w:szCs w:val="32"/>
        </w:rPr>
        <w:t>26</w:t>
      </w:r>
      <w:r w:rsidRPr="00A54FDF">
        <w:rPr>
          <w:rFonts w:ascii="Times New Roman" w:eastAsia="方正仿宋_GBK" w:hAnsi="方正仿宋_GBK" w:cs="仿宋" w:hint="eastAsia"/>
          <w:sz w:val="32"/>
          <w:szCs w:val="32"/>
        </w:rPr>
        <w:t>日至</w:t>
      </w:r>
      <w:r w:rsidRPr="00A54FDF">
        <w:rPr>
          <w:rFonts w:ascii="Times New Roman" w:eastAsia="方正仿宋_GBK" w:hAnsi="Times New Roman" w:cs="仿宋" w:hint="eastAsia"/>
          <w:sz w:val="32"/>
          <w:szCs w:val="32"/>
        </w:rPr>
        <w:t>29</w:t>
      </w:r>
      <w:r w:rsidRPr="00A54FDF">
        <w:rPr>
          <w:rFonts w:ascii="Times New Roman" w:eastAsia="方正仿宋_GBK" w:hAnsi="方正仿宋_GBK" w:cs="仿宋" w:hint="eastAsia"/>
          <w:sz w:val="32"/>
          <w:szCs w:val="32"/>
        </w:rPr>
        <w:t>日（</w:t>
      </w:r>
      <w:r w:rsidRPr="00A54FDF">
        <w:rPr>
          <w:rFonts w:ascii="Times New Roman" w:eastAsia="方正仿宋_GBK" w:hAnsi="Times New Roman" w:cs="仿宋" w:hint="eastAsia"/>
          <w:sz w:val="32"/>
          <w:szCs w:val="32"/>
        </w:rPr>
        <w:t>10</w:t>
      </w:r>
      <w:r w:rsidRPr="00A54FDF">
        <w:rPr>
          <w:rFonts w:ascii="Times New Roman" w:eastAsia="方正仿宋_GBK" w:hAnsi="方正仿宋_GBK" w:cs="仿宋" w:hint="eastAsia"/>
          <w:sz w:val="32"/>
          <w:szCs w:val="32"/>
        </w:rPr>
        <w:t>月</w:t>
      </w:r>
      <w:r w:rsidRPr="00A54FDF">
        <w:rPr>
          <w:rFonts w:ascii="Times New Roman" w:eastAsia="方正仿宋_GBK" w:hAnsi="Times New Roman" w:cs="仿宋" w:hint="eastAsia"/>
          <w:sz w:val="32"/>
          <w:szCs w:val="32"/>
        </w:rPr>
        <w:t>26</w:t>
      </w:r>
      <w:r w:rsidRPr="00A54FDF">
        <w:rPr>
          <w:rFonts w:ascii="Times New Roman" w:eastAsia="方正仿宋_GBK" w:hAnsi="方正仿宋_GBK" w:cs="仿宋" w:hint="eastAsia"/>
          <w:sz w:val="32"/>
          <w:szCs w:val="32"/>
        </w:rPr>
        <w:t>日下午报到，</w:t>
      </w:r>
      <w:r w:rsidRPr="00A54FDF">
        <w:rPr>
          <w:rFonts w:ascii="Times New Roman" w:eastAsia="方正仿宋_GBK" w:hAnsi="Times New Roman" w:cs="仿宋" w:hint="eastAsia"/>
          <w:sz w:val="32"/>
          <w:szCs w:val="32"/>
        </w:rPr>
        <w:t>10</w:t>
      </w:r>
      <w:r w:rsidRPr="00A54FDF">
        <w:rPr>
          <w:rFonts w:ascii="Times New Roman" w:eastAsia="方正仿宋_GBK" w:hAnsi="方正仿宋_GBK" w:cs="仿宋" w:hint="eastAsia"/>
          <w:sz w:val="32"/>
          <w:szCs w:val="32"/>
        </w:rPr>
        <w:t>月</w:t>
      </w:r>
      <w:r w:rsidRPr="00A54FDF">
        <w:rPr>
          <w:rFonts w:ascii="Times New Roman" w:eastAsia="方正仿宋_GBK" w:hAnsi="Times New Roman" w:cs="仿宋" w:hint="eastAsia"/>
          <w:sz w:val="32"/>
          <w:szCs w:val="32"/>
        </w:rPr>
        <w:t>29</w:t>
      </w:r>
      <w:r w:rsidRPr="00A54FDF">
        <w:rPr>
          <w:rFonts w:ascii="Times New Roman" w:eastAsia="方正仿宋_GBK" w:hAnsi="方正仿宋_GBK" w:cs="仿宋" w:hint="eastAsia"/>
          <w:sz w:val="32"/>
          <w:szCs w:val="32"/>
        </w:rPr>
        <w:t>日晚返程）。</w:t>
      </w:r>
    </w:p>
    <w:p w:rsidR="00356EA1" w:rsidRPr="00A54FDF" w:rsidRDefault="00356EA1" w:rsidP="00A54FDF">
      <w:pPr>
        <w:overflowPunct w:val="0"/>
        <w:adjustRightInd w:val="0"/>
        <w:snapToGrid w:val="0"/>
        <w:spacing w:line="590" w:lineRule="exact"/>
        <w:ind w:firstLineChars="200" w:firstLine="640"/>
        <w:rPr>
          <w:rFonts w:ascii="Times New Roman" w:eastAsia="方正仿宋_GBK" w:hAnsi="Times New Roman" w:cs="仿宋"/>
          <w:sz w:val="32"/>
          <w:szCs w:val="32"/>
        </w:rPr>
      </w:pPr>
      <w:r w:rsidRPr="00A54FDF">
        <w:rPr>
          <w:rFonts w:ascii="Times New Roman" w:eastAsia="方正仿宋_GBK" w:hAnsi="方正仿宋_GBK" w:cs="仿宋" w:hint="eastAsia"/>
          <w:sz w:val="32"/>
          <w:szCs w:val="32"/>
        </w:rPr>
        <w:t>研修地点：无锡山明水秀大酒店</w:t>
      </w:r>
      <w:r w:rsidRPr="00A54FDF">
        <w:rPr>
          <w:rFonts w:ascii="Times New Roman" w:eastAsia="方正仿宋_GBK" w:hAnsi="Times New Roman" w:cs="仿宋" w:hint="eastAsia"/>
          <w:sz w:val="32"/>
          <w:szCs w:val="32"/>
        </w:rPr>
        <w:t xml:space="preserve"> </w:t>
      </w:r>
      <w:r w:rsidRPr="00A54FDF">
        <w:rPr>
          <w:rFonts w:ascii="Times New Roman" w:eastAsia="方正仿宋_GBK" w:hAnsi="方正仿宋_GBK" w:cs="仿宋" w:hint="eastAsia"/>
          <w:sz w:val="32"/>
          <w:szCs w:val="32"/>
        </w:rPr>
        <w:t>（江苏省无锡市滨湖区蠡溪路</w:t>
      </w:r>
      <w:r w:rsidRPr="00A54FDF">
        <w:rPr>
          <w:rFonts w:ascii="Times New Roman" w:eastAsia="方正仿宋_GBK" w:hAnsi="Times New Roman" w:cs="仿宋" w:hint="eastAsia"/>
          <w:sz w:val="32"/>
          <w:szCs w:val="32"/>
        </w:rPr>
        <w:t>999</w:t>
      </w:r>
      <w:r w:rsidRPr="00A54FDF">
        <w:rPr>
          <w:rFonts w:ascii="Times New Roman" w:eastAsia="方正仿宋_GBK" w:hAnsi="方正仿宋_GBK" w:cs="仿宋" w:hint="eastAsia"/>
          <w:sz w:val="32"/>
          <w:szCs w:val="32"/>
        </w:rPr>
        <w:t>号）。</w:t>
      </w:r>
    </w:p>
    <w:p w:rsidR="00356EA1" w:rsidRPr="008D58AE" w:rsidRDefault="00356EA1" w:rsidP="00A54FDF">
      <w:pPr>
        <w:overflowPunct w:val="0"/>
        <w:adjustRightInd w:val="0"/>
        <w:snapToGrid w:val="0"/>
        <w:spacing w:line="590" w:lineRule="exact"/>
        <w:ind w:firstLineChars="200" w:firstLine="640"/>
        <w:rPr>
          <w:rFonts w:ascii="方正黑体_GBK" w:eastAsia="方正黑体_GBK" w:hAnsi="黑体" w:cs="仿宋"/>
          <w:sz w:val="32"/>
          <w:szCs w:val="32"/>
        </w:rPr>
      </w:pPr>
      <w:r w:rsidRPr="008D58AE">
        <w:rPr>
          <w:rFonts w:ascii="方正黑体_GBK" w:eastAsia="方正黑体_GBK" w:hAnsi="黑体" w:cs="仿宋" w:hint="eastAsia"/>
          <w:sz w:val="32"/>
          <w:szCs w:val="32"/>
        </w:rPr>
        <w:t>三、有关要求</w:t>
      </w:r>
    </w:p>
    <w:p w:rsidR="00356EA1" w:rsidRPr="00A54FDF" w:rsidRDefault="00356EA1" w:rsidP="00A54FDF">
      <w:pPr>
        <w:overflowPunct w:val="0"/>
        <w:adjustRightInd w:val="0"/>
        <w:snapToGrid w:val="0"/>
        <w:spacing w:line="590" w:lineRule="exact"/>
        <w:ind w:firstLineChars="225" w:firstLine="720"/>
        <w:rPr>
          <w:rFonts w:ascii="Times New Roman" w:eastAsia="方正仿宋_GBK" w:hAnsi="Times New Roman" w:cs="仿宋"/>
          <w:kern w:val="0"/>
          <w:sz w:val="32"/>
          <w:szCs w:val="32"/>
        </w:rPr>
      </w:pPr>
      <w:r w:rsidRPr="00A54FDF">
        <w:rPr>
          <w:rFonts w:ascii="Times New Roman" w:eastAsia="方正仿宋_GBK" w:hAnsi="Times New Roman" w:cs="仿宋" w:hint="eastAsia"/>
          <w:kern w:val="0"/>
          <w:sz w:val="32"/>
          <w:szCs w:val="32"/>
        </w:rPr>
        <w:t>1</w:t>
      </w:r>
      <w:r w:rsidRPr="00A54FDF">
        <w:rPr>
          <w:rFonts w:ascii="Times New Roman" w:eastAsia="方正仿宋_GBK" w:hAnsi="方正仿宋_GBK" w:cs="仿宋" w:hint="eastAsia"/>
          <w:kern w:val="0"/>
          <w:sz w:val="32"/>
          <w:szCs w:val="32"/>
        </w:rPr>
        <w:t>、新冠疫情期间，按照江苏省防控疫情常态化要求，本期高研班采取封闭式集中管理，要求所有参加研修的学员按照规定时间按时报到，严格遵守《研修管理条例》（见附件</w:t>
      </w:r>
      <w:r w:rsidRPr="00A54FDF">
        <w:rPr>
          <w:rFonts w:ascii="Times New Roman" w:eastAsia="方正仿宋_GBK" w:hAnsi="Times New Roman" w:cs="仿宋" w:hint="eastAsia"/>
          <w:kern w:val="0"/>
          <w:sz w:val="32"/>
          <w:szCs w:val="32"/>
        </w:rPr>
        <w:t>2</w:t>
      </w:r>
      <w:r w:rsidRPr="00A54FDF">
        <w:rPr>
          <w:rFonts w:ascii="Times New Roman" w:eastAsia="方正仿宋_GBK" w:hAnsi="方正仿宋_GBK" w:cs="仿宋" w:hint="eastAsia"/>
          <w:kern w:val="0"/>
          <w:sz w:val="32"/>
          <w:szCs w:val="32"/>
        </w:rPr>
        <w:t>），充分遵循防控要求，签署保证函，确保课程能在正常、有序、安全的环境中进行。</w:t>
      </w:r>
    </w:p>
    <w:p w:rsidR="00356EA1" w:rsidRPr="00A54FDF" w:rsidRDefault="00356EA1" w:rsidP="00A54FDF">
      <w:pPr>
        <w:overflowPunct w:val="0"/>
        <w:adjustRightInd w:val="0"/>
        <w:snapToGrid w:val="0"/>
        <w:spacing w:line="590" w:lineRule="exact"/>
        <w:ind w:firstLineChars="225" w:firstLine="720"/>
        <w:rPr>
          <w:rFonts w:ascii="Times New Roman" w:eastAsia="方正仿宋_GBK" w:hAnsi="Times New Roman" w:cs="仿宋"/>
          <w:kern w:val="0"/>
          <w:sz w:val="32"/>
          <w:szCs w:val="32"/>
        </w:rPr>
      </w:pPr>
      <w:r w:rsidRPr="00A54FDF">
        <w:rPr>
          <w:rFonts w:ascii="Times New Roman" w:eastAsia="方正仿宋_GBK" w:hAnsi="Times New Roman" w:cs="仿宋" w:hint="eastAsia"/>
          <w:kern w:val="0"/>
          <w:sz w:val="32"/>
          <w:szCs w:val="32"/>
        </w:rPr>
        <w:t>2</w:t>
      </w:r>
      <w:r w:rsidRPr="00A54FDF">
        <w:rPr>
          <w:rFonts w:ascii="Times New Roman" w:eastAsia="方正仿宋_GBK" w:hAnsi="方正仿宋_GBK" w:cs="仿宋" w:hint="eastAsia"/>
          <w:kern w:val="0"/>
          <w:sz w:val="32"/>
          <w:szCs w:val="32"/>
        </w:rPr>
        <w:t>、请各市主管部门强化组织引导，充分发动有培养潜力的骨干企业和</w:t>
      </w:r>
      <w:r w:rsidRPr="00A54FDF">
        <w:rPr>
          <w:rFonts w:ascii="Times New Roman" w:eastAsia="方正仿宋_GBK" w:hAnsi="方正仿宋_GBK" w:cs="仿宋"/>
          <w:kern w:val="0"/>
          <w:sz w:val="32"/>
          <w:szCs w:val="32"/>
        </w:rPr>
        <w:t>单位</w:t>
      </w:r>
      <w:r w:rsidRPr="00A54FDF">
        <w:rPr>
          <w:rFonts w:ascii="Times New Roman" w:eastAsia="方正仿宋_GBK" w:hAnsi="方正仿宋_GBK" w:cs="仿宋" w:hint="eastAsia"/>
          <w:kern w:val="0"/>
          <w:sz w:val="32"/>
          <w:szCs w:val="32"/>
        </w:rPr>
        <w:t>报名参训，省级以上软件和信息服务产业园内的企业优先。</w:t>
      </w:r>
    </w:p>
    <w:p w:rsidR="00356EA1" w:rsidRPr="00A54FDF" w:rsidRDefault="00356EA1" w:rsidP="00A54FDF">
      <w:pPr>
        <w:overflowPunct w:val="0"/>
        <w:adjustRightInd w:val="0"/>
        <w:snapToGrid w:val="0"/>
        <w:spacing w:line="590" w:lineRule="exact"/>
        <w:ind w:firstLineChars="225" w:firstLine="720"/>
        <w:rPr>
          <w:rFonts w:ascii="Times New Roman" w:eastAsia="方正仿宋_GBK" w:hAnsi="Times New Roman" w:cs="仿宋"/>
          <w:kern w:val="0"/>
          <w:sz w:val="32"/>
          <w:szCs w:val="32"/>
        </w:rPr>
      </w:pPr>
      <w:r w:rsidRPr="00A54FDF">
        <w:rPr>
          <w:rFonts w:ascii="Times New Roman" w:eastAsia="方正仿宋_GBK" w:hAnsi="Times New Roman" w:cs="仿宋" w:hint="eastAsia"/>
          <w:kern w:val="0"/>
          <w:sz w:val="32"/>
          <w:szCs w:val="32"/>
        </w:rPr>
        <w:t>3</w:t>
      </w:r>
      <w:r w:rsidRPr="00A54FDF">
        <w:rPr>
          <w:rFonts w:ascii="Times New Roman" w:eastAsia="方正仿宋_GBK" w:hAnsi="方正仿宋_GBK" w:cs="仿宋" w:hint="eastAsia"/>
          <w:kern w:val="0"/>
          <w:sz w:val="32"/>
          <w:szCs w:val="32"/>
        </w:rPr>
        <w:t>、学员被录取后须为本人参加研修，学习期间，所在单位不再安排他们参加会议、出国考察和其他工作任务，不允许其他人员替代。研修期间，须树立学员意识，严格遵守学习研修各项规定，把精力主要放在学习上，认真完成研修任务。</w:t>
      </w:r>
    </w:p>
    <w:p w:rsidR="00356EA1" w:rsidRPr="00A54FDF" w:rsidRDefault="00356EA1" w:rsidP="00A54FDF">
      <w:pPr>
        <w:overflowPunct w:val="0"/>
        <w:adjustRightInd w:val="0"/>
        <w:snapToGrid w:val="0"/>
        <w:spacing w:line="590" w:lineRule="exact"/>
        <w:ind w:firstLineChars="225" w:firstLine="720"/>
        <w:rPr>
          <w:rFonts w:ascii="Times New Roman" w:eastAsia="方正仿宋_GBK" w:hAnsi="Times New Roman" w:cs="仿宋"/>
          <w:sz w:val="32"/>
          <w:szCs w:val="32"/>
        </w:rPr>
      </w:pPr>
      <w:r w:rsidRPr="00A54FDF">
        <w:rPr>
          <w:rFonts w:ascii="Times New Roman" w:eastAsia="方正仿宋_GBK" w:hAnsi="Times New Roman" w:cs="仿宋" w:hint="eastAsia"/>
          <w:sz w:val="32"/>
          <w:szCs w:val="32"/>
        </w:rPr>
        <w:t>4</w:t>
      </w:r>
      <w:r w:rsidRPr="00A54FDF">
        <w:rPr>
          <w:rFonts w:ascii="Times New Roman" w:eastAsia="方正仿宋_GBK" w:hAnsi="方正仿宋_GBK" w:cs="仿宋" w:hint="eastAsia"/>
          <w:sz w:val="32"/>
          <w:szCs w:val="32"/>
        </w:rPr>
        <w:t>、报名参加</w:t>
      </w:r>
      <w:r w:rsidRPr="00A54FDF">
        <w:rPr>
          <w:rFonts w:ascii="Times New Roman" w:eastAsia="方正仿宋_GBK" w:hAnsi="方正仿宋_GBK" w:cs="仿宋"/>
          <w:sz w:val="32"/>
          <w:szCs w:val="32"/>
        </w:rPr>
        <w:t>研修</w:t>
      </w:r>
      <w:r w:rsidRPr="00A54FDF">
        <w:rPr>
          <w:rFonts w:ascii="Times New Roman" w:eastAsia="方正仿宋_GBK" w:hAnsi="方正仿宋_GBK" w:cs="仿宋" w:hint="eastAsia"/>
          <w:sz w:val="32"/>
          <w:szCs w:val="32"/>
        </w:rPr>
        <w:t>的学员必须在线填写报名表，经省</w:t>
      </w:r>
      <w:r w:rsidRPr="00A54FDF">
        <w:rPr>
          <w:rFonts w:ascii="Times New Roman" w:eastAsia="方正仿宋_GBK" w:hAnsi="方正仿宋_GBK" w:cs="仿宋"/>
          <w:sz w:val="32"/>
          <w:szCs w:val="32"/>
        </w:rPr>
        <w:t>工信</w:t>
      </w:r>
      <w:r w:rsidRPr="00A54FDF">
        <w:rPr>
          <w:rFonts w:ascii="Times New Roman" w:eastAsia="方正仿宋_GBK" w:hAnsi="方正仿宋_GBK" w:cs="仿宋" w:hint="eastAsia"/>
          <w:sz w:val="32"/>
          <w:szCs w:val="32"/>
        </w:rPr>
        <w:t>厅、</w:t>
      </w:r>
      <w:r w:rsidRPr="00A54FDF">
        <w:rPr>
          <w:rFonts w:ascii="Times New Roman" w:eastAsia="方正仿宋_GBK" w:hAnsi="方正仿宋_GBK" w:cs="仿宋" w:hint="eastAsia"/>
          <w:sz w:val="32"/>
          <w:szCs w:val="32"/>
        </w:rPr>
        <w:lastRenderedPageBreak/>
        <w:t>省</w:t>
      </w:r>
      <w:r w:rsidRPr="00A54FDF">
        <w:rPr>
          <w:rFonts w:ascii="Times New Roman" w:eastAsia="方正仿宋_GBK" w:hAnsi="方正仿宋_GBK" w:cs="仿宋"/>
          <w:sz w:val="32"/>
          <w:szCs w:val="32"/>
        </w:rPr>
        <w:t>委</w:t>
      </w:r>
      <w:r w:rsidRPr="00A54FDF">
        <w:rPr>
          <w:rFonts w:ascii="Times New Roman" w:eastAsia="方正仿宋_GBK" w:hAnsi="方正仿宋_GBK" w:cs="仿宋" w:hint="eastAsia"/>
          <w:sz w:val="32"/>
          <w:szCs w:val="32"/>
        </w:rPr>
        <w:t>网信办组织各地、各园区主管部门及有关专家审核通过后方能录取。被录取学员（</w:t>
      </w:r>
      <w:r w:rsidRPr="00A54FDF">
        <w:rPr>
          <w:rFonts w:ascii="Times New Roman" w:eastAsia="方正仿宋_GBK" w:hAnsi="Times New Roman" w:cs="仿宋" w:hint="eastAsia"/>
          <w:sz w:val="32"/>
          <w:szCs w:val="32"/>
        </w:rPr>
        <w:t>50-60</w:t>
      </w:r>
      <w:r w:rsidRPr="00A54FDF">
        <w:rPr>
          <w:rFonts w:ascii="Times New Roman" w:eastAsia="方正仿宋_GBK" w:hAnsi="方正仿宋_GBK" w:cs="仿宋" w:hint="eastAsia"/>
          <w:sz w:val="32"/>
          <w:szCs w:val="32"/>
        </w:rPr>
        <w:t>人</w:t>
      </w:r>
      <w:r w:rsidRPr="00A54FDF">
        <w:rPr>
          <w:rFonts w:ascii="Times New Roman" w:eastAsia="方正仿宋_GBK" w:hAnsi="方正仿宋_GBK" w:cs="仿宋"/>
          <w:sz w:val="32"/>
          <w:szCs w:val="32"/>
        </w:rPr>
        <w:t>）</w:t>
      </w:r>
      <w:r w:rsidRPr="00A54FDF">
        <w:rPr>
          <w:rFonts w:ascii="Times New Roman" w:eastAsia="方正仿宋_GBK" w:hAnsi="方正仿宋_GBK" w:cs="仿宋" w:hint="eastAsia"/>
          <w:sz w:val="32"/>
          <w:szCs w:val="32"/>
        </w:rPr>
        <w:t>的具体报到时间、地点将另行通知。</w:t>
      </w:r>
    </w:p>
    <w:p w:rsidR="00356EA1" w:rsidRPr="00A54FDF" w:rsidRDefault="00356EA1" w:rsidP="00A54FDF">
      <w:pPr>
        <w:overflowPunct w:val="0"/>
        <w:adjustRightInd w:val="0"/>
        <w:snapToGrid w:val="0"/>
        <w:spacing w:line="590" w:lineRule="exact"/>
        <w:ind w:firstLineChars="225" w:firstLine="720"/>
        <w:rPr>
          <w:rFonts w:ascii="Times New Roman" w:eastAsia="方正仿宋_GBK" w:hAnsi="Times New Roman" w:cs="仿宋"/>
          <w:sz w:val="32"/>
          <w:szCs w:val="32"/>
        </w:rPr>
      </w:pPr>
      <w:r w:rsidRPr="00A54FDF">
        <w:rPr>
          <w:rFonts w:ascii="Times New Roman" w:eastAsia="方正仿宋_GBK" w:hAnsi="方正仿宋_GBK" w:cs="仿宋" w:hint="eastAsia"/>
          <w:sz w:val="32"/>
          <w:szCs w:val="32"/>
        </w:rPr>
        <w:t>报名网址：</w:t>
      </w:r>
      <w:r w:rsidRPr="00A54FDF">
        <w:rPr>
          <w:rFonts w:ascii="Times New Roman" w:eastAsia="方正仿宋_GBK" w:hAnsi="Times New Roman" w:cs="仿宋"/>
          <w:sz w:val="32"/>
          <w:szCs w:val="32"/>
        </w:rPr>
        <w:t>https://jsrjrc.zqtong.com</w:t>
      </w:r>
    </w:p>
    <w:p w:rsidR="00356EA1" w:rsidRPr="00A54FDF" w:rsidRDefault="00356EA1" w:rsidP="00A54FDF">
      <w:pPr>
        <w:overflowPunct w:val="0"/>
        <w:adjustRightInd w:val="0"/>
        <w:snapToGrid w:val="0"/>
        <w:spacing w:line="590" w:lineRule="exact"/>
        <w:ind w:firstLineChars="225" w:firstLine="720"/>
        <w:rPr>
          <w:rFonts w:ascii="Times New Roman" w:eastAsia="方正仿宋_GBK" w:hAnsi="Times New Roman" w:cs="仿宋"/>
          <w:sz w:val="32"/>
          <w:szCs w:val="32"/>
        </w:rPr>
      </w:pPr>
      <w:r w:rsidRPr="00A54FDF">
        <w:rPr>
          <w:rFonts w:ascii="Times New Roman" w:eastAsia="方正仿宋_GBK" w:hAnsi="方正仿宋_GBK" w:cs="仿宋" w:hint="eastAsia"/>
          <w:sz w:val="32"/>
          <w:szCs w:val="32"/>
        </w:rPr>
        <w:t>报名截止时间：</w:t>
      </w:r>
      <w:r w:rsidRPr="00A54FDF">
        <w:rPr>
          <w:rFonts w:ascii="Times New Roman" w:eastAsia="方正仿宋_GBK" w:hAnsi="Times New Roman" w:cs="仿宋" w:hint="eastAsia"/>
          <w:sz w:val="32"/>
          <w:szCs w:val="32"/>
        </w:rPr>
        <w:t>2020</w:t>
      </w:r>
      <w:r w:rsidRPr="00A54FDF">
        <w:rPr>
          <w:rFonts w:ascii="Times New Roman" w:eastAsia="方正仿宋_GBK" w:hAnsi="方正仿宋_GBK" w:cs="仿宋" w:hint="eastAsia"/>
          <w:sz w:val="32"/>
          <w:szCs w:val="32"/>
        </w:rPr>
        <w:t>年</w:t>
      </w:r>
      <w:r w:rsidRPr="00A54FDF">
        <w:rPr>
          <w:rFonts w:ascii="Times New Roman" w:eastAsia="方正仿宋_GBK" w:hAnsi="Times New Roman" w:cs="仿宋" w:hint="eastAsia"/>
          <w:sz w:val="32"/>
          <w:szCs w:val="32"/>
        </w:rPr>
        <w:t>10</w:t>
      </w:r>
      <w:r w:rsidRPr="00A54FDF">
        <w:rPr>
          <w:rFonts w:ascii="Times New Roman" w:eastAsia="方正仿宋_GBK" w:hAnsi="方正仿宋_GBK" w:cs="仿宋" w:hint="eastAsia"/>
          <w:sz w:val="32"/>
          <w:szCs w:val="32"/>
        </w:rPr>
        <w:t>月</w:t>
      </w:r>
      <w:r w:rsidRPr="00A54FDF">
        <w:rPr>
          <w:rFonts w:ascii="Times New Roman" w:eastAsia="方正仿宋_GBK" w:hAnsi="Times New Roman" w:cs="仿宋"/>
          <w:sz w:val="32"/>
          <w:szCs w:val="32"/>
        </w:rPr>
        <w:t>19</w:t>
      </w:r>
      <w:r w:rsidRPr="00A54FDF">
        <w:rPr>
          <w:rFonts w:ascii="Times New Roman" w:eastAsia="方正仿宋_GBK" w:hAnsi="方正仿宋_GBK" w:cs="仿宋" w:hint="eastAsia"/>
          <w:sz w:val="32"/>
          <w:szCs w:val="32"/>
        </w:rPr>
        <w:t>日</w:t>
      </w:r>
      <w:r w:rsidRPr="00A54FDF">
        <w:rPr>
          <w:rFonts w:ascii="Times New Roman" w:eastAsia="方正仿宋_GBK" w:hAnsi="Times New Roman" w:cs="仿宋" w:hint="eastAsia"/>
          <w:sz w:val="32"/>
          <w:szCs w:val="32"/>
        </w:rPr>
        <w:t>(</w:t>
      </w:r>
      <w:r w:rsidRPr="00A54FDF">
        <w:rPr>
          <w:rFonts w:ascii="Times New Roman" w:eastAsia="方正仿宋_GBK" w:hAnsi="Times New Roman" w:cs="仿宋"/>
          <w:sz w:val="32"/>
          <w:szCs w:val="32"/>
        </w:rPr>
        <w:t>20</w:t>
      </w:r>
      <w:r w:rsidRPr="00A54FDF">
        <w:rPr>
          <w:rFonts w:ascii="Times New Roman" w:eastAsia="方正仿宋_GBK" w:hAnsi="方正仿宋_GBK" w:cs="仿宋" w:hint="eastAsia"/>
          <w:sz w:val="32"/>
          <w:szCs w:val="32"/>
        </w:rPr>
        <w:t>日</w:t>
      </w:r>
      <w:r w:rsidRPr="00A54FDF">
        <w:rPr>
          <w:rFonts w:ascii="Times New Roman" w:eastAsia="方正仿宋_GBK" w:hAnsi="方正仿宋_GBK" w:cs="仿宋"/>
          <w:sz w:val="32"/>
          <w:szCs w:val="32"/>
        </w:rPr>
        <w:t>评审完、</w:t>
      </w:r>
      <w:r w:rsidRPr="00A54FDF">
        <w:rPr>
          <w:rFonts w:ascii="Times New Roman" w:eastAsia="方正仿宋_GBK" w:hAnsi="Times New Roman" w:cs="仿宋"/>
          <w:sz w:val="32"/>
          <w:szCs w:val="32"/>
        </w:rPr>
        <w:t>21</w:t>
      </w:r>
      <w:r w:rsidRPr="00A54FDF">
        <w:rPr>
          <w:rFonts w:ascii="Times New Roman" w:eastAsia="方正仿宋_GBK" w:hAnsi="方正仿宋_GBK" w:cs="仿宋" w:hint="eastAsia"/>
          <w:sz w:val="32"/>
          <w:szCs w:val="32"/>
        </w:rPr>
        <w:t>日</w:t>
      </w:r>
      <w:r w:rsidRPr="00A54FDF">
        <w:rPr>
          <w:rFonts w:ascii="Times New Roman" w:eastAsia="方正仿宋_GBK" w:hAnsi="方正仿宋_GBK" w:cs="仿宋"/>
          <w:sz w:val="32"/>
          <w:szCs w:val="32"/>
        </w:rPr>
        <w:t>开始电话确认，</w:t>
      </w:r>
      <w:r w:rsidRPr="00A54FDF">
        <w:rPr>
          <w:rFonts w:ascii="Times New Roman" w:eastAsia="方正仿宋_GBK" w:hAnsi="Times New Roman" w:cs="仿宋" w:hint="eastAsia"/>
          <w:sz w:val="32"/>
          <w:szCs w:val="32"/>
        </w:rPr>
        <w:t>1</w:t>
      </w:r>
      <w:r w:rsidRPr="00A54FDF">
        <w:rPr>
          <w:rFonts w:ascii="Times New Roman" w:eastAsia="方正仿宋_GBK" w:hAnsi="Times New Roman" w:cs="仿宋"/>
          <w:sz w:val="32"/>
          <w:szCs w:val="32"/>
        </w:rPr>
        <w:t>0</w:t>
      </w:r>
      <w:r w:rsidRPr="00A54FDF">
        <w:rPr>
          <w:rFonts w:ascii="Times New Roman" w:eastAsia="方正仿宋_GBK" w:hAnsi="方正仿宋_GBK" w:cs="仿宋" w:hint="eastAsia"/>
          <w:sz w:val="32"/>
          <w:szCs w:val="32"/>
        </w:rPr>
        <w:t>月</w:t>
      </w:r>
      <w:r w:rsidRPr="00A54FDF">
        <w:rPr>
          <w:rFonts w:ascii="Times New Roman" w:eastAsia="方正仿宋_GBK" w:hAnsi="Times New Roman" w:cs="仿宋"/>
          <w:sz w:val="32"/>
          <w:szCs w:val="32"/>
        </w:rPr>
        <w:t>23</w:t>
      </w:r>
      <w:r w:rsidRPr="00A54FDF">
        <w:rPr>
          <w:rFonts w:ascii="Times New Roman" w:eastAsia="方正仿宋_GBK" w:hAnsi="方正仿宋_GBK" w:cs="仿宋" w:hint="eastAsia"/>
          <w:sz w:val="32"/>
          <w:szCs w:val="32"/>
        </w:rPr>
        <w:t>日</w:t>
      </w:r>
      <w:r w:rsidRPr="00A54FDF">
        <w:rPr>
          <w:rFonts w:ascii="Times New Roman" w:eastAsia="方正仿宋_GBK" w:hAnsi="方正仿宋_GBK" w:cs="仿宋"/>
          <w:sz w:val="32"/>
          <w:szCs w:val="32"/>
        </w:rPr>
        <w:t>出</w:t>
      </w:r>
      <w:r w:rsidRPr="00A54FDF">
        <w:rPr>
          <w:rFonts w:ascii="Times New Roman" w:eastAsia="方正仿宋_GBK" w:hAnsi="方正仿宋_GBK" w:cs="仿宋" w:hint="eastAsia"/>
          <w:sz w:val="32"/>
          <w:szCs w:val="32"/>
        </w:rPr>
        <w:t>录取</w:t>
      </w:r>
      <w:r w:rsidRPr="00A54FDF">
        <w:rPr>
          <w:rFonts w:ascii="Times New Roman" w:eastAsia="方正仿宋_GBK" w:hAnsi="方正仿宋_GBK" w:cs="仿宋"/>
          <w:sz w:val="32"/>
          <w:szCs w:val="32"/>
        </w:rPr>
        <w:t>通知</w:t>
      </w:r>
      <w:r w:rsidRPr="00A54FDF">
        <w:rPr>
          <w:rFonts w:ascii="Times New Roman" w:eastAsia="方正仿宋_GBK" w:hAnsi="Times New Roman" w:cs="仿宋" w:hint="eastAsia"/>
          <w:sz w:val="32"/>
          <w:szCs w:val="32"/>
        </w:rPr>
        <w:t>)</w:t>
      </w:r>
      <w:r w:rsidRPr="00A54FDF">
        <w:rPr>
          <w:rFonts w:ascii="Times New Roman" w:eastAsia="方正仿宋_GBK" w:hAnsi="方正仿宋_GBK" w:cs="仿宋" w:hint="eastAsia"/>
          <w:sz w:val="32"/>
          <w:szCs w:val="32"/>
        </w:rPr>
        <w:t>。</w:t>
      </w:r>
    </w:p>
    <w:p w:rsidR="00356EA1" w:rsidRPr="00A54FDF" w:rsidRDefault="00356EA1" w:rsidP="00A54FDF">
      <w:pPr>
        <w:overflowPunct w:val="0"/>
        <w:adjustRightInd w:val="0"/>
        <w:snapToGrid w:val="0"/>
        <w:spacing w:line="590" w:lineRule="exact"/>
        <w:ind w:leftChars="325" w:left="683"/>
        <w:rPr>
          <w:rFonts w:ascii="Times New Roman" w:eastAsia="方正仿宋_GBK" w:hAnsi="Times New Roman" w:cs="仿宋"/>
          <w:kern w:val="0"/>
          <w:sz w:val="32"/>
          <w:szCs w:val="32"/>
        </w:rPr>
      </w:pPr>
      <w:r w:rsidRPr="00A54FDF">
        <w:rPr>
          <w:rFonts w:ascii="Times New Roman" w:eastAsia="方正仿宋_GBK" w:hAnsi="方正仿宋_GBK" w:cs="仿宋" w:hint="eastAsia"/>
          <w:kern w:val="0"/>
          <w:sz w:val="32"/>
          <w:szCs w:val="32"/>
        </w:rPr>
        <w:t>省工信厅联系人：熊猛，电话：</w:t>
      </w:r>
      <w:r w:rsidRPr="00A54FDF">
        <w:rPr>
          <w:rFonts w:ascii="Times New Roman" w:eastAsia="方正仿宋_GBK" w:hAnsi="Times New Roman" w:cs="仿宋" w:hint="eastAsia"/>
          <w:kern w:val="0"/>
          <w:sz w:val="32"/>
          <w:szCs w:val="32"/>
        </w:rPr>
        <w:t>025-69652702</w:t>
      </w:r>
      <w:r w:rsidRPr="00A54FDF">
        <w:rPr>
          <w:rFonts w:ascii="Times New Roman" w:eastAsia="方正仿宋_GBK" w:hAnsi="方正仿宋_GBK" w:cs="仿宋" w:hint="eastAsia"/>
          <w:kern w:val="0"/>
          <w:sz w:val="32"/>
          <w:szCs w:val="32"/>
        </w:rPr>
        <w:t>；</w:t>
      </w:r>
      <w:r w:rsidRPr="00A54FDF">
        <w:rPr>
          <w:rFonts w:ascii="Times New Roman" w:eastAsia="方正仿宋_GBK" w:hAnsi="Times New Roman" w:cs="仿宋" w:hint="eastAsia"/>
          <w:kern w:val="0"/>
          <w:sz w:val="32"/>
          <w:szCs w:val="32"/>
        </w:rPr>
        <w:t xml:space="preserve"> </w:t>
      </w:r>
    </w:p>
    <w:p w:rsidR="00356EA1" w:rsidRPr="00A54FDF" w:rsidRDefault="00356EA1" w:rsidP="00A54FDF">
      <w:pPr>
        <w:overflowPunct w:val="0"/>
        <w:adjustRightInd w:val="0"/>
        <w:snapToGrid w:val="0"/>
        <w:spacing w:line="590" w:lineRule="exact"/>
        <w:ind w:leftChars="325" w:left="683"/>
        <w:rPr>
          <w:rFonts w:ascii="Times New Roman" w:eastAsia="方正仿宋_GBK" w:hAnsi="Times New Roman" w:cs="仿宋"/>
          <w:kern w:val="0"/>
          <w:sz w:val="32"/>
          <w:szCs w:val="32"/>
        </w:rPr>
      </w:pPr>
      <w:r w:rsidRPr="00A54FDF">
        <w:rPr>
          <w:rFonts w:ascii="Times New Roman" w:eastAsia="方正仿宋_GBK" w:hAnsi="方正仿宋_GBK" w:cs="仿宋" w:hint="eastAsia"/>
          <w:kern w:val="0"/>
          <w:sz w:val="32"/>
          <w:szCs w:val="32"/>
        </w:rPr>
        <w:t>省委</w:t>
      </w:r>
      <w:r w:rsidRPr="00A54FDF">
        <w:rPr>
          <w:rFonts w:ascii="Times New Roman" w:eastAsia="方正仿宋_GBK" w:hAnsi="方正仿宋_GBK" w:cs="仿宋"/>
          <w:kern w:val="0"/>
          <w:sz w:val="32"/>
          <w:szCs w:val="32"/>
        </w:rPr>
        <w:t>网</w:t>
      </w:r>
      <w:r w:rsidRPr="00A54FDF">
        <w:rPr>
          <w:rFonts w:ascii="Times New Roman" w:eastAsia="方正仿宋_GBK" w:hAnsi="方正仿宋_GBK" w:cs="仿宋" w:hint="eastAsia"/>
          <w:kern w:val="0"/>
          <w:sz w:val="32"/>
          <w:szCs w:val="32"/>
        </w:rPr>
        <w:t>信</w:t>
      </w:r>
      <w:r w:rsidRPr="00A54FDF">
        <w:rPr>
          <w:rFonts w:ascii="Times New Roman" w:eastAsia="方正仿宋_GBK" w:hAnsi="方正仿宋_GBK" w:cs="仿宋"/>
          <w:kern w:val="0"/>
          <w:sz w:val="32"/>
          <w:szCs w:val="32"/>
        </w:rPr>
        <w:t>办联系人：</w:t>
      </w:r>
      <w:r w:rsidR="004564B5" w:rsidRPr="00A54FDF">
        <w:rPr>
          <w:rFonts w:ascii="Times New Roman" w:eastAsia="方正仿宋_GBK" w:hAnsi="方正仿宋_GBK" w:cs="仿宋" w:hint="eastAsia"/>
          <w:kern w:val="0"/>
          <w:sz w:val="32"/>
          <w:szCs w:val="32"/>
        </w:rPr>
        <w:t>周</w:t>
      </w:r>
      <w:r w:rsidR="004564B5" w:rsidRPr="00A54FDF">
        <w:rPr>
          <w:rFonts w:ascii="Times New Roman" w:eastAsia="方正仿宋_GBK" w:hAnsi="方正仿宋_GBK" w:cs="仿宋"/>
          <w:kern w:val="0"/>
          <w:sz w:val="32"/>
          <w:szCs w:val="32"/>
        </w:rPr>
        <w:t>庆梅</w:t>
      </w:r>
      <w:r w:rsidRPr="00A54FDF">
        <w:rPr>
          <w:rFonts w:ascii="Times New Roman" w:eastAsia="方正仿宋_GBK" w:hAnsi="方正仿宋_GBK" w:cs="仿宋" w:hint="eastAsia"/>
          <w:kern w:val="0"/>
          <w:sz w:val="32"/>
          <w:szCs w:val="32"/>
        </w:rPr>
        <w:t>，</w:t>
      </w:r>
      <w:r w:rsidRPr="00A54FDF">
        <w:rPr>
          <w:rFonts w:ascii="Times New Roman" w:eastAsia="方正仿宋_GBK" w:hAnsi="方正仿宋_GBK" w:cs="仿宋"/>
          <w:kern w:val="0"/>
          <w:sz w:val="32"/>
          <w:szCs w:val="32"/>
        </w:rPr>
        <w:t>电话：</w:t>
      </w:r>
      <w:r w:rsidRPr="00A54FDF">
        <w:rPr>
          <w:rFonts w:ascii="Times New Roman" w:eastAsia="方正仿宋_GBK" w:hAnsi="Times New Roman" w:cs="仿宋"/>
          <w:kern w:val="0"/>
          <w:sz w:val="32"/>
          <w:szCs w:val="32"/>
        </w:rPr>
        <w:t>025-</w:t>
      </w:r>
      <w:r w:rsidR="004564B5" w:rsidRPr="00A54FDF">
        <w:rPr>
          <w:rFonts w:ascii="Times New Roman" w:eastAsia="方正仿宋_GBK" w:hAnsi="Times New Roman" w:cs="仿宋"/>
          <w:kern w:val="0"/>
          <w:sz w:val="32"/>
          <w:szCs w:val="32"/>
        </w:rPr>
        <w:t>86292807</w:t>
      </w:r>
      <w:r w:rsidRPr="00A54FDF">
        <w:rPr>
          <w:rFonts w:ascii="Times New Roman" w:eastAsia="方正仿宋_GBK" w:hAnsi="方正仿宋_GBK" w:cs="仿宋" w:hint="eastAsia"/>
          <w:kern w:val="0"/>
          <w:sz w:val="32"/>
          <w:szCs w:val="32"/>
        </w:rPr>
        <w:t>；</w:t>
      </w:r>
    </w:p>
    <w:p w:rsidR="00356EA1" w:rsidRPr="00A54FDF" w:rsidRDefault="00356EA1" w:rsidP="00A54FDF">
      <w:pPr>
        <w:overflowPunct w:val="0"/>
        <w:adjustRightInd w:val="0"/>
        <w:snapToGrid w:val="0"/>
        <w:spacing w:line="590" w:lineRule="exact"/>
        <w:ind w:firstLineChars="225" w:firstLine="720"/>
        <w:rPr>
          <w:rFonts w:ascii="Times New Roman" w:eastAsia="方正仿宋_GBK" w:hAnsi="Times New Roman" w:cs="仿宋"/>
          <w:kern w:val="0"/>
          <w:sz w:val="32"/>
          <w:szCs w:val="32"/>
        </w:rPr>
      </w:pPr>
      <w:r w:rsidRPr="00A54FDF">
        <w:rPr>
          <w:rFonts w:ascii="Times New Roman" w:eastAsia="方正仿宋_GBK" w:hAnsi="方正仿宋_GBK" w:cs="仿宋" w:hint="eastAsia"/>
          <w:kern w:val="0"/>
          <w:sz w:val="32"/>
          <w:szCs w:val="32"/>
        </w:rPr>
        <w:t>江苏软件产业人才发展基金会联系人：闾宵</w:t>
      </w:r>
      <w:r w:rsidRPr="00A54FDF">
        <w:rPr>
          <w:rFonts w:ascii="Times New Roman" w:eastAsia="方正仿宋_GBK" w:hAnsi="方正仿宋_GBK" w:cs="仿宋"/>
          <w:kern w:val="0"/>
          <w:sz w:val="32"/>
          <w:szCs w:val="32"/>
        </w:rPr>
        <w:t>旦</w:t>
      </w:r>
      <w:r w:rsidRPr="00A54FDF">
        <w:rPr>
          <w:rFonts w:ascii="Times New Roman" w:eastAsia="方正仿宋_GBK" w:hAnsi="Times New Roman" w:cs="仿宋" w:hint="eastAsia"/>
          <w:kern w:val="0"/>
          <w:sz w:val="32"/>
          <w:szCs w:val="32"/>
        </w:rPr>
        <w:t>,</w:t>
      </w:r>
      <w:r w:rsidRPr="00A54FDF">
        <w:rPr>
          <w:rFonts w:ascii="Times New Roman" w:eastAsia="方正仿宋_GBK" w:hAnsi="方正仿宋_GBK" w:cs="仿宋" w:hint="eastAsia"/>
          <w:kern w:val="0"/>
          <w:sz w:val="32"/>
          <w:szCs w:val="32"/>
        </w:rPr>
        <w:t>电话：</w:t>
      </w:r>
      <w:r w:rsidRPr="00A54FDF">
        <w:rPr>
          <w:rFonts w:ascii="Times New Roman" w:eastAsia="方正仿宋_GBK" w:hAnsi="Times New Roman" w:cs="仿宋" w:hint="eastAsia"/>
          <w:kern w:val="0"/>
          <w:sz w:val="32"/>
          <w:szCs w:val="32"/>
        </w:rPr>
        <w:t>025-83348979</w:t>
      </w:r>
      <w:r w:rsidRPr="00A54FDF">
        <w:rPr>
          <w:rFonts w:ascii="Times New Roman" w:eastAsia="方正仿宋_GBK" w:hAnsi="方正仿宋_GBK" w:cs="仿宋" w:hint="eastAsia"/>
          <w:kern w:val="0"/>
          <w:sz w:val="32"/>
          <w:szCs w:val="32"/>
        </w:rPr>
        <w:t>，</w:t>
      </w:r>
      <w:r w:rsidRPr="00A54FDF">
        <w:rPr>
          <w:rFonts w:ascii="Times New Roman" w:eastAsia="方正仿宋_GBK" w:hAnsi="Times New Roman" w:cs="仿宋" w:hint="eastAsia"/>
          <w:kern w:val="0"/>
          <w:sz w:val="32"/>
          <w:szCs w:val="32"/>
        </w:rPr>
        <w:t>13601400051</w:t>
      </w:r>
      <w:r w:rsidRPr="00A54FDF">
        <w:rPr>
          <w:rFonts w:ascii="Times New Roman" w:eastAsia="方正仿宋_GBK" w:hAnsi="方正仿宋_GBK" w:cs="仿宋" w:hint="eastAsia"/>
          <w:kern w:val="0"/>
          <w:sz w:val="32"/>
          <w:szCs w:val="32"/>
        </w:rPr>
        <w:t>。</w:t>
      </w:r>
    </w:p>
    <w:p w:rsidR="00356EA1" w:rsidRPr="00A54FDF" w:rsidRDefault="00356EA1" w:rsidP="00A54FDF">
      <w:pPr>
        <w:overflowPunct w:val="0"/>
        <w:adjustRightInd w:val="0"/>
        <w:snapToGrid w:val="0"/>
        <w:spacing w:line="590" w:lineRule="exact"/>
        <w:ind w:firstLineChars="225" w:firstLine="720"/>
        <w:rPr>
          <w:rFonts w:ascii="Times New Roman" w:eastAsia="方正仿宋_GBK" w:hAnsi="Times New Roman" w:cs="仿宋"/>
          <w:kern w:val="0"/>
          <w:sz w:val="32"/>
          <w:szCs w:val="32"/>
        </w:rPr>
      </w:pPr>
      <w:r w:rsidRPr="00A54FDF">
        <w:rPr>
          <w:rFonts w:ascii="Times New Roman" w:eastAsia="方正仿宋_GBK" w:hAnsi="方正仿宋_GBK" w:cs="仿宋" w:hint="eastAsia"/>
          <w:kern w:val="0"/>
          <w:sz w:val="32"/>
          <w:szCs w:val="32"/>
        </w:rPr>
        <w:t>附件</w:t>
      </w:r>
      <w:r w:rsidRPr="00A54FDF">
        <w:rPr>
          <w:rFonts w:ascii="Times New Roman" w:eastAsia="方正仿宋_GBK" w:hAnsi="Times New Roman" w:cs="仿宋" w:hint="eastAsia"/>
          <w:kern w:val="0"/>
          <w:sz w:val="32"/>
          <w:szCs w:val="32"/>
        </w:rPr>
        <w:t>1</w:t>
      </w:r>
      <w:r w:rsidRPr="00A54FDF">
        <w:rPr>
          <w:rFonts w:ascii="Times New Roman" w:eastAsia="方正仿宋_GBK" w:hAnsi="方正仿宋_GBK" w:cs="仿宋" w:hint="eastAsia"/>
          <w:kern w:val="0"/>
          <w:sz w:val="32"/>
          <w:szCs w:val="32"/>
        </w:rPr>
        <w:t>：江苏产业人才</w:t>
      </w:r>
      <w:r w:rsidRPr="00A54FDF">
        <w:rPr>
          <w:rFonts w:ascii="Times New Roman" w:eastAsia="方正仿宋_GBK" w:hAnsi="Times New Roman" w:cs="仿宋" w:hint="eastAsia"/>
          <w:kern w:val="0"/>
          <w:sz w:val="32"/>
          <w:szCs w:val="32"/>
        </w:rPr>
        <w:t>“</w:t>
      </w:r>
      <w:r w:rsidRPr="00A54FDF">
        <w:rPr>
          <w:rFonts w:ascii="Times New Roman" w:eastAsia="方正仿宋_GBK" w:hAnsi="方正仿宋_GBK" w:cs="仿宋" w:hint="eastAsia"/>
          <w:kern w:val="0"/>
          <w:sz w:val="32"/>
          <w:szCs w:val="32"/>
        </w:rPr>
        <w:t>育鹰计划</w:t>
      </w:r>
      <w:r w:rsidRPr="00A54FDF">
        <w:rPr>
          <w:rFonts w:ascii="Times New Roman" w:eastAsia="方正仿宋_GBK" w:hAnsi="Times New Roman" w:cs="仿宋" w:hint="eastAsia"/>
          <w:kern w:val="0"/>
          <w:sz w:val="32"/>
          <w:szCs w:val="32"/>
        </w:rPr>
        <w:t>”</w:t>
      </w:r>
      <w:r w:rsidRPr="00A54FDF">
        <w:rPr>
          <w:rFonts w:ascii="Times New Roman" w:eastAsia="方正仿宋_GBK" w:hAnsi="Times New Roman" w:cs="仿宋" w:hint="eastAsia"/>
          <w:kern w:val="0"/>
          <w:sz w:val="32"/>
          <w:szCs w:val="32"/>
        </w:rPr>
        <w:t>3.0</w:t>
      </w:r>
      <w:r w:rsidRPr="00A54FDF">
        <w:rPr>
          <w:rFonts w:ascii="Times New Roman" w:eastAsia="方正仿宋_GBK" w:hAnsi="方正仿宋_GBK" w:cs="仿宋" w:hint="eastAsia"/>
          <w:kern w:val="0"/>
          <w:sz w:val="32"/>
          <w:szCs w:val="32"/>
        </w:rPr>
        <w:t>第</w:t>
      </w:r>
      <w:r w:rsidRPr="00A54FDF">
        <w:rPr>
          <w:rFonts w:ascii="Times New Roman" w:eastAsia="方正仿宋_GBK" w:hAnsi="Times New Roman" w:cs="仿宋" w:hint="eastAsia"/>
          <w:kern w:val="0"/>
          <w:sz w:val="32"/>
          <w:szCs w:val="32"/>
        </w:rPr>
        <w:t>1</w:t>
      </w:r>
      <w:r w:rsidRPr="00A54FDF">
        <w:rPr>
          <w:rFonts w:ascii="Times New Roman" w:eastAsia="方正仿宋_GBK" w:hAnsi="方正仿宋_GBK" w:cs="仿宋" w:hint="eastAsia"/>
          <w:kern w:val="0"/>
          <w:sz w:val="32"/>
          <w:szCs w:val="32"/>
        </w:rPr>
        <w:t>期</w:t>
      </w:r>
      <w:r w:rsidRPr="00A54FDF">
        <w:rPr>
          <w:rFonts w:ascii="Times New Roman" w:eastAsia="方正仿宋_GBK" w:hAnsi="Times New Roman" w:cs="仿宋" w:hint="eastAsia"/>
          <w:kern w:val="0"/>
          <w:sz w:val="32"/>
          <w:szCs w:val="32"/>
        </w:rPr>
        <w:t>“</w:t>
      </w:r>
      <w:r w:rsidRPr="00A54FDF">
        <w:rPr>
          <w:rFonts w:ascii="Times New Roman" w:eastAsia="方正仿宋_GBK" w:hAnsi="方正仿宋_GBK" w:cs="仿宋" w:hint="eastAsia"/>
          <w:kern w:val="0"/>
          <w:sz w:val="32"/>
          <w:szCs w:val="32"/>
        </w:rPr>
        <w:t>新时期新趋势</w:t>
      </w:r>
      <w:r w:rsidRPr="00A54FDF">
        <w:rPr>
          <w:rFonts w:ascii="Times New Roman" w:eastAsia="方正仿宋_GBK" w:hAnsi="Times New Roman" w:cs="仿宋" w:hint="eastAsia"/>
          <w:kern w:val="0"/>
          <w:sz w:val="32"/>
          <w:szCs w:val="32"/>
        </w:rPr>
        <w:t>”</w:t>
      </w:r>
      <w:r w:rsidRPr="00A54FDF">
        <w:rPr>
          <w:rFonts w:ascii="Times New Roman" w:eastAsia="方正仿宋_GBK" w:hAnsi="方正仿宋_GBK" w:cs="仿宋" w:hint="eastAsia"/>
          <w:kern w:val="0"/>
          <w:sz w:val="32"/>
          <w:szCs w:val="32"/>
        </w:rPr>
        <w:t>专题高研班课程安排</w:t>
      </w:r>
    </w:p>
    <w:p w:rsidR="00356EA1" w:rsidRPr="00A54FDF" w:rsidRDefault="00356EA1" w:rsidP="00A54FDF">
      <w:pPr>
        <w:overflowPunct w:val="0"/>
        <w:adjustRightInd w:val="0"/>
        <w:snapToGrid w:val="0"/>
        <w:spacing w:line="590" w:lineRule="exact"/>
        <w:ind w:firstLineChars="225" w:firstLine="720"/>
        <w:rPr>
          <w:rFonts w:ascii="Times New Roman" w:eastAsia="方正仿宋_GBK" w:hAnsi="Times New Roman" w:cs="仿宋"/>
          <w:kern w:val="0"/>
          <w:sz w:val="32"/>
          <w:szCs w:val="32"/>
        </w:rPr>
      </w:pPr>
      <w:r w:rsidRPr="00A54FDF">
        <w:rPr>
          <w:rFonts w:ascii="Times New Roman" w:eastAsia="方正仿宋_GBK" w:hAnsi="方正仿宋_GBK" w:cs="仿宋" w:hint="eastAsia"/>
          <w:kern w:val="0"/>
          <w:sz w:val="32"/>
          <w:szCs w:val="32"/>
        </w:rPr>
        <w:t>附件</w:t>
      </w:r>
      <w:r w:rsidRPr="00A54FDF">
        <w:rPr>
          <w:rFonts w:ascii="Times New Roman" w:eastAsia="方正仿宋_GBK" w:hAnsi="Times New Roman" w:cs="仿宋" w:hint="eastAsia"/>
          <w:kern w:val="0"/>
          <w:sz w:val="32"/>
          <w:szCs w:val="32"/>
        </w:rPr>
        <w:t>2</w:t>
      </w:r>
      <w:r w:rsidRPr="00A54FDF">
        <w:rPr>
          <w:rFonts w:ascii="Times New Roman" w:eastAsia="方正仿宋_GBK" w:hAnsi="方正仿宋_GBK" w:cs="仿宋" w:hint="eastAsia"/>
          <w:kern w:val="0"/>
          <w:sz w:val="32"/>
          <w:szCs w:val="32"/>
        </w:rPr>
        <w:t>：研修管理条例</w:t>
      </w:r>
    </w:p>
    <w:p w:rsidR="00356EA1" w:rsidRPr="00A54FDF" w:rsidRDefault="00356EA1" w:rsidP="00A54FDF">
      <w:pPr>
        <w:overflowPunct w:val="0"/>
        <w:adjustRightInd w:val="0"/>
        <w:snapToGrid w:val="0"/>
        <w:spacing w:line="590" w:lineRule="exact"/>
        <w:ind w:firstLineChars="225" w:firstLine="720"/>
        <w:rPr>
          <w:rFonts w:ascii="Times New Roman" w:eastAsia="方正仿宋_GBK" w:hAnsi="Times New Roman" w:cs="仿宋"/>
          <w:kern w:val="0"/>
          <w:sz w:val="32"/>
          <w:szCs w:val="32"/>
        </w:rPr>
      </w:pPr>
      <w:r w:rsidRPr="00A54FDF">
        <w:rPr>
          <w:rFonts w:ascii="Times New Roman" w:eastAsia="方正仿宋_GBK" w:hAnsi="方正仿宋_GBK" w:cs="仿宋" w:hint="eastAsia"/>
          <w:kern w:val="0"/>
          <w:sz w:val="32"/>
          <w:szCs w:val="32"/>
        </w:rPr>
        <w:t>附件</w:t>
      </w:r>
      <w:r w:rsidRPr="00A54FDF">
        <w:rPr>
          <w:rFonts w:ascii="Times New Roman" w:eastAsia="方正仿宋_GBK" w:hAnsi="Times New Roman" w:cs="仿宋" w:hint="eastAsia"/>
          <w:kern w:val="0"/>
          <w:sz w:val="32"/>
          <w:szCs w:val="32"/>
        </w:rPr>
        <w:t>3</w:t>
      </w:r>
      <w:r w:rsidRPr="00A54FDF">
        <w:rPr>
          <w:rFonts w:ascii="Times New Roman" w:eastAsia="方正仿宋_GBK" w:hAnsi="方正仿宋_GBK" w:cs="仿宋" w:hint="eastAsia"/>
          <w:kern w:val="0"/>
          <w:sz w:val="32"/>
          <w:szCs w:val="32"/>
        </w:rPr>
        <w:t>：保证函</w:t>
      </w:r>
    </w:p>
    <w:p w:rsidR="00356EA1" w:rsidRPr="00A54FDF" w:rsidRDefault="00356EA1" w:rsidP="00A54FDF">
      <w:pPr>
        <w:overflowPunct w:val="0"/>
        <w:adjustRightInd w:val="0"/>
        <w:snapToGrid w:val="0"/>
        <w:spacing w:line="590" w:lineRule="exact"/>
        <w:jc w:val="left"/>
        <w:rPr>
          <w:rFonts w:ascii="Times New Roman" w:eastAsia="方正仿宋_GBK" w:hAnsi="Times New Roman" w:cs="仿宋"/>
          <w:kern w:val="0"/>
          <w:sz w:val="32"/>
          <w:szCs w:val="32"/>
        </w:rPr>
      </w:pPr>
    </w:p>
    <w:p w:rsidR="00356EA1" w:rsidRPr="00A54FDF" w:rsidRDefault="00356EA1" w:rsidP="00A54FDF">
      <w:pPr>
        <w:overflowPunct w:val="0"/>
        <w:adjustRightInd w:val="0"/>
        <w:snapToGrid w:val="0"/>
        <w:spacing w:line="590" w:lineRule="exact"/>
        <w:jc w:val="left"/>
        <w:rPr>
          <w:rFonts w:ascii="Times New Roman" w:eastAsia="方正仿宋_GBK" w:hAnsi="Times New Roman" w:cs="仿宋"/>
          <w:kern w:val="0"/>
          <w:sz w:val="32"/>
          <w:szCs w:val="32"/>
        </w:rPr>
      </w:pPr>
    </w:p>
    <w:p w:rsidR="00356EA1" w:rsidRPr="00A54FDF" w:rsidRDefault="00356EA1" w:rsidP="00A54FDF">
      <w:pPr>
        <w:overflowPunct w:val="0"/>
        <w:adjustRightInd w:val="0"/>
        <w:snapToGrid w:val="0"/>
        <w:spacing w:line="590" w:lineRule="exact"/>
        <w:ind w:leftChars="17" w:left="36"/>
        <w:jc w:val="center"/>
        <w:rPr>
          <w:rFonts w:ascii="Times New Roman" w:eastAsia="方正仿宋_GBK" w:hAnsi="Times New Roman" w:cs="仿宋"/>
          <w:kern w:val="0"/>
          <w:sz w:val="32"/>
          <w:szCs w:val="32"/>
        </w:rPr>
      </w:pPr>
      <w:r w:rsidRPr="00A54FDF">
        <w:rPr>
          <w:rFonts w:ascii="Times New Roman" w:eastAsia="方正仿宋_GBK" w:hAnsi="Times New Roman" w:cs="仿宋" w:hint="eastAsia"/>
          <w:kern w:val="0"/>
          <w:sz w:val="32"/>
          <w:szCs w:val="32"/>
        </w:rPr>
        <w:t xml:space="preserve"> </w:t>
      </w:r>
      <w:r w:rsidRPr="00A54FDF">
        <w:rPr>
          <w:rFonts w:ascii="Times New Roman" w:eastAsia="方正仿宋_GBK" w:hAnsi="Times New Roman" w:cs="仿宋"/>
          <w:kern w:val="0"/>
          <w:sz w:val="32"/>
          <w:szCs w:val="32"/>
        </w:rPr>
        <w:t xml:space="preserve"> </w:t>
      </w:r>
      <w:r w:rsidRPr="00A54FDF">
        <w:rPr>
          <w:rFonts w:ascii="Times New Roman" w:eastAsia="方正仿宋_GBK" w:hAnsi="方正仿宋_GBK" w:cs="仿宋" w:hint="eastAsia"/>
          <w:kern w:val="0"/>
          <w:sz w:val="32"/>
          <w:szCs w:val="32"/>
        </w:rPr>
        <w:t>江苏省工业和信息化厅</w:t>
      </w:r>
      <w:r w:rsidRPr="00A54FDF">
        <w:rPr>
          <w:rFonts w:ascii="Times New Roman" w:eastAsia="方正仿宋_GBK" w:hAnsi="Times New Roman" w:cs="仿宋" w:hint="eastAsia"/>
          <w:kern w:val="0"/>
          <w:sz w:val="32"/>
          <w:szCs w:val="32"/>
        </w:rPr>
        <w:t xml:space="preserve">   </w:t>
      </w:r>
      <w:r w:rsidRPr="00A54FDF">
        <w:rPr>
          <w:rFonts w:ascii="Times New Roman" w:eastAsia="方正仿宋_GBK" w:hAnsi="方正仿宋_GBK" w:cs="仿宋" w:hint="eastAsia"/>
          <w:kern w:val="0"/>
          <w:sz w:val="32"/>
          <w:szCs w:val="32"/>
        </w:rPr>
        <w:t>中共江苏省委网络安全和信息化</w:t>
      </w:r>
    </w:p>
    <w:p w:rsidR="00356EA1" w:rsidRPr="00A54FDF" w:rsidRDefault="00356EA1" w:rsidP="00A54FDF">
      <w:pPr>
        <w:overflowPunct w:val="0"/>
        <w:adjustRightInd w:val="0"/>
        <w:snapToGrid w:val="0"/>
        <w:spacing w:line="590" w:lineRule="exact"/>
        <w:ind w:leftChars="17" w:left="36"/>
        <w:jc w:val="center"/>
        <w:rPr>
          <w:rFonts w:ascii="Times New Roman" w:eastAsia="方正仿宋_GBK" w:hAnsi="Times New Roman" w:cs="仿宋"/>
          <w:kern w:val="0"/>
          <w:sz w:val="32"/>
          <w:szCs w:val="32"/>
        </w:rPr>
      </w:pPr>
      <w:r w:rsidRPr="00A54FDF">
        <w:rPr>
          <w:rFonts w:ascii="Times New Roman" w:eastAsia="方正仿宋_GBK" w:hAnsi="Times New Roman" w:cs="仿宋" w:hint="eastAsia"/>
          <w:kern w:val="0"/>
          <w:sz w:val="32"/>
          <w:szCs w:val="32"/>
        </w:rPr>
        <w:t xml:space="preserve"> </w:t>
      </w:r>
      <w:r w:rsidRPr="00A54FDF">
        <w:rPr>
          <w:rFonts w:ascii="Times New Roman" w:eastAsia="方正仿宋_GBK" w:hAnsi="Times New Roman" w:cs="仿宋"/>
          <w:kern w:val="0"/>
          <w:sz w:val="32"/>
          <w:szCs w:val="32"/>
        </w:rPr>
        <w:t xml:space="preserve">                       </w:t>
      </w:r>
      <w:r w:rsidRPr="00A54FDF">
        <w:rPr>
          <w:rFonts w:ascii="Times New Roman" w:eastAsia="方正仿宋_GBK" w:hAnsi="方正仿宋_GBK" w:cs="仿宋" w:hint="eastAsia"/>
          <w:kern w:val="0"/>
          <w:sz w:val="32"/>
          <w:szCs w:val="32"/>
        </w:rPr>
        <w:t>委员会办公室</w:t>
      </w:r>
    </w:p>
    <w:p w:rsidR="00356EA1" w:rsidRPr="00A54FDF" w:rsidRDefault="00356EA1" w:rsidP="00A54FDF">
      <w:pPr>
        <w:overflowPunct w:val="0"/>
        <w:adjustRightInd w:val="0"/>
        <w:snapToGrid w:val="0"/>
        <w:spacing w:line="590" w:lineRule="exact"/>
        <w:ind w:firstLineChars="1400" w:firstLine="4480"/>
        <w:jc w:val="left"/>
        <w:rPr>
          <w:rFonts w:ascii="Times New Roman" w:eastAsia="方正仿宋_GBK" w:hAnsi="Times New Roman" w:cs="仿宋"/>
          <w:kern w:val="0"/>
          <w:sz w:val="32"/>
          <w:szCs w:val="32"/>
        </w:rPr>
      </w:pPr>
      <w:r w:rsidRPr="00A54FDF">
        <w:rPr>
          <w:rFonts w:ascii="Times New Roman" w:eastAsia="方正仿宋_GBK" w:hAnsi="方正仿宋_GBK" w:cs="仿宋" w:hint="eastAsia"/>
          <w:kern w:val="0"/>
          <w:sz w:val="32"/>
          <w:szCs w:val="32"/>
        </w:rPr>
        <w:t xml:space="preserve">　</w:t>
      </w:r>
      <w:r w:rsidR="00420921">
        <w:rPr>
          <w:rFonts w:ascii="Times New Roman" w:eastAsia="方正仿宋_GBK" w:hAnsi="Times New Roman" w:cs="仿宋" w:hint="eastAsia"/>
          <w:kern w:val="0"/>
          <w:sz w:val="32"/>
          <w:szCs w:val="32"/>
        </w:rPr>
        <w:t xml:space="preserve">   </w:t>
      </w:r>
      <w:r w:rsidRPr="00A54FDF">
        <w:rPr>
          <w:rFonts w:ascii="Times New Roman" w:eastAsia="方正仿宋_GBK" w:hAnsi="Times New Roman" w:cs="仿宋" w:hint="eastAsia"/>
          <w:kern w:val="0"/>
          <w:sz w:val="32"/>
          <w:szCs w:val="32"/>
        </w:rPr>
        <w:t>2020</w:t>
      </w:r>
      <w:r w:rsidRPr="00A54FDF">
        <w:rPr>
          <w:rFonts w:ascii="Times New Roman" w:eastAsia="方正仿宋_GBK" w:hAnsi="方正仿宋_GBK" w:cs="仿宋" w:hint="eastAsia"/>
          <w:kern w:val="0"/>
          <w:sz w:val="32"/>
          <w:szCs w:val="32"/>
        </w:rPr>
        <w:t>年</w:t>
      </w:r>
      <w:r w:rsidRPr="00A54FDF">
        <w:rPr>
          <w:rFonts w:ascii="Times New Roman" w:eastAsia="方正仿宋_GBK" w:hAnsi="Times New Roman" w:cs="仿宋" w:hint="eastAsia"/>
          <w:kern w:val="0"/>
          <w:sz w:val="32"/>
          <w:szCs w:val="32"/>
        </w:rPr>
        <w:t>10</w:t>
      </w:r>
      <w:r w:rsidRPr="00A54FDF">
        <w:rPr>
          <w:rFonts w:ascii="Times New Roman" w:eastAsia="方正仿宋_GBK" w:hAnsi="方正仿宋_GBK" w:cs="仿宋" w:hint="eastAsia"/>
          <w:kern w:val="0"/>
          <w:sz w:val="32"/>
          <w:szCs w:val="32"/>
        </w:rPr>
        <w:t>月</w:t>
      </w:r>
      <w:r w:rsidRPr="00A54FDF">
        <w:rPr>
          <w:rFonts w:ascii="Times New Roman" w:eastAsia="方正仿宋_GBK" w:hAnsi="Times New Roman" w:cs="仿宋" w:hint="eastAsia"/>
          <w:kern w:val="0"/>
          <w:sz w:val="32"/>
          <w:szCs w:val="32"/>
        </w:rPr>
        <w:t>9</w:t>
      </w:r>
      <w:r w:rsidRPr="00A54FDF">
        <w:rPr>
          <w:rFonts w:ascii="Times New Roman" w:eastAsia="方正仿宋_GBK" w:hAnsi="方正仿宋_GBK" w:cs="仿宋" w:hint="eastAsia"/>
          <w:kern w:val="0"/>
          <w:sz w:val="32"/>
          <w:szCs w:val="32"/>
        </w:rPr>
        <w:t>日</w:t>
      </w:r>
    </w:p>
    <w:p w:rsidR="00356EA1" w:rsidRDefault="00356EA1" w:rsidP="00A54FDF">
      <w:pPr>
        <w:overflowPunct w:val="0"/>
        <w:adjustRightInd w:val="0"/>
        <w:snapToGrid w:val="0"/>
        <w:spacing w:line="590" w:lineRule="exact"/>
        <w:rPr>
          <w:rFonts w:ascii="Times New Roman" w:eastAsia="方正仿宋_GBK" w:hAnsi="Times New Roman" w:cs="仿宋"/>
          <w:kern w:val="0"/>
          <w:sz w:val="32"/>
          <w:szCs w:val="32"/>
        </w:rPr>
      </w:pPr>
    </w:p>
    <w:p w:rsidR="00420921" w:rsidRDefault="00420921" w:rsidP="00A54FDF">
      <w:pPr>
        <w:overflowPunct w:val="0"/>
        <w:adjustRightInd w:val="0"/>
        <w:snapToGrid w:val="0"/>
        <w:spacing w:line="590" w:lineRule="exact"/>
        <w:rPr>
          <w:rFonts w:ascii="Times New Roman" w:eastAsia="方正仿宋_GBK" w:hAnsi="Times New Roman" w:cs="仿宋"/>
          <w:kern w:val="0"/>
          <w:sz w:val="32"/>
          <w:szCs w:val="32"/>
        </w:rPr>
      </w:pPr>
    </w:p>
    <w:p w:rsidR="00402EA8" w:rsidRDefault="00402EA8" w:rsidP="00A54FDF">
      <w:pPr>
        <w:overflowPunct w:val="0"/>
        <w:adjustRightInd w:val="0"/>
        <w:snapToGrid w:val="0"/>
        <w:spacing w:line="590" w:lineRule="exact"/>
        <w:rPr>
          <w:rFonts w:ascii="Times New Roman" w:eastAsia="方正仿宋_GBK" w:hAnsi="Times New Roman" w:cs="仿宋"/>
          <w:kern w:val="0"/>
          <w:sz w:val="32"/>
          <w:szCs w:val="32"/>
        </w:rPr>
      </w:pPr>
    </w:p>
    <w:tbl>
      <w:tblPr>
        <w:tblStyle w:val="a9"/>
        <w:tblW w:w="5000" w:type="pct"/>
        <w:tblBorders>
          <w:left w:val="none" w:sz="0" w:space="0" w:color="auto"/>
          <w:right w:val="none" w:sz="0" w:space="0" w:color="auto"/>
        </w:tblBorders>
        <w:tblLook w:val="04A0"/>
      </w:tblPr>
      <w:tblGrid>
        <w:gridCol w:w="9060"/>
      </w:tblGrid>
      <w:tr w:rsidR="00420921" w:rsidTr="00420921">
        <w:tc>
          <w:tcPr>
            <w:tcW w:w="5000" w:type="pct"/>
          </w:tcPr>
          <w:p w:rsidR="00420921" w:rsidRDefault="00420921" w:rsidP="005E414A">
            <w:pPr>
              <w:overflowPunct w:val="0"/>
              <w:adjustRightInd w:val="0"/>
              <w:snapToGrid w:val="0"/>
              <w:spacing w:beforeLines="25" w:afterLines="25"/>
              <w:jc w:val="center"/>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江苏省工信厅办公室</w:t>
            </w:r>
            <w:r>
              <w:rPr>
                <w:rFonts w:ascii="Times New Roman" w:eastAsia="方正仿宋_GBK" w:hAnsi="Times New Roman" w:cs="仿宋" w:hint="eastAsia"/>
                <w:kern w:val="0"/>
                <w:sz w:val="32"/>
                <w:szCs w:val="32"/>
              </w:rPr>
              <w:t xml:space="preserve">                 2020</w:t>
            </w:r>
            <w:r>
              <w:rPr>
                <w:rFonts w:ascii="Times New Roman" w:eastAsia="方正仿宋_GBK" w:hAnsi="Times New Roman" w:cs="仿宋" w:hint="eastAsia"/>
                <w:kern w:val="0"/>
                <w:sz w:val="32"/>
                <w:szCs w:val="32"/>
              </w:rPr>
              <w:t>年</w:t>
            </w:r>
            <w:r>
              <w:rPr>
                <w:rFonts w:ascii="Times New Roman" w:eastAsia="方正仿宋_GBK" w:hAnsi="Times New Roman" w:cs="仿宋" w:hint="eastAsia"/>
                <w:kern w:val="0"/>
                <w:sz w:val="32"/>
                <w:szCs w:val="32"/>
              </w:rPr>
              <w:t>10</w:t>
            </w:r>
            <w:r>
              <w:rPr>
                <w:rFonts w:ascii="Times New Roman" w:eastAsia="方正仿宋_GBK" w:hAnsi="Times New Roman" w:cs="仿宋" w:hint="eastAsia"/>
                <w:kern w:val="0"/>
                <w:sz w:val="32"/>
                <w:szCs w:val="32"/>
              </w:rPr>
              <w:t>月</w:t>
            </w:r>
            <w:r>
              <w:rPr>
                <w:rFonts w:ascii="Times New Roman" w:eastAsia="方正仿宋_GBK" w:hAnsi="Times New Roman" w:cs="仿宋" w:hint="eastAsia"/>
                <w:kern w:val="0"/>
                <w:sz w:val="32"/>
                <w:szCs w:val="32"/>
              </w:rPr>
              <w:t>10</w:t>
            </w:r>
            <w:r>
              <w:rPr>
                <w:rFonts w:ascii="Times New Roman" w:eastAsia="方正仿宋_GBK" w:hAnsi="Times New Roman" w:cs="仿宋" w:hint="eastAsia"/>
                <w:kern w:val="0"/>
                <w:sz w:val="32"/>
                <w:szCs w:val="32"/>
              </w:rPr>
              <w:t>日印发</w:t>
            </w:r>
          </w:p>
        </w:tc>
      </w:tr>
    </w:tbl>
    <w:p w:rsidR="00420921" w:rsidRPr="00A54FDF" w:rsidRDefault="00420921" w:rsidP="00A54FDF">
      <w:pPr>
        <w:overflowPunct w:val="0"/>
        <w:adjustRightInd w:val="0"/>
        <w:snapToGrid w:val="0"/>
        <w:spacing w:line="590" w:lineRule="exact"/>
        <w:rPr>
          <w:rFonts w:ascii="Times New Roman" w:eastAsia="方正仿宋_GBK" w:hAnsi="Times New Roman" w:cs="仿宋"/>
          <w:kern w:val="0"/>
          <w:sz w:val="32"/>
          <w:szCs w:val="32"/>
        </w:rPr>
        <w:sectPr w:rsidR="00420921" w:rsidRPr="00A54FDF" w:rsidSect="00A54FDF">
          <w:footerReference w:type="default" r:id="rId7"/>
          <w:pgSz w:w="11906" w:h="16838"/>
          <w:pgMar w:top="1440" w:right="1531" w:bottom="1440" w:left="1531" w:header="851" w:footer="992" w:gutter="0"/>
          <w:cols w:space="720"/>
          <w:docGrid w:type="lines" w:linePitch="312"/>
        </w:sectPr>
      </w:pPr>
    </w:p>
    <w:p w:rsidR="00356EA1" w:rsidRPr="00A52079" w:rsidRDefault="00356EA1" w:rsidP="00356EA1">
      <w:pPr>
        <w:widowControl/>
        <w:snapToGrid w:val="0"/>
        <w:jc w:val="left"/>
        <w:rPr>
          <w:rFonts w:ascii="Times New Roman" w:eastAsia="方正仿宋_GBK" w:hAnsi="仿宋" w:cs="仿宋"/>
          <w:kern w:val="0"/>
          <w:sz w:val="32"/>
          <w:szCs w:val="32"/>
        </w:rPr>
      </w:pPr>
      <w:r w:rsidRPr="00A52079">
        <w:rPr>
          <w:rFonts w:ascii="Times New Roman" w:eastAsia="方正仿宋_GBK" w:hAnsi="仿宋" w:cs="仿宋" w:hint="eastAsia"/>
          <w:kern w:val="0"/>
          <w:sz w:val="32"/>
          <w:szCs w:val="32"/>
        </w:rPr>
        <w:lastRenderedPageBreak/>
        <w:t>附件</w:t>
      </w:r>
      <w:r w:rsidRPr="00A52079">
        <w:rPr>
          <w:rFonts w:ascii="Times New Roman" w:eastAsia="方正仿宋_GBK" w:hAnsi="Times New Roman" w:cs="仿宋" w:hint="eastAsia"/>
          <w:kern w:val="0"/>
          <w:sz w:val="32"/>
          <w:szCs w:val="32"/>
        </w:rPr>
        <w:t>1</w:t>
      </w:r>
      <w:r w:rsidRPr="00A52079">
        <w:rPr>
          <w:rFonts w:ascii="Times New Roman" w:eastAsia="方正仿宋_GBK" w:hAnsi="仿宋" w:cs="仿宋" w:hint="eastAsia"/>
          <w:kern w:val="0"/>
          <w:sz w:val="32"/>
          <w:szCs w:val="32"/>
        </w:rPr>
        <w:t>：</w:t>
      </w:r>
    </w:p>
    <w:p w:rsidR="00A54FDF" w:rsidRPr="00A52079" w:rsidRDefault="00A54FDF" w:rsidP="00356EA1">
      <w:pPr>
        <w:widowControl/>
        <w:snapToGrid w:val="0"/>
        <w:jc w:val="left"/>
        <w:rPr>
          <w:rFonts w:ascii="Times New Roman" w:eastAsia="方正仿宋_GBK" w:hAnsi="Times New Roman" w:cs="仿宋"/>
          <w:kern w:val="0"/>
          <w:sz w:val="32"/>
          <w:szCs w:val="32"/>
        </w:rPr>
      </w:pPr>
    </w:p>
    <w:p w:rsidR="00356EA1" w:rsidRPr="00A52079" w:rsidRDefault="00356EA1" w:rsidP="00356EA1">
      <w:pPr>
        <w:widowControl/>
        <w:snapToGrid w:val="0"/>
        <w:jc w:val="center"/>
        <w:rPr>
          <w:rFonts w:ascii="Times New Roman" w:eastAsia="方正小标宋_GBK" w:hAnsi="Times New Roman"/>
          <w:bCs/>
          <w:kern w:val="0"/>
          <w:sz w:val="36"/>
          <w:szCs w:val="36"/>
        </w:rPr>
      </w:pPr>
      <w:r w:rsidRPr="00A52079">
        <w:rPr>
          <w:rFonts w:ascii="Times New Roman" w:eastAsia="方正小标宋_GBK" w:hAnsi="Times New Roman"/>
          <w:bCs/>
          <w:kern w:val="0"/>
          <w:sz w:val="36"/>
          <w:szCs w:val="36"/>
        </w:rPr>
        <w:t>江苏产业人才</w:t>
      </w:r>
      <w:r w:rsidRPr="00A52079">
        <w:rPr>
          <w:rFonts w:ascii="Times New Roman" w:eastAsia="方正小标宋_GBK" w:hAnsi="Times New Roman"/>
          <w:bCs/>
          <w:kern w:val="0"/>
          <w:sz w:val="36"/>
          <w:szCs w:val="36"/>
        </w:rPr>
        <w:t>“</w:t>
      </w:r>
      <w:r w:rsidRPr="00A52079">
        <w:rPr>
          <w:rFonts w:ascii="Times New Roman" w:eastAsia="方正小标宋_GBK" w:hAnsi="Times New Roman"/>
          <w:bCs/>
          <w:kern w:val="0"/>
          <w:sz w:val="36"/>
          <w:szCs w:val="36"/>
        </w:rPr>
        <w:t>育鹰计划</w:t>
      </w:r>
      <w:r w:rsidRPr="00A52079">
        <w:rPr>
          <w:rFonts w:ascii="Times New Roman" w:eastAsia="方正小标宋_GBK" w:hAnsi="Times New Roman"/>
          <w:bCs/>
          <w:kern w:val="0"/>
          <w:sz w:val="36"/>
          <w:szCs w:val="36"/>
        </w:rPr>
        <w:t>”3.0</w:t>
      </w:r>
      <w:r w:rsidRPr="00A52079">
        <w:rPr>
          <w:rFonts w:ascii="Times New Roman" w:eastAsia="方正小标宋_GBK" w:hAnsi="Times New Roman"/>
          <w:bCs/>
          <w:kern w:val="0"/>
          <w:sz w:val="36"/>
          <w:szCs w:val="36"/>
        </w:rPr>
        <w:t>第</w:t>
      </w:r>
      <w:r w:rsidRPr="00A52079">
        <w:rPr>
          <w:rFonts w:ascii="Times New Roman" w:eastAsia="方正小标宋_GBK" w:hAnsi="Times New Roman"/>
          <w:bCs/>
          <w:kern w:val="0"/>
          <w:sz w:val="36"/>
          <w:szCs w:val="36"/>
        </w:rPr>
        <w:t>1</w:t>
      </w:r>
      <w:r w:rsidRPr="00A52079">
        <w:rPr>
          <w:rFonts w:ascii="Times New Roman" w:eastAsia="方正小标宋_GBK" w:hAnsi="Times New Roman"/>
          <w:bCs/>
          <w:kern w:val="0"/>
          <w:sz w:val="36"/>
          <w:szCs w:val="36"/>
        </w:rPr>
        <w:t>期</w:t>
      </w:r>
      <w:r w:rsidRPr="00A52079">
        <w:rPr>
          <w:rFonts w:ascii="Times New Roman" w:eastAsia="方正小标宋_GBK" w:hAnsi="Times New Roman"/>
          <w:bCs/>
          <w:kern w:val="0"/>
          <w:sz w:val="36"/>
          <w:szCs w:val="36"/>
        </w:rPr>
        <w:t>“</w:t>
      </w:r>
      <w:r w:rsidRPr="00A52079">
        <w:rPr>
          <w:rFonts w:ascii="Times New Roman" w:eastAsia="方正小标宋_GBK" w:hAnsi="Times New Roman"/>
          <w:bCs/>
          <w:kern w:val="0"/>
          <w:sz w:val="36"/>
          <w:szCs w:val="36"/>
        </w:rPr>
        <w:t>新时期新趋势</w:t>
      </w:r>
      <w:r w:rsidRPr="00A52079">
        <w:rPr>
          <w:rFonts w:ascii="Times New Roman" w:eastAsia="方正小标宋_GBK" w:hAnsi="Times New Roman"/>
          <w:bCs/>
          <w:kern w:val="0"/>
          <w:sz w:val="36"/>
          <w:szCs w:val="36"/>
        </w:rPr>
        <w:t>”</w:t>
      </w:r>
    </w:p>
    <w:p w:rsidR="00356EA1" w:rsidRPr="00A52079" w:rsidRDefault="00356EA1" w:rsidP="005E414A">
      <w:pPr>
        <w:widowControl/>
        <w:snapToGrid w:val="0"/>
        <w:spacing w:afterLines="50"/>
        <w:jc w:val="center"/>
        <w:rPr>
          <w:rFonts w:ascii="Times New Roman" w:eastAsia="方正小标宋_GBK" w:hAnsi="Times New Roman"/>
          <w:bCs/>
          <w:kern w:val="0"/>
          <w:sz w:val="36"/>
          <w:szCs w:val="36"/>
        </w:rPr>
      </w:pPr>
      <w:r w:rsidRPr="00A52079">
        <w:rPr>
          <w:rFonts w:ascii="Times New Roman" w:eastAsia="方正小标宋_GBK" w:hAnsi="Times New Roman"/>
          <w:bCs/>
          <w:kern w:val="0"/>
          <w:sz w:val="36"/>
          <w:szCs w:val="36"/>
        </w:rPr>
        <w:t>专题高研班课程安排</w:t>
      </w:r>
    </w:p>
    <w:tbl>
      <w:tblPr>
        <w:tblW w:w="5000" w:type="pct"/>
        <w:jc w:val="center"/>
        <w:tblLook w:val="04A0"/>
      </w:tblPr>
      <w:tblGrid>
        <w:gridCol w:w="855"/>
        <w:gridCol w:w="1520"/>
        <w:gridCol w:w="1276"/>
        <w:gridCol w:w="1986"/>
        <w:gridCol w:w="150"/>
        <w:gridCol w:w="881"/>
        <w:gridCol w:w="2392"/>
      </w:tblGrid>
      <w:tr w:rsidR="00356EA1" w:rsidRPr="00A54FDF" w:rsidTr="00A57E26">
        <w:trPr>
          <w:jc w:val="center"/>
        </w:trPr>
        <w:tc>
          <w:tcPr>
            <w:tcW w:w="472" w:type="pct"/>
            <w:tcBorders>
              <w:top w:val="single" w:sz="4" w:space="0" w:color="auto"/>
              <w:left w:val="single" w:sz="4" w:space="0" w:color="auto"/>
              <w:bottom w:val="single" w:sz="4" w:space="0" w:color="auto"/>
              <w:right w:val="single" w:sz="4" w:space="0" w:color="auto"/>
            </w:tcBorders>
            <w:shd w:val="clear" w:color="000000" w:fill="D9D9D9"/>
            <w:vAlign w:val="center"/>
          </w:tcPr>
          <w:p w:rsidR="00356EA1" w:rsidRPr="00A52079" w:rsidRDefault="00356EA1" w:rsidP="00A52079">
            <w:pPr>
              <w:widowControl/>
              <w:adjustRightInd w:val="0"/>
              <w:snapToGrid w:val="0"/>
              <w:jc w:val="center"/>
              <w:rPr>
                <w:rFonts w:ascii="Times New Roman" w:eastAsia="方正仿宋_GBK" w:hAnsi="Times New Roman" w:cs="宋体"/>
                <w:b/>
                <w:bCs/>
                <w:kern w:val="0"/>
                <w:sz w:val="22"/>
              </w:rPr>
            </w:pPr>
            <w:r w:rsidRPr="00A52079">
              <w:rPr>
                <w:rFonts w:ascii="Times New Roman" w:eastAsia="方正仿宋_GBK" w:hAnsi="仿宋" w:cs="宋体" w:hint="eastAsia"/>
                <w:b/>
                <w:bCs/>
                <w:kern w:val="0"/>
                <w:sz w:val="22"/>
              </w:rPr>
              <w:t>日期</w:t>
            </w:r>
          </w:p>
        </w:tc>
        <w:tc>
          <w:tcPr>
            <w:tcW w:w="839" w:type="pct"/>
            <w:tcBorders>
              <w:top w:val="single" w:sz="4" w:space="0" w:color="auto"/>
              <w:left w:val="nil"/>
              <w:bottom w:val="single" w:sz="4" w:space="0" w:color="auto"/>
              <w:right w:val="single" w:sz="4" w:space="0" w:color="auto"/>
            </w:tcBorders>
            <w:shd w:val="clear" w:color="000000" w:fill="D9D9D9"/>
            <w:vAlign w:val="center"/>
          </w:tcPr>
          <w:p w:rsidR="00356EA1" w:rsidRPr="00A52079" w:rsidRDefault="00356EA1" w:rsidP="00A52079">
            <w:pPr>
              <w:widowControl/>
              <w:adjustRightInd w:val="0"/>
              <w:snapToGrid w:val="0"/>
              <w:jc w:val="center"/>
              <w:rPr>
                <w:rFonts w:ascii="Times New Roman" w:eastAsia="方正仿宋_GBK" w:hAnsi="Times New Roman" w:cs="宋体"/>
                <w:b/>
                <w:bCs/>
                <w:kern w:val="0"/>
                <w:sz w:val="22"/>
              </w:rPr>
            </w:pPr>
            <w:r w:rsidRPr="00A52079">
              <w:rPr>
                <w:rFonts w:ascii="Times New Roman" w:eastAsia="方正仿宋_GBK" w:hAnsi="仿宋" w:cs="宋体" w:hint="eastAsia"/>
                <w:b/>
                <w:bCs/>
                <w:kern w:val="0"/>
                <w:sz w:val="22"/>
              </w:rPr>
              <w:t>时间</w:t>
            </w:r>
          </w:p>
        </w:tc>
        <w:tc>
          <w:tcPr>
            <w:tcW w:w="704" w:type="pct"/>
            <w:tcBorders>
              <w:top w:val="single" w:sz="4" w:space="0" w:color="auto"/>
              <w:left w:val="nil"/>
              <w:bottom w:val="single" w:sz="4" w:space="0" w:color="auto"/>
              <w:right w:val="single" w:sz="4" w:space="0" w:color="auto"/>
            </w:tcBorders>
            <w:shd w:val="clear" w:color="000000" w:fill="D9D9D9"/>
            <w:vAlign w:val="center"/>
          </w:tcPr>
          <w:p w:rsidR="00356EA1" w:rsidRPr="00A52079" w:rsidRDefault="00356EA1" w:rsidP="00A52079">
            <w:pPr>
              <w:widowControl/>
              <w:adjustRightInd w:val="0"/>
              <w:snapToGrid w:val="0"/>
              <w:jc w:val="center"/>
              <w:rPr>
                <w:rFonts w:ascii="Times New Roman" w:eastAsia="方正仿宋_GBK" w:hAnsi="Times New Roman" w:cs="宋体"/>
                <w:b/>
                <w:bCs/>
                <w:kern w:val="0"/>
                <w:sz w:val="22"/>
              </w:rPr>
            </w:pPr>
            <w:r w:rsidRPr="00A52079">
              <w:rPr>
                <w:rFonts w:ascii="Times New Roman" w:eastAsia="方正仿宋_GBK" w:hAnsi="仿宋" w:cs="宋体" w:hint="eastAsia"/>
                <w:b/>
                <w:bCs/>
                <w:kern w:val="0"/>
                <w:sz w:val="22"/>
              </w:rPr>
              <w:t>地点</w:t>
            </w:r>
          </w:p>
        </w:tc>
        <w:tc>
          <w:tcPr>
            <w:tcW w:w="1179" w:type="pct"/>
            <w:gridSpan w:val="2"/>
            <w:tcBorders>
              <w:top w:val="single" w:sz="4" w:space="0" w:color="auto"/>
              <w:left w:val="nil"/>
              <w:bottom w:val="single" w:sz="4" w:space="0" w:color="auto"/>
              <w:right w:val="single" w:sz="4" w:space="0" w:color="auto"/>
            </w:tcBorders>
            <w:shd w:val="clear" w:color="000000" w:fill="D9D9D9"/>
            <w:vAlign w:val="center"/>
          </w:tcPr>
          <w:p w:rsidR="00356EA1" w:rsidRPr="00A52079" w:rsidRDefault="00356EA1" w:rsidP="00A52079">
            <w:pPr>
              <w:widowControl/>
              <w:adjustRightInd w:val="0"/>
              <w:snapToGrid w:val="0"/>
              <w:jc w:val="center"/>
              <w:rPr>
                <w:rFonts w:ascii="Times New Roman" w:eastAsia="方正仿宋_GBK" w:hAnsi="Times New Roman" w:cs="宋体"/>
                <w:b/>
                <w:bCs/>
                <w:kern w:val="0"/>
                <w:sz w:val="22"/>
              </w:rPr>
            </w:pPr>
            <w:r w:rsidRPr="00A52079">
              <w:rPr>
                <w:rFonts w:ascii="Times New Roman" w:eastAsia="方正仿宋_GBK" w:hAnsi="仿宋" w:cs="宋体" w:hint="eastAsia"/>
                <w:b/>
                <w:bCs/>
                <w:kern w:val="0"/>
                <w:sz w:val="22"/>
              </w:rPr>
              <w:t>课程名称</w:t>
            </w:r>
          </w:p>
        </w:tc>
        <w:tc>
          <w:tcPr>
            <w:tcW w:w="1806" w:type="pct"/>
            <w:gridSpan w:val="2"/>
            <w:tcBorders>
              <w:top w:val="single" w:sz="4" w:space="0" w:color="auto"/>
              <w:left w:val="nil"/>
              <w:bottom w:val="single" w:sz="4" w:space="0" w:color="auto"/>
              <w:right w:val="single" w:sz="4" w:space="0" w:color="auto"/>
            </w:tcBorders>
            <w:shd w:val="clear" w:color="000000" w:fill="D9D9D9"/>
            <w:vAlign w:val="center"/>
          </w:tcPr>
          <w:p w:rsidR="00356EA1" w:rsidRPr="00A52079" w:rsidRDefault="00356EA1" w:rsidP="00A52079">
            <w:pPr>
              <w:widowControl/>
              <w:adjustRightInd w:val="0"/>
              <w:snapToGrid w:val="0"/>
              <w:jc w:val="center"/>
              <w:rPr>
                <w:rFonts w:ascii="Times New Roman" w:eastAsia="方正仿宋_GBK" w:hAnsi="Times New Roman" w:cs="宋体"/>
                <w:b/>
                <w:bCs/>
                <w:kern w:val="0"/>
                <w:sz w:val="22"/>
              </w:rPr>
            </w:pPr>
            <w:r w:rsidRPr="00A52079">
              <w:rPr>
                <w:rFonts w:ascii="Times New Roman" w:eastAsia="方正仿宋_GBK" w:hAnsi="仿宋" w:cs="宋体" w:hint="eastAsia"/>
                <w:b/>
                <w:bCs/>
                <w:kern w:val="0"/>
                <w:sz w:val="22"/>
              </w:rPr>
              <w:t>导师及嘉宾</w:t>
            </w:r>
          </w:p>
        </w:tc>
      </w:tr>
      <w:tr w:rsidR="00356EA1" w:rsidRPr="00A54FDF" w:rsidTr="00A57E26">
        <w:trPr>
          <w:jc w:val="center"/>
        </w:trPr>
        <w:tc>
          <w:tcPr>
            <w:tcW w:w="472" w:type="pct"/>
            <w:tcBorders>
              <w:top w:val="single" w:sz="4" w:space="0" w:color="auto"/>
              <w:left w:val="single" w:sz="4" w:space="0" w:color="auto"/>
              <w:bottom w:val="single" w:sz="4" w:space="0" w:color="auto"/>
              <w:right w:val="single" w:sz="4" w:space="0" w:color="auto"/>
            </w:tcBorders>
            <w:shd w:val="clear" w:color="000000" w:fill="FFFFFF"/>
            <w:vAlign w:val="center"/>
          </w:tcPr>
          <w:p w:rsidR="00356EA1" w:rsidRPr="00A52079" w:rsidRDefault="00356EA1" w:rsidP="00A52079">
            <w:pPr>
              <w:widowControl/>
              <w:adjustRightInd w:val="0"/>
              <w:snapToGrid w:val="0"/>
              <w:jc w:val="center"/>
              <w:rPr>
                <w:rFonts w:ascii="Times New Roman" w:eastAsia="方正仿宋_GBK" w:hAnsi="Times New Roman" w:cs="宋体"/>
                <w:kern w:val="0"/>
                <w:sz w:val="22"/>
              </w:rPr>
            </w:pPr>
            <w:r w:rsidRPr="00A52079">
              <w:rPr>
                <w:rFonts w:ascii="Times New Roman" w:eastAsia="方正仿宋_GBK" w:hAnsi="Times New Roman" w:cs="宋体" w:hint="eastAsia"/>
                <w:kern w:val="0"/>
                <w:sz w:val="22"/>
              </w:rPr>
              <w:t>10</w:t>
            </w:r>
            <w:r w:rsidRPr="00A52079">
              <w:rPr>
                <w:rFonts w:ascii="Times New Roman" w:eastAsia="方正仿宋_GBK" w:hAnsi="仿宋" w:cs="宋体" w:hint="eastAsia"/>
                <w:kern w:val="0"/>
                <w:sz w:val="22"/>
              </w:rPr>
              <w:t>月</w:t>
            </w:r>
            <w:r w:rsidRPr="00A52079">
              <w:rPr>
                <w:rFonts w:ascii="Times New Roman" w:eastAsia="方正仿宋_GBK" w:hAnsi="Times New Roman" w:cs="宋体" w:hint="eastAsia"/>
                <w:kern w:val="0"/>
                <w:sz w:val="22"/>
              </w:rPr>
              <w:t>26</w:t>
            </w:r>
            <w:r w:rsidRPr="00A52079">
              <w:rPr>
                <w:rFonts w:ascii="Times New Roman" w:eastAsia="方正仿宋_GBK" w:hAnsi="仿宋" w:cs="宋体" w:hint="eastAsia"/>
                <w:kern w:val="0"/>
                <w:sz w:val="22"/>
              </w:rPr>
              <w:t>日</w:t>
            </w:r>
          </w:p>
        </w:tc>
        <w:tc>
          <w:tcPr>
            <w:tcW w:w="839" w:type="pct"/>
            <w:tcBorders>
              <w:top w:val="single" w:sz="4" w:space="0" w:color="auto"/>
              <w:left w:val="nil"/>
              <w:bottom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center"/>
              <w:rPr>
                <w:rFonts w:ascii="Times New Roman" w:eastAsia="方正仿宋_GBK" w:hAnsi="Times New Roman" w:cs="宋体"/>
                <w:kern w:val="0"/>
                <w:sz w:val="22"/>
              </w:rPr>
            </w:pPr>
            <w:r w:rsidRPr="00A52079">
              <w:rPr>
                <w:rFonts w:ascii="Times New Roman" w:eastAsia="方正仿宋_GBK" w:hAnsi="Times New Roman" w:cs="宋体" w:hint="eastAsia"/>
                <w:kern w:val="0"/>
                <w:sz w:val="22"/>
              </w:rPr>
              <w:t>15:00-21:00</w:t>
            </w:r>
          </w:p>
        </w:tc>
        <w:tc>
          <w:tcPr>
            <w:tcW w:w="704" w:type="pct"/>
            <w:tcBorders>
              <w:top w:val="single" w:sz="4" w:space="0" w:color="auto"/>
              <w:left w:val="nil"/>
              <w:bottom w:val="single" w:sz="4" w:space="0" w:color="auto"/>
              <w:right w:val="single" w:sz="4" w:space="0" w:color="auto"/>
            </w:tcBorders>
            <w:shd w:val="clear" w:color="000000" w:fill="FFFFFF"/>
            <w:vAlign w:val="center"/>
          </w:tcPr>
          <w:p w:rsidR="00356EA1" w:rsidRPr="00A52079" w:rsidRDefault="00356EA1" w:rsidP="00A52079">
            <w:pPr>
              <w:widowControl/>
              <w:adjustRightInd w:val="0"/>
              <w:snapToGrid w:val="0"/>
              <w:jc w:val="center"/>
              <w:rPr>
                <w:rFonts w:ascii="Times New Roman" w:eastAsia="方正仿宋_GBK" w:hAnsi="Times New Roman" w:cs="宋体"/>
                <w:kern w:val="0"/>
                <w:sz w:val="22"/>
              </w:rPr>
            </w:pPr>
            <w:r w:rsidRPr="00A52079">
              <w:rPr>
                <w:rFonts w:ascii="Times New Roman" w:eastAsia="方正仿宋_GBK" w:hAnsi="仿宋" w:cs="宋体" w:hint="eastAsia"/>
                <w:kern w:val="0"/>
                <w:sz w:val="22"/>
              </w:rPr>
              <w:t>酒店大堂</w:t>
            </w:r>
          </w:p>
        </w:tc>
        <w:tc>
          <w:tcPr>
            <w:tcW w:w="1179" w:type="pct"/>
            <w:gridSpan w:val="2"/>
            <w:tcBorders>
              <w:top w:val="single" w:sz="4" w:space="0" w:color="auto"/>
              <w:left w:val="nil"/>
              <w:bottom w:val="single" w:sz="4" w:space="0" w:color="auto"/>
              <w:right w:val="single" w:sz="4" w:space="0" w:color="auto"/>
            </w:tcBorders>
            <w:shd w:val="clear" w:color="000000" w:fill="FFFFFF"/>
            <w:vAlign w:val="center"/>
          </w:tcPr>
          <w:p w:rsidR="00356EA1" w:rsidRPr="00A52079" w:rsidRDefault="00356EA1" w:rsidP="00A52079">
            <w:pPr>
              <w:widowControl/>
              <w:adjustRightInd w:val="0"/>
              <w:snapToGrid w:val="0"/>
              <w:jc w:val="center"/>
              <w:rPr>
                <w:rFonts w:ascii="Times New Roman" w:eastAsia="方正仿宋_GBK" w:hAnsi="Times New Roman" w:cs="宋体"/>
                <w:kern w:val="0"/>
                <w:sz w:val="22"/>
              </w:rPr>
            </w:pPr>
            <w:r w:rsidRPr="00A52079">
              <w:rPr>
                <w:rFonts w:ascii="Times New Roman" w:eastAsia="方正仿宋_GBK" w:hAnsi="仿宋" w:cs="宋体" w:hint="eastAsia"/>
                <w:kern w:val="0"/>
                <w:sz w:val="22"/>
              </w:rPr>
              <w:t>学员报到</w:t>
            </w:r>
          </w:p>
        </w:tc>
        <w:tc>
          <w:tcPr>
            <w:tcW w:w="1806" w:type="pct"/>
            <w:gridSpan w:val="2"/>
            <w:tcBorders>
              <w:top w:val="single" w:sz="4" w:space="0" w:color="auto"/>
              <w:left w:val="nil"/>
              <w:bottom w:val="single" w:sz="4" w:space="0" w:color="auto"/>
              <w:right w:val="single" w:sz="4" w:space="0" w:color="000000"/>
            </w:tcBorders>
            <w:shd w:val="clear" w:color="000000" w:fill="FFFFFF"/>
            <w:vAlign w:val="center"/>
          </w:tcPr>
          <w:p w:rsidR="00356EA1" w:rsidRPr="00A52079" w:rsidRDefault="00356EA1" w:rsidP="00A52079">
            <w:pPr>
              <w:widowControl/>
              <w:adjustRightInd w:val="0"/>
              <w:snapToGrid w:val="0"/>
              <w:rPr>
                <w:rFonts w:ascii="Times New Roman" w:eastAsia="方正仿宋_GBK" w:hAnsi="Times New Roman" w:cs="宋体"/>
                <w:b/>
                <w:bCs/>
                <w:kern w:val="0"/>
                <w:sz w:val="22"/>
              </w:rPr>
            </w:pPr>
          </w:p>
        </w:tc>
      </w:tr>
      <w:tr w:rsidR="00356EA1" w:rsidRPr="00A54FDF" w:rsidTr="00A54FDF">
        <w:trPr>
          <w:jc w:val="center"/>
        </w:trPr>
        <w:tc>
          <w:tcPr>
            <w:tcW w:w="472" w:type="pct"/>
            <w:vMerge w:val="restart"/>
            <w:tcBorders>
              <w:top w:val="single" w:sz="4" w:space="0" w:color="auto"/>
              <w:left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center"/>
              <w:rPr>
                <w:rFonts w:ascii="Times New Roman" w:eastAsia="方正仿宋_GBK" w:hAnsi="Times New Roman" w:cs="宋体"/>
                <w:kern w:val="0"/>
                <w:sz w:val="22"/>
              </w:rPr>
            </w:pPr>
            <w:r w:rsidRPr="00A52079">
              <w:rPr>
                <w:rFonts w:ascii="Times New Roman" w:eastAsia="方正仿宋_GBK" w:hAnsi="Times New Roman" w:cs="宋体" w:hint="eastAsia"/>
                <w:kern w:val="0"/>
                <w:sz w:val="22"/>
              </w:rPr>
              <w:t>10</w:t>
            </w:r>
            <w:r w:rsidRPr="00A52079">
              <w:rPr>
                <w:rFonts w:ascii="Times New Roman" w:eastAsia="方正仿宋_GBK" w:hAnsi="仿宋" w:cs="宋体" w:hint="eastAsia"/>
                <w:kern w:val="0"/>
                <w:sz w:val="22"/>
              </w:rPr>
              <w:t>月</w:t>
            </w:r>
            <w:r w:rsidRPr="00A52079">
              <w:rPr>
                <w:rFonts w:ascii="Times New Roman" w:eastAsia="方正仿宋_GBK" w:hAnsi="Times New Roman" w:cs="宋体" w:hint="eastAsia"/>
                <w:kern w:val="0"/>
                <w:sz w:val="22"/>
              </w:rPr>
              <w:t>27</w:t>
            </w:r>
            <w:r w:rsidRPr="00A52079">
              <w:rPr>
                <w:rFonts w:ascii="Times New Roman" w:eastAsia="方正仿宋_GBK" w:hAnsi="仿宋" w:cs="宋体" w:hint="eastAsia"/>
                <w:kern w:val="0"/>
                <w:sz w:val="22"/>
              </w:rPr>
              <w:t>日</w:t>
            </w:r>
          </w:p>
        </w:tc>
        <w:tc>
          <w:tcPr>
            <w:tcW w:w="839" w:type="pct"/>
            <w:tcBorders>
              <w:top w:val="nil"/>
              <w:left w:val="single" w:sz="4" w:space="0" w:color="auto"/>
              <w:bottom w:val="single" w:sz="4" w:space="0" w:color="000000"/>
              <w:right w:val="single" w:sz="4" w:space="0" w:color="auto"/>
            </w:tcBorders>
            <w:shd w:val="clear" w:color="auto" w:fill="auto"/>
            <w:vAlign w:val="center"/>
          </w:tcPr>
          <w:p w:rsidR="00356EA1" w:rsidRPr="00A52079" w:rsidRDefault="00356EA1" w:rsidP="00A765EA">
            <w:pPr>
              <w:widowControl/>
              <w:adjustRightInd w:val="0"/>
              <w:snapToGrid w:val="0"/>
              <w:jc w:val="center"/>
              <w:rPr>
                <w:rFonts w:ascii="Times New Roman" w:eastAsia="方正仿宋_GBK" w:hAnsi="Times New Roman" w:cs="宋体"/>
                <w:kern w:val="0"/>
                <w:sz w:val="22"/>
              </w:rPr>
            </w:pPr>
            <w:r w:rsidRPr="00A52079">
              <w:rPr>
                <w:rFonts w:ascii="Times New Roman" w:eastAsia="方正仿宋_GBK" w:hAnsi="Times New Roman" w:cs="宋体"/>
                <w:kern w:val="0"/>
                <w:sz w:val="22"/>
              </w:rPr>
              <w:t>9</w:t>
            </w:r>
            <w:r w:rsidR="00A765EA" w:rsidRPr="00A52079">
              <w:rPr>
                <w:rFonts w:ascii="Times New Roman" w:eastAsia="方正仿宋_GBK" w:hAnsi="Times New Roman" w:cs="宋体" w:hint="eastAsia"/>
                <w:kern w:val="0"/>
                <w:sz w:val="22"/>
              </w:rPr>
              <w:t>:</w:t>
            </w:r>
            <w:r w:rsidRPr="00A52079">
              <w:rPr>
                <w:rFonts w:ascii="Times New Roman" w:eastAsia="方正仿宋_GBK" w:hAnsi="Times New Roman" w:cs="宋体"/>
                <w:kern w:val="0"/>
                <w:sz w:val="22"/>
              </w:rPr>
              <w:t>0</w:t>
            </w:r>
            <w:r w:rsidRPr="00A52079">
              <w:rPr>
                <w:rFonts w:ascii="Times New Roman" w:eastAsia="方正仿宋_GBK" w:hAnsi="Times New Roman" w:cs="宋体" w:hint="eastAsia"/>
                <w:kern w:val="0"/>
                <w:sz w:val="22"/>
              </w:rPr>
              <w:t>0-</w:t>
            </w:r>
            <w:r w:rsidRPr="00A52079">
              <w:rPr>
                <w:rFonts w:ascii="Times New Roman" w:eastAsia="方正仿宋_GBK" w:hAnsi="Times New Roman" w:cs="宋体"/>
                <w:kern w:val="0"/>
                <w:sz w:val="22"/>
              </w:rPr>
              <w:t>10</w:t>
            </w:r>
            <w:r w:rsidR="00A765EA" w:rsidRPr="00A52079">
              <w:rPr>
                <w:rFonts w:ascii="Times New Roman" w:eastAsia="方正仿宋_GBK" w:hAnsi="Times New Roman" w:cs="宋体" w:hint="eastAsia"/>
                <w:kern w:val="0"/>
                <w:sz w:val="22"/>
              </w:rPr>
              <w:t>:</w:t>
            </w:r>
            <w:r w:rsidRPr="00A52079">
              <w:rPr>
                <w:rFonts w:ascii="Times New Roman" w:eastAsia="方正仿宋_GBK" w:hAnsi="Times New Roman" w:cs="宋体"/>
                <w:kern w:val="0"/>
                <w:sz w:val="22"/>
              </w:rPr>
              <w:t>0</w:t>
            </w:r>
            <w:r w:rsidRPr="00A52079">
              <w:rPr>
                <w:rFonts w:ascii="Times New Roman" w:eastAsia="方正仿宋_GBK" w:hAnsi="Times New Roman" w:cs="宋体" w:hint="eastAsia"/>
                <w:kern w:val="0"/>
                <w:sz w:val="22"/>
              </w:rPr>
              <w:t>0</w:t>
            </w:r>
          </w:p>
        </w:tc>
        <w:tc>
          <w:tcPr>
            <w:tcW w:w="704" w:type="pct"/>
            <w:vMerge w:val="restart"/>
            <w:tcBorders>
              <w:left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center"/>
              <w:rPr>
                <w:rFonts w:ascii="Times New Roman" w:eastAsia="方正仿宋_GBK" w:hAnsi="Times New Roman" w:cs="宋体"/>
                <w:kern w:val="0"/>
                <w:sz w:val="22"/>
              </w:rPr>
            </w:pPr>
            <w:r w:rsidRPr="00A52079">
              <w:rPr>
                <w:rFonts w:ascii="Times New Roman" w:eastAsia="方正仿宋_GBK" w:hAnsi="仿宋" w:cs="宋体" w:hint="eastAsia"/>
                <w:kern w:val="0"/>
                <w:sz w:val="22"/>
              </w:rPr>
              <w:t>报告厅</w:t>
            </w:r>
          </w:p>
        </w:tc>
        <w:tc>
          <w:tcPr>
            <w:tcW w:w="298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56EA1" w:rsidRPr="00A52079" w:rsidRDefault="00356EA1" w:rsidP="00A52079">
            <w:pPr>
              <w:adjustRightInd w:val="0"/>
              <w:snapToGrid w:val="0"/>
              <w:jc w:val="center"/>
              <w:rPr>
                <w:rFonts w:ascii="Times New Roman" w:eastAsia="方正仿宋_GBK" w:hAnsi="Times New Roman" w:cs="宋体"/>
                <w:kern w:val="0"/>
                <w:sz w:val="22"/>
              </w:rPr>
            </w:pPr>
            <w:r w:rsidRPr="00A52079">
              <w:rPr>
                <w:rFonts w:ascii="Times New Roman" w:eastAsia="方正仿宋_GBK" w:hAnsi="仿宋" w:cs="宋体" w:hint="eastAsia"/>
                <w:kern w:val="0"/>
                <w:sz w:val="22"/>
              </w:rPr>
              <w:t>开班仪式</w:t>
            </w:r>
          </w:p>
        </w:tc>
      </w:tr>
      <w:tr w:rsidR="00356EA1" w:rsidRPr="00A54FDF" w:rsidTr="00A57E26">
        <w:trPr>
          <w:jc w:val="center"/>
        </w:trPr>
        <w:tc>
          <w:tcPr>
            <w:tcW w:w="472" w:type="pct"/>
            <w:vMerge/>
            <w:tcBorders>
              <w:left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center"/>
              <w:rPr>
                <w:rFonts w:ascii="Times New Roman" w:eastAsia="方正仿宋_GBK" w:hAnsi="Times New Roman" w:cs="宋体"/>
                <w:kern w:val="0"/>
                <w:sz w:val="22"/>
              </w:rPr>
            </w:pPr>
          </w:p>
        </w:tc>
        <w:tc>
          <w:tcPr>
            <w:tcW w:w="839" w:type="pct"/>
            <w:tcBorders>
              <w:top w:val="nil"/>
              <w:left w:val="single" w:sz="4" w:space="0" w:color="auto"/>
              <w:bottom w:val="single" w:sz="4" w:space="0" w:color="000000"/>
              <w:right w:val="single" w:sz="4" w:space="0" w:color="auto"/>
            </w:tcBorders>
            <w:shd w:val="clear" w:color="auto" w:fill="auto"/>
            <w:vAlign w:val="center"/>
          </w:tcPr>
          <w:p w:rsidR="00356EA1" w:rsidRPr="00A52079" w:rsidRDefault="00356EA1" w:rsidP="00A52079">
            <w:pPr>
              <w:widowControl/>
              <w:adjustRightInd w:val="0"/>
              <w:snapToGrid w:val="0"/>
              <w:jc w:val="center"/>
              <w:rPr>
                <w:rFonts w:ascii="Times New Roman" w:eastAsia="方正仿宋_GBK" w:hAnsi="Times New Roman" w:cs="宋体"/>
                <w:kern w:val="0"/>
                <w:sz w:val="22"/>
              </w:rPr>
            </w:pPr>
            <w:r w:rsidRPr="00A52079">
              <w:rPr>
                <w:rFonts w:ascii="Times New Roman" w:eastAsia="方正仿宋_GBK" w:hAnsi="Times New Roman" w:cs="宋体"/>
                <w:kern w:val="0"/>
                <w:sz w:val="22"/>
              </w:rPr>
              <w:t>10</w:t>
            </w:r>
            <w:r w:rsidR="00A765EA" w:rsidRPr="00A52079">
              <w:rPr>
                <w:rFonts w:ascii="Times New Roman" w:eastAsia="方正仿宋_GBK" w:hAnsi="Times New Roman" w:cs="宋体" w:hint="eastAsia"/>
                <w:kern w:val="0"/>
                <w:sz w:val="22"/>
              </w:rPr>
              <w:t>:</w:t>
            </w:r>
            <w:r w:rsidRPr="00A52079">
              <w:rPr>
                <w:rFonts w:ascii="Times New Roman" w:eastAsia="方正仿宋_GBK" w:hAnsi="Times New Roman" w:cs="宋体"/>
                <w:kern w:val="0"/>
                <w:sz w:val="22"/>
              </w:rPr>
              <w:t>0</w:t>
            </w:r>
            <w:r w:rsidRPr="00A52079">
              <w:rPr>
                <w:rFonts w:ascii="Times New Roman" w:eastAsia="方正仿宋_GBK" w:hAnsi="Times New Roman" w:cs="宋体" w:hint="eastAsia"/>
                <w:kern w:val="0"/>
                <w:sz w:val="22"/>
              </w:rPr>
              <w:t>0-1</w:t>
            </w:r>
            <w:r w:rsidRPr="00A52079">
              <w:rPr>
                <w:rFonts w:ascii="Times New Roman" w:eastAsia="方正仿宋_GBK" w:hAnsi="Times New Roman" w:cs="宋体"/>
                <w:kern w:val="0"/>
                <w:sz w:val="22"/>
              </w:rPr>
              <w:t>2</w:t>
            </w:r>
            <w:r w:rsidRPr="00A52079">
              <w:rPr>
                <w:rFonts w:ascii="Times New Roman" w:eastAsia="方正仿宋_GBK" w:hAnsi="Times New Roman" w:cs="宋体" w:hint="eastAsia"/>
                <w:kern w:val="0"/>
                <w:sz w:val="22"/>
              </w:rPr>
              <w:t>:</w:t>
            </w:r>
            <w:r w:rsidRPr="00A52079">
              <w:rPr>
                <w:rFonts w:ascii="Times New Roman" w:eastAsia="方正仿宋_GBK" w:hAnsi="Times New Roman" w:cs="宋体"/>
                <w:kern w:val="0"/>
                <w:sz w:val="22"/>
              </w:rPr>
              <w:t>0</w:t>
            </w:r>
            <w:r w:rsidRPr="00A52079">
              <w:rPr>
                <w:rFonts w:ascii="Times New Roman" w:eastAsia="方正仿宋_GBK" w:hAnsi="Times New Roman" w:cs="宋体" w:hint="eastAsia"/>
                <w:kern w:val="0"/>
                <w:sz w:val="22"/>
              </w:rPr>
              <w:t>0</w:t>
            </w:r>
          </w:p>
        </w:tc>
        <w:tc>
          <w:tcPr>
            <w:tcW w:w="704" w:type="pct"/>
            <w:vMerge/>
            <w:tcBorders>
              <w:left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center"/>
              <w:rPr>
                <w:rFonts w:ascii="Times New Roman" w:eastAsia="方正仿宋_GBK" w:hAnsi="Times New Roman" w:cs="宋体"/>
                <w:kern w:val="0"/>
                <w:sz w:val="22"/>
              </w:rPr>
            </w:pPr>
          </w:p>
        </w:tc>
        <w:tc>
          <w:tcPr>
            <w:tcW w:w="11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EA1" w:rsidRPr="00A52079" w:rsidRDefault="00356EA1" w:rsidP="00A52079">
            <w:pPr>
              <w:adjustRightInd w:val="0"/>
              <w:snapToGrid w:val="0"/>
              <w:jc w:val="center"/>
              <w:rPr>
                <w:rFonts w:ascii="Times New Roman" w:eastAsia="方正仿宋_GBK" w:hAnsi="Times New Roman" w:cs="宋体"/>
                <w:kern w:val="0"/>
                <w:sz w:val="22"/>
              </w:rPr>
            </w:pPr>
            <w:r w:rsidRPr="00A52079">
              <w:rPr>
                <w:rFonts w:ascii="Times New Roman" w:eastAsia="方正仿宋_GBK" w:hAnsi="仿宋" w:cs="宋体" w:hint="eastAsia"/>
                <w:kern w:val="0"/>
                <w:sz w:val="22"/>
              </w:rPr>
              <w:t>《区块链技术、应用及监管》</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356EA1" w:rsidRPr="00A52079" w:rsidRDefault="00356EA1" w:rsidP="00A52079">
            <w:pPr>
              <w:adjustRightInd w:val="0"/>
              <w:snapToGrid w:val="0"/>
              <w:jc w:val="center"/>
              <w:rPr>
                <w:rFonts w:ascii="Times New Roman" w:eastAsia="方正仿宋_GBK" w:hAnsi="Times New Roman" w:cs="宋体"/>
                <w:kern w:val="0"/>
                <w:sz w:val="22"/>
              </w:rPr>
            </w:pPr>
            <w:r w:rsidRPr="00A52079">
              <w:rPr>
                <w:rFonts w:ascii="Times New Roman" w:eastAsia="方正仿宋_GBK" w:hAnsi="仿宋" w:cs="宋体" w:hint="eastAsia"/>
                <w:kern w:val="0"/>
                <w:sz w:val="22"/>
              </w:rPr>
              <w:t>蔡亮</w:t>
            </w:r>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left"/>
              <w:rPr>
                <w:rFonts w:ascii="Times New Roman" w:eastAsia="方正仿宋_GBK" w:hAnsi="Times New Roman" w:cs="宋体"/>
                <w:kern w:val="0"/>
                <w:sz w:val="22"/>
              </w:rPr>
            </w:pPr>
            <w:r w:rsidRPr="00A52079">
              <w:rPr>
                <w:rFonts w:ascii="Times New Roman" w:eastAsia="方正仿宋_GBK" w:hAnsi="仿宋" w:cs="宋体" w:hint="eastAsia"/>
                <w:kern w:val="0"/>
                <w:sz w:val="22"/>
              </w:rPr>
              <w:t>中国计算机学会区块链专业委员会副主任</w:t>
            </w:r>
          </w:p>
          <w:p w:rsidR="00356EA1" w:rsidRPr="00A52079" w:rsidRDefault="00356EA1" w:rsidP="00A52079">
            <w:pPr>
              <w:widowControl/>
              <w:adjustRightInd w:val="0"/>
              <w:snapToGrid w:val="0"/>
              <w:jc w:val="left"/>
              <w:rPr>
                <w:rFonts w:ascii="Times New Roman" w:eastAsia="方正仿宋_GBK" w:hAnsi="Times New Roman" w:cs="宋体"/>
                <w:kern w:val="0"/>
                <w:sz w:val="22"/>
              </w:rPr>
            </w:pPr>
            <w:r w:rsidRPr="00A52079">
              <w:rPr>
                <w:rFonts w:ascii="Times New Roman" w:eastAsia="方正仿宋_GBK" w:hAnsi="仿宋" w:cs="宋体" w:hint="eastAsia"/>
                <w:kern w:val="0"/>
                <w:sz w:val="22"/>
              </w:rPr>
              <w:t>浙江大学软件学院副院长</w:t>
            </w:r>
          </w:p>
        </w:tc>
      </w:tr>
      <w:tr w:rsidR="00356EA1" w:rsidRPr="00A54FDF" w:rsidTr="00A54FDF">
        <w:trPr>
          <w:jc w:val="center"/>
        </w:trPr>
        <w:tc>
          <w:tcPr>
            <w:tcW w:w="472" w:type="pct"/>
            <w:vMerge/>
            <w:tcBorders>
              <w:left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left"/>
              <w:rPr>
                <w:rFonts w:ascii="Times New Roman" w:eastAsia="方正仿宋_GBK" w:hAnsi="Times New Roman" w:cs="宋体"/>
                <w:kern w:val="0"/>
                <w:sz w:val="22"/>
              </w:rPr>
            </w:pPr>
          </w:p>
        </w:tc>
        <w:tc>
          <w:tcPr>
            <w:tcW w:w="839" w:type="pct"/>
            <w:tcBorders>
              <w:top w:val="nil"/>
              <w:left w:val="nil"/>
              <w:bottom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center"/>
              <w:rPr>
                <w:rFonts w:ascii="Times New Roman" w:eastAsia="方正仿宋_GBK" w:hAnsi="Times New Roman" w:cs="宋体"/>
                <w:kern w:val="0"/>
                <w:sz w:val="22"/>
              </w:rPr>
            </w:pPr>
            <w:r w:rsidRPr="00A52079">
              <w:rPr>
                <w:rFonts w:ascii="Times New Roman" w:eastAsia="方正仿宋_GBK" w:hAnsi="Times New Roman" w:cs="宋体" w:hint="eastAsia"/>
                <w:kern w:val="0"/>
                <w:sz w:val="22"/>
              </w:rPr>
              <w:t>14:00-14:30</w:t>
            </w:r>
          </w:p>
        </w:tc>
        <w:tc>
          <w:tcPr>
            <w:tcW w:w="704" w:type="pct"/>
            <w:vMerge/>
            <w:tcBorders>
              <w:left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left"/>
              <w:rPr>
                <w:rFonts w:ascii="Times New Roman" w:eastAsia="方正仿宋_GBK" w:hAnsi="Times New Roman" w:cs="宋体"/>
                <w:kern w:val="0"/>
                <w:sz w:val="22"/>
              </w:rPr>
            </w:pPr>
          </w:p>
        </w:tc>
        <w:tc>
          <w:tcPr>
            <w:tcW w:w="2985" w:type="pct"/>
            <w:gridSpan w:val="4"/>
            <w:tcBorders>
              <w:top w:val="single" w:sz="4" w:space="0" w:color="auto"/>
              <w:left w:val="nil"/>
              <w:bottom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left"/>
              <w:rPr>
                <w:rFonts w:ascii="Times New Roman" w:eastAsia="方正仿宋_GBK" w:hAnsi="Times New Roman" w:cs="宋体"/>
                <w:kern w:val="0"/>
                <w:sz w:val="22"/>
              </w:rPr>
            </w:pPr>
            <w:r w:rsidRPr="00A52079">
              <w:rPr>
                <w:rFonts w:ascii="Times New Roman" w:eastAsia="方正仿宋_GBK" w:hAnsi="仿宋" w:cs="宋体" w:hint="eastAsia"/>
                <w:kern w:val="0"/>
                <w:sz w:val="22"/>
              </w:rPr>
              <w:t>分组情况介绍，《群鹰汇沙龙》讨论主题发布</w:t>
            </w:r>
          </w:p>
        </w:tc>
      </w:tr>
      <w:tr w:rsidR="00356EA1" w:rsidRPr="00A54FDF" w:rsidTr="00A57E26">
        <w:trPr>
          <w:jc w:val="center"/>
        </w:trPr>
        <w:tc>
          <w:tcPr>
            <w:tcW w:w="472" w:type="pct"/>
            <w:vMerge/>
            <w:tcBorders>
              <w:left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left"/>
              <w:rPr>
                <w:rFonts w:ascii="Times New Roman" w:eastAsia="方正仿宋_GBK" w:hAnsi="Times New Roman" w:cs="宋体"/>
                <w:kern w:val="0"/>
                <w:sz w:val="22"/>
              </w:rPr>
            </w:pPr>
          </w:p>
        </w:tc>
        <w:tc>
          <w:tcPr>
            <w:tcW w:w="839" w:type="pct"/>
            <w:tcBorders>
              <w:top w:val="nil"/>
              <w:left w:val="nil"/>
              <w:bottom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center"/>
              <w:rPr>
                <w:rFonts w:ascii="Times New Roman" w:eastAsia="方正仿宋_GBK" w:hAnsi="Times New Roman" w:cs="宋体"/>
                <w:kern w:val="0"/>
                <w:sz w:val="22"/>
              </w:rPr>
            </w:pPr>
            <w:r w:rsidRPr="00A52079">
              <w:rPr>
                <w:rFonts w:ascii="Times New Roman" w:eastAsia="方正仿宋_GBK" w:hAnsi="Times New Roman" w:cs="宋体" w:hint="eastAsia"/>
                <w:kern w:val="0"/>
                <w:sz w:val="22"/>
              </w:rPr>
              <w:t>14:</w:t>
            </w:r>
            <w:r w:rsidRPr="00A52079">
              <w:rPr>
                <w:rFonts w:ascii="Times New Roman" w:eastAsia="方正仿宋_GBK" w:hAnsi="Times New Roman" w:cs="宋体"/>
                <w:kern w:val="0"/>
                <w:sz w:val="22"/>
              </w:rPr>
              <w:t>3</w:t>
            </w:r>
            <w:r w:rsidRPr="00A52079">
              <w:rPr>
                <w:rFonts w:ascii="Times New Roman" w:eastAsia="方正仿宋_GBK" w:hAnsi="Times New Roman" w:cs="宋体" w:hint="eastAsia"/>
                <w:kern w:val="0"/>
                <w:sz w:val="22"/>
              </w:rPr>
              <w:t>0-16:00</w:t>
            </w:r>
          </w:p>
        </w:tc>
        <w:tc>
          <w:tcPr>
            <w:tcW w:w="704" w:type="pct"/>
            <w:vMerge/>
            <w:tcBorders>
              <w:left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left"/>
              <w:rPr>
                <w:rFonts w:ascii="Times New Roman" w:eastAsia="方正仿宋_GBK" w:hAnsi="Times New Roman" w:cs="宋体"/>
                <w:kern w:val="0"/>
                <w:sz w:val="22"/>
              </w:rPr>
            </w:pPr>
          </w:p>
        </w:tc>
        <w:tc>
          <w:tcPr>
            <w:tcW w:w="1179" w:type="pct"/>
            <w:gridSpan w:val="2"/>
            <w:tcBorders>
              <w:top w:val="single" w:sz="4" w:space="0" w:color="auto"/>
              <w:left w:val="nil"/>
              <w:bottom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rPr>
                <w:rFonts w:ascii="Times New Roman" w:eastAsia="方正仿宋_GBK" w:hAnsi="Times New Roman" w:cs="宋体"/>
                <w:kern w:val="0"/>
                <w:sz w:val="22"/>
              </w:rPr>
            </w:pPr>
            <w:r w:rsidRPr="00A52079">
              <w:rPr>
                <w:rFonts w:ascii="Times New Roman" w:eastAsia="方正仿宋_GBK" w:hAnsi="仿宋" w:cs="宋体" w:hint="eastAsia"/>
                <w:kern w:val="0"/>
                <w:sz w:val="22"/>
              </w:rPr>
              <w:t>《光荣与梦想，创业进化论》</w:t>
            </w:r>
          </w:p>
        </w:tc>
        <w:tc>
          <w:tcPr>
            <w:tcW w:w="486" w:type="pct"/>
            <w:tcBorders>
              <w:top w:val="single" w:sz="4" w:space="0" w:color="auto"/>
              <w:left w:val="nil"/>
              <w:bottom w:val="single" w:sz="4" w:space="0" w:color="auto"/>
              <w:right w:val="single" w:sz="4" w:space="0" w:color="000000"/>
            </w:tcBorders>
            <w:shd w:val="clear" w:color="auto" w:fill="auto"/>
            <w:vAlign w:val="center"/>
          </w:tcPr>
          <w:p w:rsidR="00356EA1" w:rsidRPr="00A52079" w:rsidRDefault="00356EA1" w:rsidP="00A52079">
            <w:pPr>
              <w:widowControl/>
              <w:adjustRightInd w:val="0"/>
              <w:snapToGrid w:val="0"/>
              <w:jc w:val="center"/>
              <w:rPr>
                <w:rFonts w:ascii="Times New Roman" w:eastAsia="方正仿宋_GBK" w:hAnsi="Times New Roman" w:cs="宋体"/>
                <w:kern w:val="0"/>
                <w:sz w:val="22"/>
              </w:rPr>
            </w:pPr>
            <w:r w:rsidRPr="00A52079">
              <w:rPr>
                <w:rFonts w:ascii="Times New Roman" w:eastAsia="方正仿宋_GBK" w:hAnsi="仿宋" w:cs="宋体" w:hint="eastAsia"/>
                <w:kern w:val="0"/>
                <w:sz w:val="22"/>
              </w:rPr>
              <w:t>黄怒波</w:t>
            </w:r>
          </w:p>
        </w:tc>
        <w:tc>
          <w:tcPr>
            <w:tcW w:w="1320" w:type="pct"/>
            <w:tcBorders>
              <w:top w:val="single" w:sz="4" w:space="0" w:color="auto"/>
              <w:left w:val="nil"/>
              <w:bottom w:val="single" w:sz="4" w:space="0" w:color="auto"/>
              <w:right w:val="single" w:sz="4" w:space="0" w:color="000000"/>
            </w:tcBorders>
            <w:shd w:val="clear" w:color="auto" w:fill="auto"/>
            <w:vAlign w:val="center"/>
          </w:tcPr>
          <w:p w:rsidR="00356EA1" w:rsidRPr="00A52079" w:rsidRDefault="00356EA1" w:rsidP="00A52079">
            <w:pPr>
              <w:widowControl/>
              <w:adjustRightInd w:val="0"/>
              <w:snapToGrid w:val="0"/>
              <w:jc w:val="left"/>
              <w:rPr>
                <w:rFonts w:ascii="Times New Roman" w:eastAsia="方正仿宋_GBK" w:hAnsi="Times New Roman" w:cs="宋体"/>
                <w:kern w:val="0"/>
                <w:sz w:val="22"/>
              </w:rPr>
            </w:pPr>
            <w:r w:rsidRPr="00A52079">
              <w:rPr>
                <w:rFonts w:ascii="Times New Roman" w:eastAsia="方正仿宋_GBK" w:hAnsi="仿宋" w:cs="宋体" w:hint="eastAsia"/>
                <w:kern w:val="0"/>
                <w:sz w:val="22"/>
              </w:rPr>
              <w:t>中坤投资集团创始人</w:t>
            </w:r>
          </w:p>
        </w:tc>
      </w:tr>
      <w:tr w:rsidR="00356EA1" w:rsidRPr="00A54FDF" w:rsidTr="00A57E26">
        <w:trPr>
          <w:jc w:val="center"/>
        </w:trPr>
        <w:tc>
          <w:tcPr>
            <w:tcW w:w="472" w:type="pct"/>
            <w:vMerge/>
            <w:tcBorders>
              <w:left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left"/>
              <w:rPr>
                <w:rFonts w:ascii="Times New Roman" w:eastAsia="方正仿宋_GBK" w:hAnsi="Times New Roman" w:cs="宋体"/>
                <w:kern w:val="0"/>
                <w:sz w:val="22"/>
              </w:rPr>
            </w:pPr>
          </w:p>
        </w:tc>
        <w:tc>
          <w:tcPr>
            <w:tcW w:w="839" w:type="pct"/>
            <w:tcBorders>
              <w:top w:val="nil"/>
              <w:left w:val="nil"/>
              <w:bottom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center"/>
              <w:rPr>
                <w:rFonts w:ascii="Times New Roman" w:eastAsia="方正仿宋_GBK" w:hAnsi="Times New Roman" w:cs="宋体"/>
                <w:kern w:val="0"/>
                <w:sz w:val="22"/>
              </w:rPr>
            </w:pPr>
            <w:r w:rsidRPr="00A52079">
              <w:rPr>
                <w:rFonts w:ascii="Times New Roman" w:eastAsia="方正仿宋_GBK" w:hAnsi="Times New Roman" w:cs="宋体" w:hint="eastAsia"/>
                <w:kern w:val="0"/>
                <w:sz w:val="22"/>
              </w:rPr>
              <w:t>16:00-17:30</w:t>
            </w:r>
          </w:p>
        </w:tc>
        <w:tc>
          <w:tcPr>
            <w:tcW w:w="704" w:type="pct"/>
            <w:vMerge/>
            <w:tcBorders>
              <w:left w:val="single" w:sz="4" w:space="0" w:color="auto"/>
              <w:bottom w:val="single" w:sz="4" w:space="0" w:color="000000"/>
              <w:right w:val="single" w:sz="4" w:space="0" w:color="auto"/>
            </w:tcBorders>
            <w:shd w:val="clear" w:color="auto" w:fill="auto"/>
            <w:vAlign w:val="center"/>
          </w:tcPr>
          <w:p w:rsidR="00356EA1" w:rsidRPr="00A52079" w:rsidRDefault="00356EA1" w:rsidP="00A52079">
            <w:pPr>
              <w:widowControl/>
              <w:adjustRightInd w:val="0"/>
              <w:snapToGrid w:val="0"/>
              <w:jc w:val="left"/>
              <w:rPr>
                <w:rFonts w:ascii="Times New Roman" w:eastAsia="方正仿宋_GBK" w:hAnsi="Times New Roman" w:cs="宋体"/>
                <w:kern w:val="0"/>
                <w:sz w:val="22"/>
              </w:rPr>
            </w:pPr>
          </w:p>
        </w:tc>
        <w:tc>
          <w:tcPr>
            <w:tcW w:w="1179" w:type="pct"/>
            <w:gridSpan w:val="2"/>
            <w:tcBorders>
              <w:top w:val="single" w:sz="4" w:space="0" w:color="auto"/>
              <w:left w:val="nil"/>
              <w:bottom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rPr>
                <w:rFonts w:ascii="Times New Roman" w:eastAsia="方正仿宋_GBK" w:hAnsi="Times New Roman" w:cs="宋体"/>
                <w:kern w:val="0"/>
                <w:sz w:val="22"/>
              </w:rPr>
            </w:pPr>
            <w:r w:rsidRPr="00A52079">
              <w:rPr>
                <w:rFonts w:ascii="Times New Roman" w:eastAsia="方正仿宋_GBK" w:hAnsi="仿宋" w:cs="宋体" w:hint="eastAsia"/>
                <w:kern w:val="0"/>
                <w:sz w:val="22"/>
              </w:rPr>
              <w:t>《数字化、网络化、智能化赋能新兴制造业》</w:t>
            </w:r>
          </w:p>
        </w:tc>
        <w:tc>
          <w:tcPr>
            <w:tcW w:w="486" w:type="pct"/>
            <w:tcBorders>
              <w:top w:val="nil"/>
              <w:left w:val="nil"/>
              <w:bottom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center"/>
              <w:rPr>
                <w:rFonts w:ascii="Times New Roman" w:eastAsia="方正仿宋_GBK" w:hAnsi="Times New Roman" w:cs="宋体"/>
                <w:kern w:val="0"/>
                <w:sz w:val="22"/>
              </w:rPr>
            </w:pPr>
            <w:r w:rsidRPr="00A52079">
              <w:rPr>
                <w:rFonts w:ascii="Times New Roman" w:eastAsia="方正仿宋_GBK" w:hAnsi="仿宋" w:cs="宋体" w:hint="eastAsia"/>
                <w:kern w:val="0"/>
                <w:sz w:val="22"/>
              </w:rPr>
              <w:t>蒋云</w:t>
            </w:r>
          </w:p>
        </w:tc>
        <w:tc>
          <w:tcPr>
            <w:tcW w:w="1320" w:type="pct"/>
            <w:tcBorders>
              <w:top w:val="nil"/>
              <w:left w:val="nil"/>
              <w:bottom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left"/>
              <w:rPr>
                <w:rFonts w:ascii="Times New Roman" w:eastAsia="方正仿宋_GBK" w:hAnsi="Times New Roman" w:cs="宋体"/>
                <w:kern w:val="0"/>
                <w:sz w:val="22"/>
              </w:rPr>
            </w:pPr>
            <w:r w:rsidRPr="00A52079">
              <w:rPr>
                <w:rFonts w:ascii="Times New Roman" w:eastAsia="方正仿宋_GBK" w:hAnsi="仿宋" w:cs="宋体" w:hint="eastAsia"/>
                <w:kern w:val="0"/>
                <w:sz w:val="22"/>
              </w:rPr>
              <w:t>北京大学信息科学技术学院副院长</w:t>
            </w:r>
          </w:p>
        </w:tc>
      </w:tr>
      <w:tr w:rsidR="00356EA1" w:rsidRPr="00A54FDF" w:rsidTr="00A54FDF">
        <w:trPr>
          <w:jc w:val="center"/>
        </w:trPr>
        <w:tc>
          <w:tcPr>
            <w:tcW w:w="472" w:type="pct"/>
            <w:vMerge/>
            <w:tcBorders>
              <w:left w:val="single" w:sz="4" w:space="0" w:color="auto"/>
              <w:bottom w:val="single" w:sz="4" w:space="0" w:color="000000"/>
              <w:right w:val="single" w:sz="4" w:space="0" w:color="auto"/>
            </w:tcBorders>
            <w:shd w:val="clear" w:color="auto" w:fill="auto"/>
            <w:vAlign w:val="center"/>
          </w:tcPr>
          <w:p w:rsidR="00356EA1" w:rsidRPr="00A52079" w:rsidRDefault="00356EA1" w:rsidP="00A52079">
            <w:pPr>
              <w:widowControl/>
              <w:adjustRightInd w:val="0"/>
              <w:snapToGrid w:val="0"/>
              <w:jc w:val="left"/>
              <w:rPr>
                <w:rFonts w:ascii="Times New Roman" w:eastAsia="方正仿宋_GBK" w:hAnsi="Times New Roman" w:cs="宋体"/>
                <w:kern w:val="0"/>
                <w:sz w:val="22"/>
              </w:rPr>
            </w:pPr>
          </w:p>
        </w:tc>
        <w:tc>
          <w:tcPr>
            <w:tcW w:w="839" w:type="pct"/>
            <w:tcBorders>
              <w:top w:val="nil"/>
              <w:left w:val="nil"/>
              <w:bottom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center"/>
              <w:rPr>
                <w:rFonts w:ascii="Times New Roman" w:eastAsia="方正仿宋_GBK" w:hAnsi="Times New Roman" w:cs="宋体"/>
                <w:kern w:val="0"/>
                <w:sz w:val="22"/>
              </w:rPr>
            </w:pPr>
            <w:r w:rsidRPr="00A52079">
              <w:rPr>
                <w:rFonts w:ascii="Times New Roman" w:eastAsia="方正仿宋_GBK" w:hAnsi="Times New Roman" w:cs="宋体" w:hint="eastAsia"/>
                <w:kern w:val="0"/>
                <w:sz w:val="22"/>
              </w:rPr>
              <w:t>19:00-21</w:t>
            </w:r>
            <w:r w:rsidR="00A765EA" w:rsidRPr="00A52079">
              <w:rPr>
                <w:rFonts w:ascii="Times New Roman" w:eastAsia="方正仿宋_GBK" w:hAnsi="Times New Roman" w:cs="宋体" w:hint="eastAsia"/>
                <w:kern w:val="0"/>
                <w:sz w:val="22"/>
              </w:rPr>
              <w:t>:</w:t>
            </w:r>
            <w:r w:rsidRPr="00A52079">
              <w:rPr>
                <w:rFonts w:ascii="Times New Roman" w:eastAsia="方正仿宋_GBK" w:hAnsi="Times New Roman" w:cs="宋体" w:hint="eastAsia"/>
                <w:kern w:val="0"/>
                <w:sz w:val="22"/>
              </w:rPr>
              <w:t>00</w:t>
            </w:r>
          </w:p>
        </w:tc>
        <w:tc>
          <w:tcPr>
            <w:tcW w:w="704" w:type="pct"/>
            <w:tcBorders>
              <w:top w:val="nil"/>
              <w:left w:val="nil"/>
              <w:bottom w:val="single" w:sz="4" w:space="0" w:color="auto"/>
              <w:right w:val="single" w:sz="4" w:space="0" w:color="auto"/>
            </w:tcBorders>
            <w:shd w:val="clear" w:color="000000" w:fill="FFFFFF"/>
            <w:vAlign w:val="center"/>
          </w:tcPr>
          <w:p w:rsidR="00356EA1" w:rsidRPr="00A52079" w:rsidRDefault="00356EA1" w:rsidP="00A52079">
            <w:pPr>
              <w:widowControl/>
              <w:adjustRightInd w:val="0"/>
              <w:snapToGrid w:val="0"/>
              <w:jc w:val="center"/>
              <w:rPr>
                <w:rFonts w:ascii="Times New Roman" w:eastAsia="方正仿宋_GBK" w:hAnsi="Times New Roman" w:cs="宋体"/>
                <w:kern w:val="0"/>
                <w:sz w:val="22"/>
              </w:rPr>
            </w:pPr>
            <w:r w:rsidRPr="00A52079">
              <w:rPr>
                <w:rFonts w:ascii="Times New Roman" w:eastAsia="方正仿宋_GBK" w:hAnsi="仿宋" w:cs="宋体"/>
                <w:kern w:val="0"/>
                <w:sz w:val="22"/>
              </w:rPr>
              <w:t>酒店房间</w:t>
            </w:r>
          </w:p>
        </w:tc>
        <w:tc>
          <w:tcPr>
            <w:tcW w:w="2985" w:type="pct"/>
            <w:gridSpan w:val="4"/>
            <w:tcBorders>
              <w:top w:val="nil"/>
              <w:left w:val="nil"/>
              <w:bottom w:val="single" w:sz="4" w:space="0" w:color="auto"/>
              <w:right w:val="single" w:sz="4" w:space="0" w:color="000000"/>
            </w:tcBorders>
            <w:shd w:val="clear" w:color="auto" w:fill="auto"/>
            <w:vAlign w:val="center"/>
          </w:tcPr>
          <w:p w:rsidR="00356EA1" w:rsidRPr="00A52079" w:rsidRDefault="00356EA1" w:rsidP="00A52079">
            <w:pPr>
              <w:widowControl/>
              <w:adjustRightInd w:val="0"/>
              <w:snapToGrid w:val="0"/>
              <w:jc w:val="left"/>
              <w:rPr>
                <w:rFonts w:ascii="Times New Roman" w:eastAsia="方正仿宋_GBK" w:hAnsi="Times New Roman" w:cs="宋体"/>
                <w:kern w:val="0"/>
                <w:sz w:val="22"/>
              </w:rPr>
            </w:pPr>
            <w:r w:rsidRPr="00A52079">
              <w:rPr>
                <w:rFonts w:ascii="Times New Roman" w:eastAsia="方正仿宋_GBK" w:hAnsi="仿宋" w:cs="宋体" w:hint="eastAsia"/>
                <w:kern w:val="0"/>
                <w:sz w:val="22"/>
              </w:rPr>
              <w:t>线上课程学习</w:t>
            </w:r>
          </w:p>
        </w:tc>
      </w:tr>
      <w:tr w:rsidR="00356EA1" w:rsidRPr="00A54FDF" w:rsidTr="00A57E26">
        <w:trPr>
          <w:jc w:val="center"/>
        </w:trPr>
        <w:tc>
          <w:tcPr>
            <w:tcW w:w="472" w:type="pct"/>
            <w:vMerge w:val="restart"/>
            <w:tcBorders>
              <w:top w:val="nil"/>
              <w:left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center"/>
              <w:rPr>
                <w:rFonts w:ascii="Times New Roman" w:eastAsia="方正仿宋_GBK" w:hAnsi="Times New Roman" w:cs="宋体"/>
                <w:kern w:val="0"/>
                <w:sz w:val="22"/>
              </w:rPr>
            </w:pPr>
            <w:r w:rsidRPr="00A52079">
              <w:rPr>
                <w:rFonts w:ascii="Times New Roman" w:eastAsia="方正仿宋_GBK" w:hAnsi="Times New Roman" w:cs="宋体" w:hint="eastAsia"/>
                <w:kern w:val="0"/>
                <w:sz w:val="22"/>
              </w:rPr>
              <w:t>10</w:t>
            </w:r>
            <w:r w:rsidRPr="00A52079">
              <w:rPr>
                <w:rFonts w:ascii="Times New Roman" w:eastAsia="方正仿宋_GBK" w:hAnsi="仿宋" w:cs="宋体" w:hint="eastAsia"/>
                <w:kern w:val="0"/>
                <w:sz w:val="22"/>
              </w:rPr>
              <w:t>月</w:t>
            </w:r>
            <w:r w:rsidRPr="00A52079">
              <w:rPr>
                <w:rFonts w:ascii="Times New Roman" w:eastAsia="方正仿宋_GBK" w:hAnsi="Times New Roman" w:cs="宋体" w:hint="eastAsia"/>
                <w:kern w:val="0"/>
                <w:sz w:val="22"/>
              </w:rPr>
              <w:t>28</w:t>
            </w:r>
            <w:r w:rsidRPr="00A52079">
              <w:rPr>
                <w:rFonts w:ascii="Times New Roman" w:eastAsia="方正仿宋_GBK" w:hAnsi="仿宋" w:cs="宋体" w:hint="eastAsia"/>
                <w:kern w:val="0"/>
                <w:sz w:val="22"/>
              </w:rPr>
              <w:t>日</w:t>
            </w:r>
          </w:p>
        </w:tc>
        <w:tc>
          <w:tcPr>
            <w:tcW w:w="839" w:type="pct"/>
            <w:tcBorders>
              <w:top w:val="nil"/>
              <w:left w:val="nil"/>
              <w:bottom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center"/>
              <w:rPr>
                <w:rFonts w:ascii="Times New Roman" w:eastAsia="方正仿宋_GBK" w:hAnsi="Times New Roman" w:cs="宋体"/>
                <w:kern w:val="0"/>
                <w:sz w:val="22"/>
              </w:rPr>
            </w:pPr>
            <w:r w:rsidRPr="00A52079">
              <w:rPr>
                <w:rFonts w:ascii="Times New Roman" w:eastAsia="方正仿宋_GBK" w:hAnsi="Times New Roman" w:cs="宋体" w:hint="eastAsia"/>
                <w:kern w:val="0"/>
                <w:sz w:val="22"/>
              </w:rPr>
              <w:t>09:00-12:00</w:t>
            </w:r>
          </w:p>
        </w:tc>
        <w:tc>
          <w:tcPr>
            <w:tcW w:w="704" w:type="pct"/>
            <w:vMerge w:val="restart"/>
            <w:tcBorders>
              <w:top w:val="nil"/>
              <w:left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center"/>
              <w:rPr>
                <w:rFonts w:ascii="Times New Roman" w:eastAsia="方正仿宋_GBK" w:hAnsi="Times New Roman" w:cs="宋体"/>
                <w:kern w:val="0"/>
                <w:sz w:val="22"/>
              </w:rPr>
            </w:pPr>
            <w:r w:rsidRPr="00A52079">
              <w:rPr>
                <w:rFonts w:ascii="Times New Roman" w:eastAsia="方正仿宋_GBK" w:hAnsi="仿宋" w:cs="宋体" w:hint="eastAsia"/>
                <w:kern w:val="0"/>
                <w:sz w:val="22"/>
              </w:rPr>
              <w:t>报告厅</w:t>
            </w:r>
          </w:p>
        </w:tc>
        <w:tc>
          <w:tcPr>
            <w:tcW w:w="1096" w:type="pct"/>
            <w:tcBorders>
              <w:top w:val="nil"/>
              <w:left w:val="nil"/>
              <w:bottom w:val="nil"/>
              <w:right w:val="single" w:sz="4" w:space="0" w:color="auto"/>
            </w:tcBorders>
            <w:shd w:val="clear" w:color="auto" w:fill="auto"/>
            <w:vAlign w:val="center"/>
          </w:tcPr>
          <w:p w:rsidR="00356EA1" w:rsidRPr="00A52079" w:rsidRDefault="00356EA1" w:rsidP="00A52079">
            <w:pPr>
              <w:widowControl/>
              <w:adjustRightInd w:val="0"/>
              <w:snapToGrid w:val="0"/>
              <w:rPr>
                <w:rFonts w:ascii="Times New Roman" w:eastAsia="方正仿宋_GBK" w:hAnsi="Times New Roman" w:cs="宋体"/>
                <w:kern w:val="0"/>
                <w:sz w:val="22"/>
              </w:rPr>
            </w:pPr>
            <w:r w:rsidRPr="00A52079">
              <w:rPr>
                <w:rFonts w:ascii="Times New Roman" w:eastAsia="方正仿宋_GBK" w:hAnsi="仿宋" w:cs="宋体" w:hint="eastAsia"/>
                <w:kern w:val="0"/>
                <w:sz w:val="22"/>
              </w:rPr>
              <w:t>《新时期下的商业模式设计与创新》</w:t>
            </w:r>
          </w:p>
        </w:tc>
        <w:tc>
          <w:tcPr>
            <w:tcW w:w="569" w:type="pct"/>
            <w:gridSpan w:val="2"/>
            <w:tcBorders>
              <w:top w:val="nil"/>
              <w:left w:val="nil"/>
              <w:bottom w:val="nil"/>
              <w:right w:val="single" w:sz="4" w:space="0" w:color="auto"/>
            </w:tcBorders>
            <w:shd w:val="clear" w:color="auto" w:fill="auto"/>
            <w:vAlign w:val="center"/>
          </w:tcPr>
          <w:p w:rsidR="00356EA1" w:rsidRPr="00A52079" w:rsidRDefault="00356EA1" w:rsidP="00A52079">
            <w:pPr>
              <w:widowControl/>
              <w:adjustRightInd w:val="0"/>
              <w:snapToGrid w:val="0"/>
              <w:jc w:val="center"/>
              <w:rPr>
                <w:rFonts w:ascii="Times New Roman" w:eastAsia="方正仿宋_GBK" w:hAnsi="Times New Roman" w:cs="宋体"/>
                <w:kern w:val="0"/>
                <w:sz w:val="22"/>
              </w:rPr>
            </w:pPr>
            <w:r w:rsidRPr="00A52079">
              <w:rPr>
                <w:rFonts w:ascii="Times New Roman" w:eastAsia="方正仿宋_GBK" w:hAnsi="仿宋" w:cs="宋体" w:hint="eastAsia"/>
                <w:kern w:val="0"/>
                <w:sz w:val="22"/>
              </w:rPr>
              <w:t>傅强</w:t>
            </w:r>
          </w:p>
        </w:tc>
        <w:tc>
          <w:tcPr>
            <w:tcW w:w="1320" w:type="pct"/>
            <w:tcBorders>
              <w:top w:val="nil"/>
              <w:left w:val="nil"/>
              <w:bottom w:val="nil"/>
              <w:right w:val="single" w:sz="4" w:space="0" w:color="auto"/>
            </w:tcBorders>
            <w:shd w:val="clear" w:color="auto" w:fill="auto"/>
            <w:vAlign w:val="center"/>
          </w:tcPr>
          <w:p w:rsidR="00356EA1" w:rsidRPr="00A52079" w:rsidRDefault="00356EA1" w:rsidP="00A52079">
            <w:pPr>
              <w:widowControl/>
              <w:adjustRightInd w:val="0"/>
              <w:snapToGrid w:val="0"/>
              <w:rPr>
                <w:rFonts w:ascii="Times New Roman" w:eastAsia="方正仿宋_GBK" w:hAnsi="Times New Roman" w:cs="宋体"/>
                <w:kern w:val="0"/>
                <w:sz w:val="22"/>
              </w:rPr>
            </w:pPr>
            <w:r w:rsidRPr="00A52079">
              <w:rPr>
                <w:rFonts w:ascii="Times New Roman" w:eastAsia="方正仿宋_GBK" w:hAnsi="仿宋" w:cs="宋体" w:hint="eastAsia"/>
                <w:kern w:val="0"/>
                <w:sz w:val="22"/>
              </w:rPr>
              <w:t>智囊传媒总裁</w:t>
            </w:r>
          </w:p>
        </w:tc>
      </w:tr>
      <w:tr w:rsidR="00356EA1" w:rsidRPr="00A54FDF" w:rsidTr="00A57E26">
        <w:trPr>
          <w:jc w:val="center"/>
        </w:trPr>
        <w:tc>
          <w:tcPr>
            <w:tcW w:w="472" w:type="pct"/>
            <w:vMerge/>
            <w:tcBorders>
              <w:left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left"/>
              <w:rPr>
                <w:rFonts w:ascii="Times New Roman" w:eastAsia="方正仿宋_GBK" w:hAnsi="Times New Roman" w:cs="宋体"/>
                <w:kern w:val="0"/>
                <w:sz w:val="22"/>
              </w:rPr>
            </w:pPr>
          </w:p>
        </w:tc>
        <w:tc>
          <w:tcPr>
            <w:tcW w:w="839" w:type="pct"/>
            <w:tcBorders>
              <w:top w:val="nil"/>
              <w:left w:val="nil"/>
              <w:bottom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center"/>
              <w:rPr>
                <w:rFonts w:ascii="Times New Roman" w:eastAsia="方正仿宋_GBK" w:hAnsi="Times New Roman" w:cs="宋体"/>
                <w:kern w:val="0"/>
                <w:sz w:val="22"/>
              </w:rPr>
            </w:pPr>
            <w:r w:rsidRPr="00A52079">
              <w:rPr>
                <w:rFonts w:ascii="Times New Roman" w:eastAsia="方正仿宋_GBK" w:hAnsi="Times New Roman" w:cs="宋体" w:hint="eastAsia"/>
                <w:kern w:val="0"/>
                <w:sz w:val="22"/>
              </w:rPr>
              <w:t>14:30-17:30</w:t>
            </w:r>
          </w:p>
        </w:tc>
        <w:tc>
          <w:tcPr>
            <w:tcW w:w="704" w:type="pct"/>
            <w:vMerge/>
            <w:tcBorders>
              <w:left w:val="single" w:sz="4" w:space="0" w:color="auto"/>
              <w:bottom w:val="single" w:sz="4" w:space="0" w:color="000000"/>
              <w:right w:val="single" w:sz="4" w:space="0" w:color="auto"/>
            </w:tcBorders>
            <w:shd w:val="clear" w:color="auto" w:fill="auto"/>
            <w:vAlign w:val="center"/>
          </w:tcPr>
          <w:p w:rsidR="00356EA1" w:rsidRPr="00A52079" w:rsidRDefault="00356EA1" w:rsidP="00A52079">
            <w:pPr>
              <w:widowControl/>
              <w:adjustRightInd w:val="0"/>
              <w:snapToGrid w:val="0"/>
              <w:jc w:val="left"/>
              <w:rPr>
                <w:rFonts w:ascii="Times New Roman" w:eastAsia="方正仿宋_GBK" w:hAnsi="Times New Roman" w:cs="宋体"/>
                <w:kern w:val="0"/>
                <w:sz w:val="22"/>
              </w:rPr>
            </w:pPr>
          </w:p>
        </w:tc>
        <w:tc>
          <w:tcPr>
            <w:tcW w:w="1096" w:type="pct"/>
            <w:tcBorders>
              <w:top w:val="single" w:sz="4" w:space="0" w:color="auto"/>
              <w:left w:val="nil"/>
              <w:bottom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rPr>
                <w:rFonts w:ascii="Times New Roman" w:eastAsia="方正仿宋_GBK" w:hAnsi="Times New Roman" w:cs="宋体"/>
                <w:kern w:val="0"/>
                <w:sz w:val="22"/>
              </w:rPr>
            </w:pPr>
            <w:r w:rsidRPr="00A52079">
              <w:rPr>
                <w:rFonts w:ascii="Times New Roman" w:eastAsia="方正仿宋_GBK" w:hAnsi="仿宋" w:cs="宋体" w:hint="eastAsia"/>
                <w:kern w:val="0"/>
                <w:sz w:val="22"/>
              </w:rPr>
              <w:t>《中小企业税务规划》及财政部税务总局</w:t>
            </w:r>
            <w:r w:rsidRPr="00A52079">
              <w:rPr>
                <w:rFonts w:ascii="Times New Roman" w:eastAsia="方正仿宋_GBK" w:hAnsi="Times New Roman" w:cs="宋体" w:hint="eastAsia"/>
                <w:kern w:val="0"/>
                <w:sz w:val="22"/>
              </w:rPr>
              <w:t>2020</w:t>
            </w:r>
            <w:r w:rsidRPr="00A52079">
              <w:rPr>
                <w:rFonts w:ascii="Times New Roman" w:eastAsia="方正仿宋_GBK" w:hAnsi="仿宋" w:cs="宋体" w:hint="eastAsia"/>
                <w:kern w:val="0"/>
                <w:sz w:val="22"/>
              </w:rPr>
              <w:t>年</w:t>
            </w:r>
            <w:r w:rsidRPr="00A52079">
              <w:rPr>
                <w:rFonts w:ascii="Times New Roman" w:eastAsia="方正仿宋_GBK" w:hAnsi="Times New Roman" w:cs="宋体" w:hint="eastAsia"/>
                <w:kern w:val="0"/>
                <w:sz w:val="22"/>
              </w:rPr>
              <w:t>8</w:t>
            </w:r>
            <w:r w:rsidRPr="00A52079">
              <w:rPr>
                <w:rFonts w:ascii="Times New Roman" w:eastAsia="方正仿宋_GBK" w:hAnsi="仿宋" w:cs="宋体" w:hint="eastAsia"/>
                <w:kern w:val="0"/>
                <w:sz w:val="22"/>
              </w:rPr>
              <w:t>号文解读</w:t>
            </w:r>
          </w:p>
        </w:tc>
        <w:tc>
          <w:tcPr>
            <w:tcW w:w="569" w:type="pct"/>
            <w:gridSpan w:val="2"/>
            <w:tcBorders>
              <w:top w:val="single" w:sz="4" w:space="0" w:color="auto"/>
              <w:left w:val="nil"/>
              <w:bottom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center"/>
              <w:rPr>
                <w:rFonts w:ascii="Times New Roman" w:eastAsia="方正仿宋_GBK" w:hAnsi="Times New Roman" w:cs="宋体"/>
                <w:kern w:val="0"/>
                <w:sz w:val="22"/>
              </w:rPr>
            </w:pPr>
            <w:r w:rsidRPr="00A52079">
              <w:rPr>
                <w:rFonts w:ascii="Times New Roman" w:eastAsia="方正仿宋_GBK" w:hAnsi="仿宋" w:cs="宋体" w:hint="eastAsia"/>
                <w:kern w:val="0"/>
                <w:sz w:val="22"/>
              </w:rPr>
              <w:t>辛连珠</w:t>
            </w:r>
          </w:p>
        </w:tc>
        <w:tc>
          <w:tcPr>
            <w:tcW w:w="1320" w:type="pct"/>
            <w:tcBorders>
              <w:top w:val="single" w:sz="4" w:space="0" w:color="auto"/>
              <w:left w:val="nil"/>
              <w:bottom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rPr>
                <w:rFonts w:ascii="Times New Roman" w:eastAsia="方正仿宋_GBK" w:hAnsi="Times New Roman" w:cs="宋体"/>
                <w:kern w:val="0"/>
                <w:sz w:val="22"/>
              </w:rPr>
            </w:pPr>
            <w:r w:rsidRPr="00A52079">
              <w:rPr>
                <w:rFonts w:ascii="Times New Roman" w:eastAsia="方正仿宋_GBK" w:hAnsi="仿宋" w:cs="宋体" w:hint="eastAsia"/>
                <w:kern w:val="0"/>
                <w:sz w:val="22"/>
              </w:rPr>
              <w:t>国家税务局总局税务干部进修学院副院长</w:t>
            </w:r>
          </w:p>
        </w:tc>
      </w:tr>
      <w:tr w:rsidR="00356EA1" w:rsidRPr="00A54FDF" w:rsidTr="00A54FDF">
        <w:trPr>
          <w:jc w:val="center"/>
        </w:trPr>
        <w:tc>
          <w:tcPr>
            <w:tcW w:w="472" w:type="pct"/>
            <w:vMerge/>
            <w:tcBorders>
              <w:left w:val="single" w:sz="4" w:space="0" w:color="auto"/>
              <w:bottom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left"/>
              <w:rPr>
                <w:rFonts w:ascii="Times New Roman" w:eastAsia="方正仿宋_GBK" w:hAnsi="Times New Roman" w:cs="宋体"/>
                <w:kern w:val="0"/>
                <w:sz w:val="22"/>
              </w:rPr>
            </w:pPr>
          </w:p>
        </w:tc>
        <w:tc>
          <w:tcPr>
            <w:tcW w:w="839" w:type="pct"/>
            <w:tcBorders>
              <w:top w:val="nil"/>
              <w:left w:val="nil"/>
              <w:bottom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center"/>
              <w:rPr>
                <w:rFonts w:ascii="Times New Roman" w:eastAsia="方正仿宋_GBK" w:hAnsi="Times New Roman" w:cs="宋体"/>
                <w:kern w:val="0"/>
                <w:sz w:val="22"/>
              </w:rPr>
            </w:pPr>
            <w:r w:rsidRPr="00A52079">
              <w:rPr>
                <w:rFonts w:ascii="Times New Roman" w:eastAsia="方正仿宋_GBK" w:hAnsi="Times New Roman" w:cs="宋体" w:hint="eastAsia"/>
                <w:kern w:val="0"/>
                <w:sz w:val="22"/>
              </w:rPr>
              <w:t>19:00-21</w:t>
            </w:r>
            <w:r w:rsidR="00A765EA" w:rsidRPr="00A52079">
              <w:rPr>
                <w:rFonts w:ascii="Times New Roman" w:eastAsia="方正仿宋_GBK" w:hAnsi="Times New Roman" w:cs="宋体" w:hint="eastAsia"/>
                <w:kern w:val="0"/>
                <w:sz w:val="22"/>
              </w:rPr>
              <w:t>:</w:t>
            </w:r>
            <w:r w:rsidRPr="00A52079">
              <w:rPr>
                <w:rFonts w:ascii="Times New Roman" w:eastAsia="方正仿宋_GBK" w:hAnsi="Times New Roman" w:cs="宋体" w:hint="eastAsia"/>
                <w:kern w:val="0"/>
                <w:sz w:val="22"/>
              </w:rPr>
              <w:t>00</w:t>
            </w:r>
          </w:p>
        </w:tc>
        <w:tc>
          <w:tcPr>
            <w:tcW w:w="704" w:type="pct"/>
            <w:tcBorders>
              <w:top w:val="nil"/>
              <w:left w:val="single" w:sz="4" w:space="0" w:color="auto"/>
              <w:bottom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center"/>
              <w:rPr>
                <w:rFonts w:ascii="Times New Roman" w:eastAsia="方正仿宋_GBK" w:hAnsi="Times New Roman" w:cs="宋体"/>
                <w:kern w:val="0"/>
                <w:sz w:val="22"/>
              </w:rPr>
            </w:pPr>
            <w:r w:rsidRPr="00A52079">
              <w:rPr>
                <w:rFonts w:ascii="Times New Roman" w:eastAsia="方正仿宋_GBK" w:hAnsi="仿宋" w:cs="宋体"/>
                <w:kern w:val="0"/>
                <w:sz w:val="22"/>
              </w:rPr>
              <w:t>酒店房间</w:t>
            </w:r>
          </w:p>
        </w:tc>
        <w:tc>
          <w:tcPr>
            <w:tcW w:w="2985" w:type="pct"/>
            <w:gridSpan w:val="4"/>
            <w:tcBorders>
              <w:top w:val="single" w:sz="4" w:space="0" w:color="auto"/>
              <w:left w:val="nil"/>
              <w:bottom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rPr>
                <w:rFonts w:ascii="Times New Roman" w:eastAsia="方正仿宋_GBK" w:hAnsi="Times New Roman" w:cs="宋体"/>
                <w:kern w:val="0"/>
                <w:sz w:val="22"/>
              </w:rPr>
            </w:pPr>
            <w:r w:rsidRPr="00A52079">
              <w:rPr>
                <w:rFonts w:ascii="Times New Roman" w:eastAsia="方正仿宋_GBK" w:hAnsi="仿宋" w:cs="宋体" w:hint="eastAsia"/>
                <w:kern w:val="0"/>
                <w:sz w:val="22"/>
              </w:rPr>
              <w:t>线上课程学习</w:t>
            </w:r>
          </w:p>
        </w:tc>
      </w:tr>
      <w:tr w:rsidR="00356EA1" w:rsidRPr="00A54FDF" w:rsidTr="00A57E26">
        <w:trPr>
          <w:jc w:val="center"/>
        </w:trPr>
        <w:tc>
          <w:tcPr>
            <w:tcW w:w="4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center"/>
              <w:rPr>
                <w:rFonts w:ascii="Times New Roman" w:eastAsia="方正仿宋_GBK" w:hAnsi="Times New Roman" w:cs="宋体"/>
                <w:kern w:val="0"/>
                <w:sz w:val="22"/>
              </w:rPr>
            </w:pPr>
            <w:r w:rsidRPr="00A52079">
              <w:rPr>
                <w:rFonts w:ascii="Times New Roman" w:eastAsia="方正仿宋_GBK" w:hAnsi="Times New Roman" w:cs="宋体" w:hint="eastAsia"/>
                <w:kern w:val="0"/>
                <w:sz w:val="22"/>
              </w:rPr>
              <w:t>10</w:t>
            </w:r>
            <w:r w:rsidRPr="00A52079">
              <w:rPr>
                <w:rFonts w:ascii="Times New Roman" w:eastAsia="方正仿宋_GBK" w:hAnsi="仿宋" w:cs="宋体" w:hint="eastAsia"/>
                <w:kern w:val="0"/>
                <w:sz w:val="22"/>
              </w:rPr>
              <w:t>月</w:t>
            </w:r>
            <w:r w:rsidRPr="00A52079">
              <w:rPr>
                <w:rFonts w:ascii="Times New Roman" w:eastAsia="方正仿宋_GBK" w:hAnsi="Times New Roman" w:cs="宋体" w:hint="eastAsia"/>
                <w:kern w:val="0"/>
                <w:sz w:val="22"/>
              </w:rPr>
              <w:t>29</w:t>
            </w:r>
            <w:r w:rsidRPr="00A52079">
              <w:rPr>
                <w:rFonts w:ascii="Times New Roman" w:eastAsia="方正仿宋_GBK" w:hAnsi="仿宋" w:cs="宋体" w:hint="eastAsia"/>
                <w:kern w:val="0"/>
                <w:sz w:val="22"/>
              </w:rPr>
              <w:t>日</w:t>
            </w:r>
          </w:p>
        </w:tc>
        <w:tc>
          <w:tcPr>
            <w:tcW w:w="839" w:type="pct"/>
            <w:tcBorders>
              <w:top w:val="single" w:sz="4" w:space="0" w:color="auto"/>
              <w:left w:val="nil"/>
              <w:bottom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center"/>
              <w:rPr>
                <w:rFonts w:ascii="Times New Roman" w:eastAsia="方正仿宋_GBK" w:hAnsi="Times New Roman" w:cs="宋体"/>
                <w:kern w:val="0"/>
                <w:sz w:val="22"/>
              </w:rPr>
            </w:pPr>
            <w:r w:rsidRPr="00A52079">
              <w:rPr>
                <w:rFonts w:ascii="Times New Roman" w:eastAsia="方正仿宋_GBK" w:hAnsi="Times New Roman" w:cs="宋体" w:hint="eastAsia"/>
                <w:kern w:val="0"/>
                <w:sz w:val="22"/>
              </w:rPr>
              <w:t>09:00-12:00</w:t>
            </w:r>
          </w:p>
        </w:tc>
        <w:tc>
          <w:tcPr>
            <w:tcW w:w="704" w:type="pct"/>
            <w:vMerge w:val="restart"/>
            <w:tcBorders>
              <w:top w:val="single" w:sz="4" w:space="0" w:color="auto"/>
              <w:left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center"/>
              <w:rPr>
                <w:rFonts w:ascii="Times New Roman" w:eastAsia="方正仿宋_GBK" w:hAnsi="Times New Roman" w:cs="宋体"/>
                <w:kern w:val="0"/>
                <w:sz w:val="22"/>
              </w:rPr>
            </w:pPr>
            <w:r w:rsidRPr="00A52079">
              <w:rPr>
                <w:rFonts w:ascii="Times New Roman" w:eastAsia="方正仿宋_GBK" w:hAnsi="仿宋" w:cs="宋体" w:hint="eastAsia"/>
                <w:kern w:val="0"/>
                <w:sz w:val="22"/>
              </w:rPr>
              <w:t>报告厅</w:t>
            </w:r>
          </w:p>
        </w:tc>
        <w:tc>
          <w:tcPr>
            <w:tcW w:w="1179" w:type="pct"/>
            <w:gridSpan w:val="2"/>
            <w:tcBorders>
              <w:top w:val="single" w:sz="4" w:space="0" w:color="auto"/>
              <w:left w:val="nil"/>
              <w:bottom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rPr>
                <w:rFonts w:ascii="Times New Roman" w:eastAsia="方正仿宋_GBK" w:hAnsi="Times New Roman" w:cs="宋体"/>
                <w:kern w:val="0"/>
                <w:sz w:val="22"/>
              </w:rPr>
            </w:pPr>
            <w:r w:rsidRPr="00A52079">
              <w:rPr>
                <w:rFonts w:ascii="Times New Roman" w:eastAsia="方正仿宋_GBK" w:hAnsi="仿宋" w:cs="宋体" w:hint="eastAsia"/>
                <w:kern w:val="0"/>
                <w:sz w:val="22"/>
              </w:rPr>
              <w:t>《后疫情时期产业互联网发展新机遇与危机应对》</w:t>
            </w:r>
          </w:p>
        </w:tc>
        <w:tc>
          <w:tcPr>
            <w:tcW w:w="486" w:type="pct"/>
            <w:tcBorders>
              <w:top w:val="single" w:sz="4" w:space="0" w:color="auto"/>
              <w:left w:val="nil"/>
              <w:bottom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center"/>
              <w:rPr>
                <w:rFonts w:ascii="Times New Roman" w:eastAsia="方正仿宋_GBK" w:hAnsi="Times New Roman" w:cs="宋体"/>
                <w:kern w:val="0"/>
                <w:sz w:val="22"/>
              </w:rPr>
            </w:pPr>
            <w:r w:rsidRPr="00A52079">
              <w:rPr>
                <w:rFonts w:ascii="Times New Roman" w:eastAsia="方正仿宋_GBK" w:hAnsi="仿宋" w:cs="宋体" w:hint="eastAsia"/>
                <w:kern w:val="0"/>
                <w:sz w:val="22"/>
              </w:rPr>
              <w:t>马斌</w:t>
            </w:r>
          </w:p>
        </w:tc>
        <w:tc>
          <w:tcPr>
            <w:tcW w:w="1320" w:type="pct"/>
            <w:tcBorders>
              <w:top w:val="single" w:sz="4" w:space="0" w:color="auto"/>
              <w:left w:val="nil"/>
              <w:bottom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left"/>
              <w:rPr>
                <w:rFonts w:ascii="Times New Roman" w:eastAsia="方正仿宋_GBK" w:hAnsi="Times New Roman" w:cs="宋体"/>
                <w:kern w:val="0"/>
                <w:sz w:val="22"/>
              </w:rPr>
            </w:pPr>
            <w:r w:rsidRPr="00A52079">
              <w:rPr>
                <w:rFonts w:ascii="Times New Roman" w:eastAsia="方正仿宋_GBK" w:hAnsi="仿宋" w:cs="宋体" w:hint="eastAsia"/>
                <w:kern w:val="0"/>
                <w:sz w:val="22"/>
              </w:rPr>
              <w:t>腾讯集团副总裁</w:t>
            </w:r>
          </w:p>
        </w:tc>
      </w:tr>
      <w:tr w:rsidR="00356EA1" w:rsidRPr="00A54FDF" w:rsidTr="00A54FDF">
        <w:trPr>
          <w:jc w:val="center"/>
        </w:trPr>
        <w:tc>
          <w:tcPr>
            <w:tcW w:w="4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center"/>
              <w:rPr>
                <w:rFonts w:ascii="Times New Roman" w:eastAsia="方正仿宋_GBK" w:hAnsi="Times New Roman" w:cs="宋体"/>
                <w:kern w:val="0"/>
                <w:sz w:val="22"/>
              </w:rPr>
            </w:pPr>
          </w:p>
        </w:tc>
        <w:tc>
          <w:tcPr>
            <w:tcW w:w="839" w:type="pct"/>
            <w:tcBorders>
              <w:top w:val="single" w:sz="4" w:space="0" w:color="auto"/>
              <w:left w:val="nil"/>
              <w:bottom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center"/>
              <w:rPr>
                <w:rFonts w:ascii="Times New Roman" w:eastAsia="方正仿宋_GBK" w:hAnsi="Times New Roman" w:cs="宋体"/>
                <w:kern w:val="0"/>
                <w:sz w:val="22"/>
              </w:rPr>
            </w:pPr>
            <w:r w:rsidRPr="00A52079">
              <w:rPr>
                <w:rFonts w:ascii="Times New Roman" w:eastAsia="方正仿宋_GBK" w:hAnsi="Times New Roman" w:cs="宋体" w:hint="eastAsia"/>
                <w:kern w:val="0"/>
                <w:sz w:val="22"/>
              </w:rPr>
              <w:t>14:00-16:30</w:t>
            </w:r>
          </w:p>
        </w:tc>
        <w:tc>
          <w:tcPr>
            <w:tcW w:w="704" w:type="pct"/>
            <w:vMerge/>
            <w:tcBorders>
              <w:left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left"/>
              <w:rPr>
                <w:rFonts w:ascii="Times New Roman" w:eastAsia="方正仿宋_GBK" w:hAnsi="Times New Roman" w:cs="宋体"/>
                <w:kern w:val="0"/>
                <w:sz w:val="22"/>
              </w:rPr>
            </w:pPr>
          </w:p>
        </w:tc>
        <w:tc>
          <w:tcPr>
            <w:tcW w:w="2985" w:type="pct"/>
            <w:gridSpan w:val="4"/>
            <w:tcBorders>
              <w:top w:val="single" w:sz="4" w:space="0" w:color="auto"/>
              <w:left w:val="nil"/>
              <w:bottom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left"/>
              <w:rPr>
                <w:rFonts w:ascii="Times New Roman" w:eastAsia="方正仿宋_GBK" w:hAnsi="Times New Roman" w:cs="宋体"/>
                <w:kern w:val="0"/>
                <w:sz w:val="22"/>
              </w:rPr>
            </w:pPr>
            <w:r w:rsidRPr="00A52079">
              <w:rPr>
                <w:rFonts w:ascii="Times New Roman" w:eastAsia="方正仿宋_GBK" w:hAnsi="仿宋" w:cs="宋体" w:hint="eastAsia"/>
                <w:kern w:val="0"/>
                <w:sz w:val="22"/>
              </w:rPr>
              <w:t>《群鹰汇沙龙》主题分享</w:t>
            </w:r>
          </w:p>
        </w:tc>
      </w:tr>
      <w:tr w:rsidR="00356EA1" w:rsidRPr="00A54FDF" w:rsidTr="00A54FDF">
        <w:trPr>
          <w:jc w:val="center"/>
        </w:trPr>
        <w:tc>
          <w:tcPr>
            <w:tcW w:w="4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left"/>
              <w:rPr>
                <w:rFonts w:ascii="Times New Roman" w:eastAsia="方正仿宋_GBK" w:hAnsi="Times New Roman" w:cs="宋体"/>
                <w:kern w:val="0"/>
                <w:sz w:val="22"/>
              </w:rPr>
            </w:pP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center"/>
              <w:rPr>
                <w:rFonts w:ascii="Times New Roman" w:eastAsia="方正仿宋_GBK" w:hAnsi="Times New Roman" w:cs="宋体"/>
                <w:kern w:val="0"/>
                <w:sz w:val="22"/>
              </w:rPr>
            </w:pPr>
            <w:r w:rsidRPr="00A52079">
              <w:rPr>
                <w:rFonts w:ascii="Times New Roman" w:eastAsia="方正仿宋_GBK" w:hAnsi="Times New Roman" w:cs="宋体" w:hint="eastAsia"/>
                <w:kern w:val="0"/>
                <w:sz w:val="22"/>
              </w:rPr>
              <w:t>16:30-17:30</w:t>
            </w:r>
          </w:p>
        </w:tc>
        <w:tc>
          <w:tcPr>
            <w:tcW w:w="704" w:type="pct"/>
            <w:vMerge/>
            <w:tcBorders>
              <w:left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left"/>
              <w:rPr>
                <w:rFonts w:ascii="Times New Roman" w:eastAsia="方正仿宋_GBK" w:hAnsi="Times New Roman" w:cs="宋体"/>
                <w:kern w:val="0"/>
                <w:sz w:val="22"/>
              </w:rPr>
            </w:pPr>
          </w:p>
        </w:tc>
        <w:tc>
          <w:tcPr>
            <w:tcW w:w="298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center"/>
              <w:rPr>
                <w:rFonts w:ascii="Times New Roman" w:eastAsia="方正仿宋_GBK" w:hAnsi="Times New Roman" w:cs="宋体"/>
                <w:kern w:val="0"/>
                <w:sz w:val="22"/>
              </w:rPr>
            </w:pPr>
            <w:r w:rsidRPr="00A52079">
              <w:rPr>
                <w:rFonts w:ascii="Times New Roman" w:eastAsia="方正仿宋_GBK" w:hAnsi="仿宋" w:cs="宋体" w:hint="eastAsia"/>
                <w:kern w:val="0"/>
                <w:sz w:val="22"/>
              </w:rPr>
              <w:t>结业仪式</w:t>
            </w:r>
          </w:p>
        </w:tc>
      </w:tr>
      <w:tr w:rsidR="00356EA1" w:rsidRPr="00A54FDF" w:rsidTr="00A57E26">
        <w:trPr>
          <w:jc w:val="center"/>
        </w:trPr>
        <w:tc>
          <w:tcPr>
            <w:tcW w:w="472" w:type="pct"/>
            <w:vMerge w:val="restart"/>
            <w:tcBorders>
              <w:top w:val="single" w:sz="4" w:space="0" w:color="auto"/>
              <w:left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center"/>
              <w:rPr>
                <w:rFonts w:ascii="Times New Roman" w:eastAsia="方正仿宋_GBK" w:hAnsi="Times New Roman" w:cs="宋体"/>
                <w:kern w:val="0"/>
                <w:sz w:val="22"/>
              </w:rPr>
            </w:pPr>
            <w:r w:rsidRPr="00A52079">
              <w:rPr>
                <w:rFonts w:ascii="Times New Roman" w:eastAsia="方正仿宋_GBK" w:hAnsi="Times New Roman" w:cs="宋体" w:hint="eastAsia"/>
                <w:kern w:val="0"/>
                <w:sz w:val="22"/>
              </w:rPr>
              <w:t>10</w:t>
            </w:r>
            <w:r w:rsidRPr="00A52079">
              <w:rPr>
                <w:rFonts w:ascii="Times New Roman" w:eastAsia="方正仿宋_GBK" w:hAnsi="仿宋" w:cs="宋体" w:hint="eastAsia"/>
                <w:kern w:val="0"/>
                <w:sz w:val="22"/>
              </w:rPr>
              <w:t>月</w:t>
            </w:r>
            <w:r w:rsidRPr="00A52079">
              <w:rPr>
                <w:rFonts w:ascii="Times New Roman" w:eastAsia="方正仿宋_GBK" w:hAnsi="Times New Roman" w:cs="宋体" w:hint="eastAsia"/>
                <w:kern w:val="0"/>
                <w:sz w:val="22"/>
              </w:rPr>
              <w:t>26</w:t>
            </w:r>
            <w:r w:rsidRPr="00A52079">
              <w:rPr>
                <w:rFonts w:ascii="Times New Roman" w:eastAsia="方正仿宋_GBK" w:hAnsi="仿宋" w:cs="宋体" w:hint="eastAsia"/>
                <w:kern w:val="0"/>
                <w:sz w:val="22"/>
              </w:rPr>
              <w:t>至</w:t>
            </w:r>
            <w:r w:rsidRPr="00A52079">
              <w:rPr>
                <w:rFonts w:ascii="Times New Roman" w:eastAsia="方正仿宋_GBK" w:hAnsi="Times New Roman" w:cs="宋体" w:hint="eastAsia"/>
                <w:kern w:val="0"/>
                <w:sz w:val="22"/>
              </w:rPr>
              <w:t>29</w:t>
            </w:r>
            <w:r w:rsidRPr="00A52079">
              <w:rPr>
                <w:rFonts w:ascii="Times New Roman" w:eastAsia="方正仿宋_GBK" w:hAnsi="仿宋" w:cs="宋体" w:hint="eastAsia"/>
                <w:kern w:val="0"/>
                <w:sz w:val="22"/>
              </w:rPr>
              <w:t>日</w:t>
            </w:r>
          </w:p>
        </w:tc>
        <w:tc>
          <w:tcPr>
            <w:tcW w:w="839" w:type="pct"/>
            <w:vMerge w:val="restart"/>
            <w:tcBorders>
              <w:top w:val="single" w:sz="4" w:space="0" w:color="auto"/>
              <w:left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center"/>
              <w:rPr>
                <w:rFonts w:ascii="Times New Roman" w:eastAsia="方正仿宋_GBK" w:hAnsi="Times New Roman" w:cs="宋体"/>
                <w:kern w:val="0"/>
                <w:sz w:val="22"/>
              </w:rPr>
            </w:pPr>
            <w:r w:rsidRPr="00A52079">
              <w:rPr>
                <w:rFonts w:ascii="Times New Roman" w:eastAsia="方正仿宋_GBK" w:hAnsi="Times New Roman" w:cs="宋体" w:hint="eastAsia"/>
                <w:kern w:val="0"/>
                <w:sz w:val="22"/>
              </w:rPr>
              <w:t>10</w:t>
            </w:r>
            <w:r w:rsidRPr="00A52079">
              <w:rPr>
                <w:rFonts w:ascii="Times New Roman" w:eastAsia="方正仿宋_GBK" w:hAnsi="仿宋" w:cs="宋体" w:hint="eastAsia"/>
                <w:kern w:val="0"/>
                <w:sz w:val="22"/>
              </w:rPr>
              <w:t>月</w:t>
            </w:r>
            <w:r w:rsidRPr="00A52079">
              <w:rPr>
                <w:rFonts w:ascii="Times New Roman" w:eastAsia="方正仿宋_GBK" w:hAnsi="Times New Roman" w:cs="宋体" w:hint="eastAsia"/>
                <w:kern w:val="0"/>
                <w:sz w:val="22"/>
              </w:rPr>
              <w:t>29</w:t>
            </w:r>
            <w:r w:rsidRPr="00A52079">
              <w:rPr>
                <w:rFonts w:ascii="Times New Roman" w:eastAsia="方正仿宋_GBK" w:hAnsi="仿宋" w:cs="宋体" w:hint="eastAsia"/>
                <w:kern w:val="0"/>
                <w:sz w:val="22"/>
              </w:rPr>
              <w:t>日前观看完毕</w:t>
            </w:r>
          </w:p>
        </w:tc>
        <w:tc>
          <w:tcPr>
            <w:tcW w:w="704" w:type="pct"/>
            <w:vMerge w:val="restart"/>
            <w:tcBorders>
              <w:top w:val="single" w:sz="4" w:space="0" w:color="auto"/>
              <w:left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center"/>
              <w:rPr>
                <w:rFonts w:ascii="Times New Roman" w:eastAsia="方正仿宋_GBK" w:hAnsi="Times New Roman" w:cs="宋体"/>
                <w:kern w:val="0"/>
                <w:sz w:val="22"/>
              </w:rPr>
            </w:pPr>
            <w:r w:rsidRPr="00A52079">
              <w:rPr>
                <w:rFonts w:ascii="Times New Roman" w:eastAsia="方正仿宋_GBK" w:hAnsi="仿宋" w:cs="宋体" w:hint="eastAsia"/>
                <w:kern w:val="0"/>
                <w:sz w:val="22"/>
              </w:rPr>
              <w:t>线上课程</w:t>
            </w:r>
          </w:p>
        </w:tc>
        <w:tc>
          <w:tcPr>
            <w:tcW w:w="11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left"/>
              <w:rPr>
                <w:rFonts w:ascii="Times New Roman" w:eastAsia="方正仿宋_GBK" w:hAnsi="Times New Roman" w:cs="宋体"/>
                <w:kern w:val="0"/>
                <w:sz w:val="22"/>
              </w:rPr>
            </w:pPr>
            <w:r w:rsidRPr="00A52079">
              <w:rPr>
                <w:rFonts w:ascii="Times New Roman" w:eastAsia="方正仿宋_GBK" w:hAnsi="仿宋" w:cs="宋体" w:hint="eastAsia"/>
                <w:kern w:val="0"/>
                <w:sz w:val="22"/>
              </w:rPr>
              <w:t>《全球经济新常态下的认知调整与能力拓展》</w:t>
            </w:r>
          </w:p>
        </w:tc>
        <w:tc>
          <w:tcPr>
            <w:tcW w:w="1806" w:type="pct"/>
            <w:gridSpan w:val="2"/>
            <w:tcBorders>
              <w:top w:val="single" w:sz="4" w:space="0" w:color="auto"/>
              <w:left w:val="nil"/>
              <w:bottom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center"/>
              <w:rPr>
                <w:rFonts w:ascii="Times New Roman" w:eastAsia="方正仿宋_GBK" w:hAnsi="Times New Roman" w:cs="宋体"/>
                <w:bCs/>
                <w:kern w:val="0"/>
                <w:sz w:val="22"/>
              </w:rPr>
            </w:pPr>
            <w:r w:rsidRPr="00A52079">
              <w:rPr>
                <w:rFonts w:ascii="Times New Roman" w:eastAsia="方正仿宋_GBK" w:hAnsi="仿宋" w:cs="宋体" w:hint="eastAsia"/>
                <w:bCs/>
                <w:kern w:val="0"/>
                <w:sz w:val="22"/>
              </w:rPr>
              <w:t>陈春花</w:t>
            </w:r>
          </w:p>
        </w:tc>
      </w:tr>
      <w:tr w:rsidR="00356EA1" w:rsidRPr="00A54FDF" w:rsidTr="00A57E26">
        <w:trPr>
          <w:jc w:val="center"/>
        </w:trPr>
        <w:tc>
          <w:tcPr>
            <w:tcW w:w="472" w:type="pct"/>
            <w:vMerge/>
            <w:tcBorders>
              <w:left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center"/>
              <w:rPr>
                <w:rFonts w:ascii="Times New Roman" w:eastAsia="方正仿宋_GBK" w:hAnsi="Times New Roman" w:cs="宋体"/>
                <w:kern w:val="0"/>
                <w:sz w:val="22"/>
              </w:rPr>
            </w:pPr>
          </w:p>
        </w:tc>
        <w:tc>
          <w:tcPr>
            <w:tcW w:w="839" w:type="pct"/>
            <w:vMerge/>
            <w:tcBorders>
              <w:left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center"/>
              <w:rPr>
                <w:rFonts w:ascii="Times New Roman" w:eastAsia="方正仿宋_GBK" w:hAnsi="Times New Roman" w:cs="宋体"/>
                <w:kern w:val="0"/>
                <w:sz w:val="22"/>
              </w:rPr>
            </w:pPr>
          </w:p>
        </w:tc>
        <w:tc>
          <w:tcPr>
            <w:tcW w:w="704" w:type="pct"/>
            <w:vMerge/>
            <w:tcBorders>
              <w:left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center"/>
              <w:rPr>
                <w:rFonts w:ascii="Times New Roman" w:eastAsia="方正仿宋_GBK" w:hAnsi="Times New Roman" w:cs="宋体"/>
                <w:kern w:val="0"/>
                <w:sz w:val="22"/>
              </w:rPr>
            </w:pPr>
          </w:p>
        </w:tc>
        <w:tc>
          <w:tcPr>
            <w:tcW w:w="11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left"/>
              <w:rPr>
                <w:rFonts w:ascii="Times New Roman" w:eastAsia="方正仿宋_GBK" w:hAnsi="Times New Roman" w:cs="宋体"/>
                <w:kern w:val="0"/>
                <w:sz w:val="22"/>
              </w:rPr>
            </w:pPr>
            <w:r w:rsidRPr="00A52079">
              <w:rPr>
                <w:rFonts w:ascii="Times New Roman" w:eastAsia="方正仿宋_GBK" w:hAnsi="仿宋" w:cs="宋体" w:hint="eastAsia"/>
                <w:kern w:val="0"/>
                <w:sz w:val="22"/>
              </w:rPr>
              <w:t>《我创业坚守的一些原则》</w:t>
            </w:r>
          </w:p>
        </w:tc>
        <w:tc>
          <w:tcPr>
            <w:tcW w:w="1806" w:type="pct"/>
            <w:gridSpan w:val="2"/>
            <w:tcBorders>
              <w:top w:val="single" w:sz="4" w:space="0" w:color="auto"/>
              <w:left w:val="nil"/>
              <w:bottom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center"/>
              <w:rPr>
                <w:rFonts w:ascii="Times New Roman" w:eastAsia="方正仿宋_GBK" w:hAnsi="Times New Roman" w:cs="宋体"/>
                <w:bCs/>
                <w:kern w:val="0"/>
                <w:sz w:val="22"/>
              </w:rPr>
            </w:pPr>
            <w:r w:rsidRPr="00A52079">
              <w:rPr>
                <w:rFonts w:ascii="Times New Roman" w:eastAsia="方正仿宋_GBK" w:hAnsi="仿宋" w:cs="宋体" w:hint="eastAsia"/>
                <w:bCs/>
                <w:kern w:val="0"/>
                <w:sz w:val="22"/>
              </w:rPr>
              <w:t>俞敏洪</w:t>
            </w:r>
          </w:p>
        </w:tc>
      </w:tr>
      <w:tr w:rsidR="00356EA1" w:rsidRPr="00A54FDF" w:rsidTr="00A57E26">
        <w:trPr>
          <w:jc w:val="center"/>
        </w:trPr>
        <w:tc>
          <w:tcPr>
            <w:tcW w:w="472" w:type="pct"/>
            <w:vMerge/>
            <w:tcBorders>
              <w:left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center"/>
              <w:rPr>
                <w:rFonts w:ascii="Times New Roman" w:eastAsia="方正仿宋_GBK" w:hAnsi="Times New Roman" w:cs="宋体"/>
                <w:kern w:val="0"/>
                <w:sz w:val="22"/>
              </w:rPr>
            </w:pPr>
          </w:p>
        </w:tc>
        <w:tc>
          <w:tcPr>
            <w:tcW w:w="839" w:type="pct"/>
            <w:vMerge/>
            <w:tcBorders>
              <w:left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center"/>
              <w:rPr>
                <w:rFonts w:ascii="Times New Roman" w:eastAsia="方正仿宋_GBK" w:hAnsi="Times New Roman" w:cs="宋体"/>
                <w:kern w:val="0"/>
                <w:sz w:val="22"/>
              </w:rPr>
            </w:pPr>
          </w:p>
        </w:tc>
        <w:tc>
          <w:tcPr>
            <w:tcW w:w="704" w:type="pct"/>
            <w:vMerge/>
            <w:tcBorders>
              <w:left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center"/>
              <w:rPr>
                <w:rFonts w:ascii="Times New Roman" w:eastAsia="方正仿宋_GBK" w:hAnsi="Times New Roman" w:cs="宋体"/>
                <w:kern w:val="0"/>
                <w:sz w:val="22"/>
              </w:rPr>
            </w:pPr>
          </w:p>
        </w:tc>
        <w:tc>
          <w:tcPr>
            <w:tcW w:w="11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left"/>
              <w:rPr>
                <w:rFonts w:ascii="Times New Roman" w:eastAsia="方正仿宋_GBK" w:hAnsi="Times New Roman" w:cs="宋体"/>
                <w:kern w:val="0"/>
                <w:sz w:val="22"/>
              </w:rPr>
            </w:pPr>
            <w:r w:rsidRPr="00A52079">
              <w:rPr>
                <w:rFonts w:ascii="Times New Roman" w:eastAsia="方正仿宋_GBK" w:hAnsi="仿宋" w:cs="宋体" w:hint="eastAsia"/>
                <w:kern w:val="0"/>
                <w:sz w:val="22"/>
              </w:rPr>
              <w:t>《疫情后的经济与产业新趋势》</w:t>
            </w:r>
          </w:p>
        </w:tc>
        <w:tc>
          <w:tcPr>
            <w:tcW w:w="1806" w:type="pct"/>
            <w:gridSpan w:val="2"/>
            <w:tcBorders>
              <w:top w:val="single" w:sz="4" w:space="0" w:color="auto"/>
              <w:left w:val="nil"/>
              <w:bottom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center"/>
              <w:rPr>
                <w:rFonts w:ascii="Times New Roman" w:eastAsia="方正仿宋_GBK" w:hAnsi="Times New Roman" w:cs="宋体"/>
                <w:bCs/>
                <w:kern w:val="0"/>
                <w:sz w:val="22"/>
              </w:rPr>
            </w:pPr>
            <w:r w:rsidRPr="00A52079">
              <w:rPr>
                <w:rFonts w:ascii="Times New Roman" w:eastAsia="方正仿宋_GBK" w:hAnsi="仿宋" w:cs="宋体" w:hint="eastAsia"/>
                <w:bCs/>
                <w:kern w:val="0"/>
                <w:sz w:val="22"/>
              </w:rPr>
              <w:t>邢自强</w:t>
            </w:r>
          </w:p>
        </w:tc>
      </w:tr>
      <w:tr w:rsidR="00356EA1" w:rsidRPr="00A54FDF" w:rsidTr="00A57E26">
        <w:trPr>
          <w:jc w:val="center"/>
        </w:trPr>
        <w:tc>
          <w:tcPr>
            <w:tcW w:w="472" w:type="pct"/>
            <w:vMerge/>
            <w:tcBorders>
              <w:left w:val="single" w:sz="4" w:space="0" w:color="auto"/>
              <w:bottom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center"/>
              <w:rPr>
                <w:rFonts w:ascii="Times New Roman" w:eastAsia="方正仿宋_GBK" w:hAnsi="Times New Roman" w:cs="宋体"/>
                <w:kern w:val="0"/>
                <w:sz w:val="22"/>
              </w:rPr>
            </w:pPr>
          </w:p>
        </w:tc>
        <w:tc>
          <w:tcPr>
            <w:tcW w:w="839" w:type="pct"/>
            <w:vMerge/>
            <w:tcBorders>
              <w:left w:val="single" w:sz="4" w:space="0" w:color="auto"/>
              <w:bottom w:val="single" w:sz="4" w:space="0" w:color="000000"/>
              <w:right w:val="single" w:sz="4" w:space="0" w:color="auto"/>
            </w:tcBorders>
            <w:shd w:val="clear" w:color="auto" w:fill="auto"/>
            <w:vAlign w:val="center"/>
          </w:tcPr>
          <w:p w:rsidR="00356EA1" w:rsidRPr="00A52079" w:rsidRDefault="00356EA1" w:rsidP="00A52079">
            <w:pPr>
              <w:widowControl/>
              <w:adjustRightInd w:val="0"/>
              <w:snapToGrid w:val="0"/>
              <w:jc w:val="center"/>
              <w:rPr>
                <w:rFonts w:ascii="Times New Roman" w:eastAsia="方正仿宋_GBK" w:hAnsi="Times New Roman" w:cs="宋体"/>
                <w:kern w:val="0"/>
                <w:sz w:val="22"/>
              </w:rPr>
            </w:pPr>
          </w:p>
        </w:tc>
        <w:tc>
          <w:tcPr>
            <w:tcW w:w="704" w:type="pct"/>
            <w:vMerge/>
            <w:tcBorders>
              <w:left w:val="single" w:sz="4" w:space="0" w:color="auto"/>
              <w:bottom w:val="single" w:sz="4" w:space="0" w:color="000000"/>
              <w:right w:val="single" w:sz="4" w:space="0" w:color="auto"/>
            </w:tcBorders>
            <w:shd w:val="clear" w:color="auto" w:fill="auto"/>
            <w:vAlign w:val="center"/>
          </w:tcPr>
          <w:p w:rsidR="00356EA1" w:rsidRPr="00A52079" w:rsidRDefault="00356EA1" w:rsidP="00A52079">
            <w:pPr>
              <w:widowControl/>
              <w:adjustRightInd w:val="0"/>
              <w:snapToGrid w:val="0"/>
              <w:jc w:val="center"/>
              <w:rPr>
                <w:rFonts w:ascii="Times New Roman" w:eastAsia="方正仿宋_GBK" w:hAnsi="Times New Roman" w:cs="宋体"/>
                <w:kern w:val="0"/>
                <w:sz w:val="22"/>
              </w:rPr>
            </w:pPr>
          </w:p>
        </w:tc>
        <w:tc>
          <w:tcPr>
            <w:tcW w:w="11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left"/>
              <w:rPr>
                <w:rFonts w:ascii="Times New Roman" w:eastAsia="方正仿宋_GBK" w:hAnsi="Times New Roman" w:cs="宋体"/>
                <w:kern w:val="0"/>
                <w:sz w:val="22"/>
              </w:rPr>
            </w:pPr>
            <w:r w:rsidRPr="00A52079">
              <w:rPr>
                <w:rFonts w:ascii="Times New Roman" w:eastAsia="方正仿宋_GBK" w:hAnsi="仿宋" w:cs="宋体" w:hint="eastAsia"/>
                <w:kern w:val="0"/>
                <w:sz w:val="22"/>
              </w:rPr>
              <w:t>《人工智能创新机遇》</w:t>
            </w:r>
          </w:p>
        </w:tc>
        <w:tc>
          <w:tcPr>
            <w:tcW w:w="1806" w:type="pct"/>
            <w:gridSpan w:val="2"/>
            <w:tcBorders>
              <w:top w:val="single" w:sz="4" w:space="0" w:color="auto"/>
              <w:left w:val="nil"/>
              <w:bottom w:val="single" w:sz="4" w:space="0" w:color="auto"/>
              <w:right w:val="single" w:sz="4" w:space="0" w:color="auto"/>
            </w:tcBorders>
            <w:shd w:val="clear" w:color="auto" w:fill="auto"/>
            <w:vAlign w:val="center"/>
          </w:tcPr>
          <w:p w:rsidR="00356EA1" w:rsidRPr="00A52079" w:rsidRDefault="00356EA1" w:rsidP="00A52079">
            <w:pPr>
              <w:widowControl/>
              <w:adjustRightInd w:val="0"/>
              <w:snapToGrid w:val="0"/>
              <w:jc w:val="center"/>
              <w:rPr>
                <w:rFonts w:ascii="Times New Roman" w:eastAsia="方正仿宋_GBK" w:hAnsi="Times New Roman" w:cs="宋体"/>
                <w:bCs/>
                <w:kern w:val="0"/>
                <w:sz w:val="22"/>
              </w:rPr>
            </w:pPr>
            <w:r w:rsidRPr="00A52079">
              <w:rPr>
                <w:rFonts w:ascii="Times New Roman" w:eastAsia="方正仿宋_GBK" w:hAnsi="仿宋" w:cs="宋体"/>
                <w:bCs/>
                <w:kern w:val="0"/>
                <w:sz w:val="22"/>
              </w:rPr>
              <w:t>雷鸣</w:t>
            </w:r>
          </w:p>
        </w:tc>
      </w:tr>
    </w:tbl>
    <w:p w:rsidR="00356EA1" w:rsidRPr="00A52079" w:rsidRDefault="00356EA1" w:rsidP="00A54FDF">
      <w:pPr>
        <w:overflowPunct w:val="0"/>
        <w:adjustRightInd w:val="0"/>
        <w:snapToGrid w:val="0"/>
        <w:spacing w:line="590" w:lineRule="exact"/>
        <w:rPr>
          <w:rFonts w:ascii="Times New Roman" w:eastAsia="方正仿宋_GBK" w:hAnsi="仿宋" w:cs="仿宋"/>
          <w:kern w:val="0"/>
          <w:sz w:val="32"/>
          <w:szCs w:val="32"/>
        </w:rPr>
      </w:pPr>
      <w:r w:rsidRPr="00A52079">
        <w:rPr>
          <w:rFonts w:ascii="Times New Roman" w:eastAsia="方正仿宋_GBK" w:hAnsi="Times New Roman" w:cs="仿宋" w:hint="eastAsia"/>
          <w:b/>
          <w:bCs/>
          <w:kern w:val="0"/>
          <w:sz w:val="32"/>
          <w:szCs w:val="32"/>
        </w:rPr>
        <w:br w:type="page"/>
      </w:r>
      <w:r w:rsidRPr="00A52079">
        <w:rPr>
          <w:rFonts w:ascii="Times New Roman" w:eastAsia="方正仿宋_GBK" w:hAnsi="仿宋" w:cs="仿宋" w:hint="eastAsia"/>
          <w:kern w:val="0"/>
          <w:sz w:val="32"/>
          <w:szCs w:val="32"/>
        </w:rPr>
        <w:lastRenderedPageBreak/>
        <w:t>附件</w:t>
      </w:r>
      <w:r w:rsidRPr="00A52079">
        <w:rPr>
          <w:rFonts w:ascii="Times New Roman" w:eastAsia="方正仿宋_GBK" w:hAnsi="Times New Roman" w:cs="仿宋" w:hint="eastAsia"/>
          <w:kern w:val="0"/>
          <w:sz w:val="32"/>
          <w:szCs w:val="32"/>
        </w:rPr>
        <w:t>2</w:t>
      </w:r>
      <w:r w:rsidRPr="00A52079">
        <w:rPr>
          <w:rFonts w:ascii="Times New Roman" w:eastAsia="方正仿宋_GBK" w:hAnsi="仿宋" w:cs="仿宋" w:hint="eastAsia"/>
          <w:kern w:val="0"/>
          <w:sz w:val="32"/>
          <w:szCs w:val="32"/>
        </w:rPr>
        <w:t>：</w:t>
      </w:r>
    </w:p>
    <w:p w:rsidR="00A54FDF" w:rsidRPr="00A52079" w:rsidRDefault="00A54FDF" w:rsidP="00A54FDF">
      <w:pPr>
        <w:overflowPunct w:val="0"/>
        <w:adjustRightInd w:val="0"/>
        <w:snapToGrid w:val="0"/>
        <w:spacing w:line="590" w:lineRule="exact"/>
        <w:rPr>
          <w:rFonts w:ascii="Times New Roman" w:eastAsia="方正仿宋_GBK" w:hAnsi="Times New Roman" w:cs="仿宋"/>
          <w:kern w:val="0"/>
          <w:sz w:val="32"/>
          <w:szCs w:val="32"/>
        </w:rPr>
      </w:pPr>
    </w:p>
    <w:p w:rsidR="00356EA1" w:rsidRPr="00A52079" w:rsidRDefault="00356EA1" w:rsidP="00A54FDF">
      <w:pPr>
        <w:overflowPunct w:val="0"/>
        <w:adjustRightInd w:val="0"/>
        <w:snapToGrid w:val="0"/>
        <w:spacing w:line="590" w:lineRule="exact"/>
        <w:jc w:val="center"/>
        <w:rPr>
          <w:rFonts w:ascii="方正小标宋_GBK" w:eastAsia="方正小标宋_GBK" w:hAnsi="黑体"/>
          <w:bCs/>
          <w:sz w:val="36"/>
          <w:szCs w:val="36"/>
        </w:rPr>
      </w:pPr>
      <w:r w:rsidRPr="00A52079">
        <w:rPr>
          <w:rFonts w:ascii="方正小标宋_GBK" w:eastAsia="方正小标宋_GBK" w:hAnsi="黑体" w:hint="eastAsia"/>
          <w:bCs/>
          <w:sz w:val="36"/>
          <w:szCs w:val="36"/>
        </w:rPr>
        <w:t>研修管理条例</w:t>
      </w:r>
    </w:p>
    <w:p w:rsidR="00A54FDF" w:rsidRPr="00A54FDF" w:rsidRDefault="00A54FDF" w:rsidP="00A54FDF">
      <w:pPr>
        <w:overflowPunct w:val="0"/>
        <w:adjustRightInd w:val="0"/>
        <w:snapToGrid w:val="0"/>
        <w:spacing w:line="590" w:lineRule="exact"/>
        <w:jc w:val="center"/>
        <w:rPr>
          <w:rFonts w:ascii="Times New Roman" w:eastAsia="黑体" w:hAnsi="Times New Roman"/>
          <w:bCs/>
          <w:sz w:val="44"/>
          <w:szCs w:val="44"/>
        </w:rPr>
      </w:pPr>
    </w:p>
    <w:p w:rsidR="00356EA1" w:rsidRPr="00A52079" w:rsidRDefault="00356EA1" w:rsidP="00A52079">
      <w:pPr>
        <w:overflowPunct w:val="0"/>
        <w:adjustRightInd w:val="0"/>
        <w:snapToGrid w:val="0"/>
        <w:spacing w:line="590" w:lineRule="exact"/>
        <w:ind w:firstLineChars="200" w:firstLine="640"/>
        <w:rPr>
          <w:rFonts w:ascii="Times New Roman" w:eastAsia="方正仿宋_GBK" w:hAnsi="Times New Roman"/>
          <w:sz w:val="32"/>
          <w:szCs w:val="32"/>
        </w:rPr>
      </w:pPr>
      <w:r w:rsidRPr="00A52079">
        <w:rPr>
          <w:rFonts w:ascii="Times New Roman" w:eastAsia="方正仿宋_GBK" w:hAnsi="Times New Roman" w:hint="eastAsia"/>
          <w:sz w:val="32"/>
          <w:szCs w:val="32"/>
        </w:rPr>
        <w:t>1</w:t>
      </w:r>
      <w:r w:rsidRPr="00A52079">
        <w:rPr>
          <w:rFonts w:ascii="Times New Roman" w:eastAsia="方正仿宋_GBK" w:hAnsi="仿宋" w:hint="eastAsia"/>
          <w:sz w:val="32"/>
          <w:szCs w:val="32"/>
        </w:rPr>
        <w:t>、整体要求</w:t>
      </w:r>
    </w:p>
    <w:p w:rsidR="00356EA1" w:rsidRPr="00A52079" w:rsidRDefault="00356EA1" w:rsidP="00A52079">
      <w:pPr>
        <w:overflowPunct w:val="0"/>
        <w:adjustRightInd w:val="0"/>
        <w:snapToGrid w:val="0"/>
        <w:spacing w:line="590" w:lineRule="exact"/>
        <w:ind w:firstLineChars="200" w:firstLine="640"/>
        <w:rPr>
          <w:rFonts w:ascii="Times New Roman" w:eastAsia="方正仿宋_GBK" w:hAnsi="Times New Roman"/>
          <w:sz w:val="32"/>
          <w:szCs w:val="32"/>
        </w:rPr>
      </w:pPr>
      <w:r w:rsidRPr="00A52079">
        <w:rPr>
          <w:rFonts w:ascii="Times New Roman" w:eastAsia="方正仿宋_GBK" w:hAnsi="仿宋"/>
          <w:sz w:val="32"/>
          <w:szCs w:val="32"/>
        </w:rPr>
        <w:t>新冠疫情期间</w:t>
      </w:r>
      <w:r w:rsidRPr="00A52079">
        <w:rPr>
          <w:rFonts w:ascii="Times New Roman" w:eastAsia="方正仿宋_GBK" w:hAnsi="仿宋" w:hint="eastAsia"/>
          <w:sz w:val="32"/>
          <w:szCs w:val="32"/>
        </w:rPr>
        <w:t>，</w:t>
      </w:r>
      <w:r w:rsidRPr="00A52079">
        <w:rPr>
          <w:rFonts w:ascii="Times New Roman" w:eastAsia="方正仿宋_GBK" w:hAnsi="仿宋"/>
          <w:sz w:val="32"/>
          <w:szCs w:val="32"/>
        </w:rPr>
        <w:t>按照江苏省防控疫情</w:t>
      </w:r>
      <w:r w:rsidRPr="00A52079">
        <w:rPr>
          <w:rFonts w:ascii="Times New Roman" w:eastAsia="方正仿宋_GBK" w:hAnsi="仿宋" w:hint="eastAsia"/>
          <w:sz w:val="32"/>
          <w:szCs w:val="32"/>
        </w:rPr>
        <w:t>常态化要求，江苏产业人才</w:t>
      </w:r>
      <w:r w:rsidRPr="00A52079">
        <w:rPr>
          <w:rFonts w:ascii="Times New Roman" w:eastAsia="方正仿宋_GBK" w:hAnsi="Times New Roman" w:hint="eastAsia"/>
          <w:sz w:val="32"/>
          <w:szCs w:val="32"/>
        </w:rPr>
        <w:t>“</w:t>
      </w:r>
      <w:r w:rsidRPr="00A52079">
        <w:rPr>
          <w:rFonts w:ascii="Times New Roman" w:eastAsia="方正仿宋_GBK" w:hAnsi="仿宋" w:hint="eastAsia"/>
          <w:sz w:val="32"/>
          <w:szCs w:val="32"/>
        </w:rPr>
        <w:t>育鹰计划</w:t>
      </w:r>
      <w:r w:rsidRPr="00A52079">
        <w:rPr>
          <w:rFonts w:ascii="Times New Roman" w:eastAsia="方正仿宋_GBK" w:hAnsi="Times New Roman" w:hint="eastAsia"/>
          <w:sz w:val="32"/>
          <w:szCs w:val="32"/>
        </w:rPr>
        <w:t>”</w:t>
      </w:r>
      <w:r w:rsidRPr="00A52079">
        <w:rPr>
          <w:rFonts w:ascii="Times New Roman" w:eastAsia="方正仿宋_GBK" w:hAnsi="Times New Roman" w:hint="eastAsia"/>
          <w:sz w:val="32"/>
          <w:szCs w:val="32"/>
        </w:rPr>
        <w:t>3.0</w:t>
      </w:r>
      <w:r w:rsidRPr="00A52079">
        <w:rPr>
          <w:rFonts w:ascii="Times New Roman" w:eastAsia="方正仿宋_GBK" w:hAnsi="仿宋" w:hint="eastAsia"/>
          <w:sz w:val="32"/>
          <w:szCs w:val="32"/>
        </w:rPr>
        <w:t>第</w:t>
      </w:r>
      <w:r w:rsidR="00A52079" w:rsidRPr="00A52079">
        <w:rPr>
          <w:rFonts w:ascii="Times New Roman" w:eastAsia="方正仿宋_GBK" w:hAnsi="仿宋" w:hint="eastAsia"/>
          <w:sz w:val="32"/>
          <w:szCs w:val="32"/>
        </w:rPr>
        <w:t>1</w:t>
      </w:r>
      <w:r w:rsidRPr="00A52079">
        <w:rPr>
          <w:rFonts w:ascii="Times New Roman" w:eastAsia="方正仿宋_GBK" w:hAnsi="仿宋" w:hint="eastAsia"/>
          <w:sz w:val="32"/>
          <w:szCs w:val="32"/>
        </w:rPr>
        <w:t>期</w:t>
      </w:r>
      <w:r w:rsidRPr="00A52079">
        <w:rPr>
          <w:rFonts w:ascii="Times New Roman" w:eastAsia="方正仿宋_GBK" w:hAnsi="Times New Roman" w:hint="eastAsia"/>
          <w:sz w:val="32"/>
          <w:szCs w:val="32"/>
        </w:rPr>
        <w:t>“</w:t>
      </w:r>
      <w:r w:rsidRPr="00A52079">
        <w:rPr>
          <w:rFonts w:ascii="Times New Roman" w:eastAsia="方正仿宋_GBK" w:hAnsi="仿宋" w:hint="eastAsia"/>
          <w:sz w:val="32"/>
          <w:szCs w:val="32"/>
        </w:rPr>
        <w:t>新时期新趋势</w:t>
      </w:r>
      <w:r w:rsidRPr="00A52079">
        <w:rPr>
          <w:rFonts w:ascii="Times New Roman" w:eastAsia="方正仿宋_GBK" w:hAnsi="Times New Roman" w:hint="eastAsia"/>
          <w:sz w:val="32"/>
          <w:szCs w:val="32"/>
        </w:rPr>
        <w:t>”</w:t>
      </w:r>
      <w:r w:rsidRPr="00A52079">
        <w:rPr>
          <w:rFonts w:ascii="Times New Roman" w:eastAsia="方正仿宋_GBK" w:hAnsi="仿宋" w:hint="eastAsia"/>
          <w:sz w:val="32"/>
          <w:szCs w:val="32"/>
        </w:rPr>
        <w:t>高研班采用封闭式集中管理。所有参加研修的学员要求按照课程方案规定时间按时报到，严格遵守学习期间管理制度，充分遵循</w:t>
      </w:r>
      <w:r w:rsidRPr="00A52079">
        <w:rPr>
          <w:rFonts w:ascii="Times New Roman" w:eastAsia="方正仿宋_GBK" w:hAnsi="仿宋"/>
          <w:sz w:val="32"/>
          <w:szCs w:val="32"/>
        </w:rPr>
        <w:t>防控要求</w:t>
      </w:r>
      <w:r w:rsidRPr="00A52079">
        <w:rPr>
          <w:rFonts w:ascii="Times New Roman" w:eastAsia="方正仿宋_GBK" w:hAnsi="仿宋" w:hint="eastAsia"/>
          <w:sz w:val="32"/>
          <w:szCs w:val="32"/>
        </w:rPr>
        <w:t>，</w:t>
      </w:r>
      <w:r w:rsidRPr="00A52079">
        <w:rPr>
          <w:rFonts w:ascii="Times New Roman" w:eastAsia="方正仿宋_GBK" w:hAnsi="仿宋"/>
          <w:sz w:val="32"/>
          <w:szCs w:val="32"/>
        </w:rPr>
        <w:t>保证课程能在正常</w:t>
      </w:r>
      <w:r w:rsidRPr="00A52079">
        <w:rPr>
          <w:rFonts w:ascii="Times New Roman" w:eastAsia="方正仿宋_GBK" w:hAnsi="仿宋" w:hint="eastAsia"/>
          <w:sz w:val="32"/>
          <w:szCs w:val="32"/>
        </w:rPr>
        <w:t>、</w:t>
      </w:r>
      <w:r w:rsidRPr="00A52079">
        <w:rPr>
          <w:rFonts w:ascii="Times New Roman" w:eastAsia="方正仿宋_GBK" w:hAnsi="仿宋"/>
          <w:sz w:val="32"/>
          <w:szCs w:val="32"/>
        </w:rPr>
        <w:t>有序</w:t>
      </w:r>
      <w:r w:rsidRPr="00A52079">
        <w:rPr>
          <w:rFonts w:ascii="Times New Roman" w:eastAsia="方正仿宋_GBK" w:hAnsi="仿宋" w:hint="eastAsia"/>
          <w:sz w:val="32"/>
          <w:szCs w:val="32"/>
        </w:rPr>
        <w:t>、</w:t>
      </w:r>
      <w:r w:rsidRPr="00A52079">
        <w:rPr>
          <w:rFonts w:ascii="Times New Roman" w:eastAsia="方正仿宋_GBK" w:hAnsi="仿宋"/>
          <w:sz w:val="32"/>
          <w:szCs w:val="32"/>
        </w:rPr>
        <w:t>安全的环境中进行</w:t>
      </w:r>
      <w:r w:rsidRPr="00A52079">
        <w:rPr>
          <w:rFonts w:ascii="Times New Roman" w:eastAsia="方正仿宋_GBK" w:hAnsi="仿宋" w:hint="eastAsia"/>
          <w:sz w:val="32"/>
          <w:szCs w:val="32"/>
        </w:rPr>
        <w:t>。</w:t>
      </w:r>
    </w:p>
    <w:p w:rsidR="00356EA1" w:rsidRPr="00A52079" w:rsidRDefault="00356EA1" w:rsidP="00A52079">
      <w:pPr>
        <w:overflowPunct w:val="0"/>
        <w:adjustRightInd w:val="0"/>
        <w:snapToGrid w:val="0"/>
        <w:spacing w:line="590" w:lineRule="exact"/>
        <w:ind w:firstLineChars="200" w:firstLine="640"/>
        <w:rPr>
          <w:rFonts w:ascii="Times New Roman" w:eastAsia="方正仿宋_GBK" w:hAnsi="Times New Roman"/>
          <w:sz w:val="32"/>
          <w:szCs w:val="32"/>
        </w:rPr>
      </w:pPr>
      <w:r w:rsidRPr="00A52079">
        <w:rPr>
          <w:rFonts w:ascii="Times New Roman" w:eastAsia="方正仿宋_GBK" w:hAnsi="Times New Roman" w:hint="eastAsia"/>
          <w:sz w:val="32"/>
          <w:szCs w:val="32"/>
        </w:rPr>
        <w:t>2</w:t>
      </w:r>
      <w:r w:rsidRPr="00A52079">
        <w:rPr>
          <w:rFonts w:ascii="Times New Roman" w:eastAsia="方正仿宋_GBK" w:hAnsi="仿宋" w:hint="eastAsia"/>
          <w:sz w:val="32"/>
          <w:szCs w:val="32"/>
        </w:rPr>
        <w:t>、关于报名</w:t>
      </w:r>
    </w:p>
    <w:p w:rsidR="00356EA1" w:rsidRPr="00A52079" w:rsidRDefault="00356EA1" w:rsidP="00A52079">
      <w:pPr>
        <w:overflowPunct w:val="0"/>
        <w:adjustRightInd w:val="0"/>
        <w:snapToGrid w:val="0"/>
        <w:spacing w:line="590" w:lineRule="exact"/>
        <w:ind w:firstLineChars="200" w:firstLine="640"/>
        <w:rPr>
          <w:rFonts w:ascii="Times New Roman" w:eastAsia="方正仿宋_GBK" w:hAnsi="Times New Roman"/>
          <w:sz w:val="32"/>
          <w:szCs w:val="32"/>
        </w:rPr>
      </w:pPr>
      <w:r w:rsidRPr="00A52079">
        <w:rPr>
          <w:rFonts w:ascii="Times New Roman" w:eastAsia="方正仿宋_GBK" w:hAnsi="仿宋"/>
          <w:sz w:val="32"/>
          <w:szCs w:val="32"/>
        </w:rPr>
        <w:t>本次</w:t>
      </w:r>
      <w:r w:rsidRPr="00A52079">
        <w:rPr>
          <w:rFonts w:ascii="Times New Roman" w:eastAsia="方正仿宋_GBK" w:hAnsi="仿宋" w:hint="eastAsia"/>
          <w:sz w:val="32"/>
          <w:szCs w:val="32"/>
        </w:rPr>
        <w:t>研修采用封闭式集中管理，请您确认可以全程参加、并接受以下统一管理条例的前提下再进行报名，我们将在报到时与您签署此保证函。</w:t>
      </w:r>
    </w:p>
    <w:p w:rsidR="00356EA1" w:rsidRPr="00A52079" w:rsidRDefault="00356EA1" w:rsidP="00A52079">
      <w:pPr>
        <w:overflowPunct w:val="0"/>
        <w:adjustRightInd w:val="0"/>
        <w:snapToGrid w:val="0"/>
        <w:spacing w:line="590" w:lineRule="exact"/>
        <w:ind w:firstLineChars="200" w:firstLine="640"/>
        <w:rPr>
          <w:rFonts w:ascii="Times New Roman" w:eastAsia="方正仿宋_GBK" w:hAnsi="Times New Roman"/>
          <w:sz w:val="32"/>
          <w:szCs w:val="32"/>
        </w:rPr>
      </w:pPr>
      <w:r w:rsidRPr="00A52079">
        <w:rPr>
          <w:rFonts w:ascii="Times New Roman" w:eastAsia="方正仿宋_GBK" w:hAnsi="Times New Roman" w:hint="eastAsia"/>
          <w:sz w:val="32"/>
          <w:szCs w:val="32"/>
        </w:rPr>
        <w:t>3</w:t>
      </w:r>
      <w:r w:rsidRPr="00A52079">
        <w:rPr>
          <w:rFonts w:ascii="Times New Roman" w:eastAsia="方正仿宋_GBK" w:hAnsi="仿宋" w:hint="eastAsia"/>
          <w:sz w:val="32"/>
          <w:szCs w:val="32"/>
        </w:rPr>
        <w:t>、关于报到</w:t>
      </w:r>
    </w:p>
    <w:p w:rsidR="00356EA1" w:rsidRPr="00A52079" w:rsidRDefault="00356EA1" w:rsidP="00A52079">
      <w:pPr>
        <w:overflowPunct w:val="0"/>
        <w:adjustRightInd w:val="0"/>
        <w:snapToGrid w:val="0"/>
        <w:spacing w:line="590" w:lineRule="exact"/>
        <w:ind w:firstLineChars="200" w:firstLine="640"/>
        <w:rPr>
          <w:rFonts w:ascii="Times New Roman" w:eastAsia="方正仿宋_GBK" w:hAnsi="Times New Roman"/>
          <w:sz w:val="32"/>
          <w:szCs w:val="32"/>
        </w:rPr>
      </w:pPr>
      <w:r w:rsidRPr="00A52079">
        <w:rPr>
          <w:rFonts w:ascii="Times New Roman" w:eastAsia="方正仿宋_GBK" w:hAnsi="仿宋" w:hint="eastAsia"/>
          <w:sz w:val="32"/>
          <w:szCs w:val="32"/>
        </w:rPr>
        <w:t>学员报到，组织方将严格执行</w:t>
      </w:r>
      <w:r w:rsidRPr="00A52079">
        <w:rPr>
          <w:rFonts w:ascii="Times New Roman" w:eastAsia="方正仿宋_GBK" w:hAnsi="仿宋"/>
          <w:sz w:val="32"/>
          <w:szCs w:val="32"/>
        </w:rPr>
        <w:t>疫情防控要求</w:t>
      </w:r>
      <w:r w:rsidRPr="00A52079">
        <w:rPr>
          <w:rFonts w:ascii="Times New Roman" w:eastAsia="方正仿宋_GBK" w:hAnsi="仿宋" w:hint="eastAsia"/>
          <w:sz w:val="32"/>
          <w:szCs w:val="32"/>
        </w:rPr>
        <w:t>：</w:t>
      </w:r>
    </w:p>
    <w:p w:rsidR="00356EA1" w:rsidRPr="00A52079" w:rsidRDefault="00356EA1" w:rsidP="00A52079">
      <w:pPr>
        <w:overflowPunct w:val="0"/>
        <w:adjustRightInd w:val="0"/>
        <w:snapToGrid w:val="0"/>
        <w:spacing w:line="590" w:lineRule="exact"/>
        <w:ind w:firstLineChars="200" w:firstLine="640"/>
        <w:rPr>
          <w:rFonts w:ascii="Times New Roman" w:eastAsia="方正仿宋_GBK" w:hAnsi="Times New Roman"/>
          <w:sz w:val="32"/>
          <w:szCs w:val="32"/>
        </w:rPr>
      </w:pPr>
      <w:r w:rsidRPr="00A52079">
        <w:rPr>
          <w:rFonts w:ascii="Times New Roman" w:eastAsia="方正仿宋_GBK" w:hAnsi="仿宋" w:hint="eastAsia"/>
          <w:sz w:val="32"/>
          <w:szCs w:val="32"/>
        </w:rPr>
        <w:t>（</w:t>
      </w:r>
      <w:r w:rsidRPr="00A52079">
        <w:rPr>
          <w:rFonts w:ascii="Times New Roman" w:eastAsia="方正仿宋_GBK" w:hAnsi="Times New Roman" w:hint="eastAsia"/>
          <w:sz w:val="32"/>
          <w:szCs w:val="32"/>
        </w:rPr>
        <w:t>1</w:t>
      </w:r>
      <w:r w:rsidRPr="00A52079">
        <w:rPr>
          <w:rFonts w:ascii="Times New Roman" w:eastAsia="方正仿宋_GBK" w:hAnsi="仿宋" w:hint="eastAsia"/>
          <w:sz w:val="32"/>
          <w:szCs w:val="32"/>
        </w:rPr>
        <w:t>）组织方会在活动开始前</w:t>
      </w:r>
      <w:r w:rsidRPr="00A52079">
        <w:rPr>
          <w:rFonts w:ascii="Times New Roman" w:eastAsia="方正仿宋_GBK" w:hAnsi="Times New Roman" w:hint="eastAsia"/>
          <w:sz w:val="32"/>
          <w:szCs w:val="32"/>
        </w:rPr>
        <w:t>2-3</w:t>
      </w:r>
      <w:r w:rsidRPr="00A52079">
        <w:rPr>
          <w:rFonts w:ascii="Times New Roman" w:eastAsia="方正仿宋_GBK" w:hAnsi="仿宋" w:hint="eastAsia"/>
          <w:sz w:val="32"/>
          <w:szCs w:val="32"/>
        </w:rPr>
        <w:t>天，与所有学员取得联系，确认身体状况。如您有任何发热、发烧、咳嗽、感冒、流感等症状，请自觉在家休息，自动放弃此次研修。</w:t>
      </w:r>
    </w:p>
    <w:p w:rsidR="00356EA1" w:rsidRPr="00A52079" w:rsidRDefault="00356EA1" w:rsidP="00A52079">
      <w:pPr>
        <w:overflowPunct w:val="0"/>
        <w:adjustRightInd w:val="0"/>
        <w:snapToGrid w:val="0"/>
        <w:spacing w:line="590" w:lineRule="exact"/>
        <w:ind w:firstLineChars="200" w:firstLine="640"/>
        <w:rPr>
          <w:rFonts w:ascii="Times New Roman" w:eastAsia="方正仿宋_GBK" w:hAnsi="Times New Roman"/>
          <w:sz w:val="32"/>
          <w:szCs w:val="32"/>
        </w:rPr>
      </w:pPr>
      <w:r w:rsidRPr="00A52079">
        <w:rPr>
          <w:rFonts w:ascii="Times New Roman" w:eastAsia="方正仿宋_GBK" w:hAnsi="仿宋" w:hint="eastAsia"/>
          <w:sz w:val="32"/>
          <w:szCs w:val="32"/>
        </w:rPr>
        <w:t>（</w:t>
      </w:r>
      <w:r w:rsidRPr="00A52079">
        <w:rPr>
          <w:rFonts w:ascii="Times New Roman" w:eastAsia="方正仿宋_GBK" w:hAnsi="Times New Roman" w:hint="eastAsia"/>
          <w:sz w:val="32"/>
          <w:szCs w:val="32"/>
        </w:rPr>
        <w:t>2</w:t>
      </w:r>
      <w:r w:rsidRPr="00A52079">
        <w:rPr>
          <w:rFonts w:ascii="Times New Roman" w:eastAsia="方正仿宋_GBK" w:hAnsi="仿宋" w:hint="eastAsia"/>
          <w:sz w:val="32"/>
          <w:szCs w:val="32"/>
        </w:rPr>
        <w:t>）报到时，必须佩戴口罩，我们还将通过测温枪测温，并观察您的身体状况，如体温大于等于</w:t>
      </w:r>
      <w:r w:rsidRPr="00A52079">
        <w:rPr>
          <w:rFonts w:ascii="Times New Roman" w:eastAsia="方正仿宋_GBK" w:hAnsi="Times New Roman" w:hint="eastAsia"/>
          <w:sz w:val="32"/>
          <w:szCs w:val="32"/>
        </w:rPr>
        <w:t>37.3</w:t>
      </w:r>
      <w:r w:rsidRPr="00A52079">
        <w:rPr>
          <w:rFonts w:ascii="Times New Roman" w:eastAsia="方正仿宋_GBK" w:hAnsi="仿宋" w:hint="eastAsia"/>
          <w:sz w:val="32"/>
          <w:szCs w:val="32"/>
        </w:rPr>
        <w:t>℃，或有任何发热、发烧、咳嗽、感冒、流感等症状，也将被拒绝参加此次培训。</w:t>
      </w:r>
    </w:p>
    <w:p w:rsidR="00356EA1" w:rsidRPr="00A52079" w:rsidRDefault="00356EA1" w:rsidP="00A52079">
      <w:pPr>
        <w:overflowPunct w:val="0"/>
        <w:adjustRightInd w:val="0"/>
        <w:snapToGrid w:val="0"/>
        <w:spacing w:line="590" w:lineRule="exact"/>
        <w:ind w:firstLineChars="200" w:firstLine="640"/>
        <w:rPr>
          <w:rFonts w:ascii="Times New Roman" w:eastAsia="方正仿宋_GBK" w:hAnsi="Times New Roman"/>
          <w:sz w:val="32"/>
          <w:szCs w:val="32"/>
        </w:rPr>
      </w:pPr>
      <w:r w:rsidRPr="00A52079">
        <w:rPr>
          <w:rFonts w:ascii="Times New Roman" w:eastAsia="方正仿宋_GBK" w:hAnsi="仿宋" w:hint="eastAsia"/>
          <w:sz w:val="32"/>
          <w:szCs w:val="32"/>
        </w:rPr>
        <w:t>（</w:t>
      </w:r>
      <w:r w:rsidRPr="00A52079">
        <w:rPr>
          <w:rFonts w:ascii="Times New Roman" w:eastAsia="方正仿宋_GBK" w:hAnsi="Times New Roman" w:hint="eastAsia"/>
          <w:sz w:val="32"/>
          <w:szCs w:val="32"/>
        </w:rPr>
        <w:t>3</w:t>
      </w:r>
      <w:r w:rsidRPr="00A52079">
        <w:rPr>
          <w:rFonts w:ascii="Times New Roman" w:eastAsia="方正仿宋_GBK" w:hAnsi="仿宋" w:hint="eastAsia"/>
          <w:sz w:val="32"/>
          <w:szCs w:val="32"/>
        </w:rPr>
        <w:t>）报到时，主动出示您的健康码和</w:t>
      </w:r>
      <w:r w:rsidRPr="00A52079">
        <w:rPr>
          <w:rFonts w:ascii="Times New Roman" w:eastAsia="方正仿宋_GBK" w:hAnsi="Times New Roman" w:hint="eastAsia"/>
          <w:sz w:val="32"/>
          <w:szCs w:val="32"/>
        </w:rPr>
        <w:t>14</w:t>
      </w:r>
      <w:r w:rsidRPr="00A52079">
        <w:rPr>
          <w:rFonts w:ascii="Times New Roman" w:eastAsia="方正仿宋_GBK" w:hAnsi="仿宋" w:hint="eastAsia"/>
          <w:sz w:val="32"/>
          <w:szCs w:val="32"/>
        </w:rPr>
        <w:t>天行程轨迹，如您</w:t>
      </w:r>
      <w:r w:rsidRPr="00A52079">
        <w:rPr>
          <w:rFonts w:ascii="Times New Roman" w:eastAsia="方正仿宋_GBK" w:hAnsi="仿宋" w:hint="eastAsia"/>
          <w:sz w:val="32"/>
          <w:szCs w:val="32"/>
        </w:rPr>
        <w:lastRenderedPageBreak/>
        <w:t>是黄码或红码或</w:t>
      </w:r>
      <w:r w:rsidRPr="00A52079">
        <w:rPr>
          <w:rFonts w:ascii="Times New Roman" w:eastAsia="方正仿宋_GBK" w:hAnsi="Times New Roman" w:hint="eastAsia"/>
          <w:sz w:val="32"/>
          <w:szCs w:val="32"/>
        </w:rPr>
        <w:t>14</w:t>
      </w:r>
      <w:r w:rsidRPr="00A52079">
        <w:rPr>
          <w:rFonts w:ascii="Times New Roman" w:eastAsia="方正仿宋_GBK" w:hAnsi="仿宋" w:hint="eastAsia"/>
          <w:sz w:val="32"/>
          <w:szCs w:val="32"/>
        </w:rPr>
        <w:t>天内有去往过中高风险地区，将被拒绝参加此次研修。（中高风险地区以当时国家公布地区为准）</w:t>
      </w:r>
    </w:p>
    <w:p w:rsidR="00356EA1" w:rsidRPr="00A52079" w:rsidRDefault="00356EA1" w:rsidP="00A52079">
      <w:pPr>
        <w:overflowPunct w:val="0"/>
        <w:adjustRightInd w:val="0"/>
        <w:snapToGrid w:val="0"/>
        <w:spacing w:line="590" w:lineRule="exact"/>
        <w:ind w:firstLineChars="200" w:firstLine="640"/>
        <w:rPr>
          <w:rFonts w:ascii="Times New Roman" w:eastAsia="方正仿宋_GBK" w:hAnsi="Times New Roman"/>
          <w:sz w:val="32"/>
          <w:szCs w:val="32"/>
        </w:rPr>
      </w:pPr>
      <w:r w:rsidRPr="00A52079">
        <w:rPr>
          <w:rFonts w:ascii="Times New Roman" w:eastAsia="方正仿宋_GBK" w:hAnsi="仿宋" w:hint="eastAsia"/>
          <w:sz w:val="32"/>
          <w:szCs w:val="32"/>
        </w:rPr>
        <w:t>（</w:t>
      </w:r>
      <w:r w:rsidRPr="00A52079">
        <w:rPr>
          <w:rFonts w:ascii="Times New Roman" w:eastAsia="方正仿宋_GBK" w:hAnsi="Times New Roman" w:hint="eastAsia"/>
          <w:sz w:val="32"/>
          <w:szCs w:val="32"/>
        </w:rPr>
        <w:t>4</w:t>
      </w:r>
      <w:r w:rsidRPr="00A52079">
        <w:rPr>
          <w:rFonts w:ascii="Times New Roman" w:eastAsia="方正仿宋_GBK" w:hAnsi="仿宋" w:hint="eastAsia"/>
          <w:sz w:val="32"/>
          <w:szCs w:val="32"/>
        </w:rPr>
        <w:t>）组织方还将建立活动微信群，定时通知疫情防控相关事宜，如研修期间学员自感不适，请第一时间通知班主任，组织方将按照现场防疫安排进行下一步工作。</w:t>
      </w:r>
    </w:p>
    <w:p w:rsidR="00356EA1" w:rsidRPr="00A52079" w:rsidRDefault="00356EA1" w:rsidP="00A52079">
      <w:pPr>
        <w:overflowPunct w:val="0"/>
        <w:adjustRightInd w:val="0"/>
        <w:snapToGrid w:val="0"/>
        <w:spacing w:line="590" w:lineRule="exact"/>
        <w:ind w:firstLineChars="200" w:firstLine="640"/>
        <w:rPr>
          <w:rFonts w:ascii="Times New Roman" w:eastAsia="方正仿宋_GBK" w:hAnsi="Times New Roman"/>
          <w:sz w:val="32"/>
          <w:szCs w:val="32"/>
        </w:rPr>
      </w:pPr>
      <w:r w:rsidRPr="00A52079">
        <w:rPr>
          <w:rFonts w:ascii="Times New Roman" w:eastAsia="方正仿宋_GBK" w:hAnsi="Times New Roman" w:hint="eastAsia"/>
          <w:sz w:val="32"/>
          <w:szCs w:val="32"/>
        </w:rPr>
        <w:t>4</w:t>
      </w:r>
      <w:r w:rsidRPr="00A52079">
        <w:rPr>
          <w:rFonts w:ascii="Times New Roman" w:eastAsia="方正仿宋_GBK" w:hAnsi="仿宋" w:hint="eastAsia"/>
          <w:sz w:val="32"/>
          <w:szCs w:val="32"/>
        </w:rPr>
        <w:t>、关于封闭式管理</w:t>
      </w:r>
    </w:p>
    <w:p w:rsidR="00356EA1" w:rsidRPr="00A52079" w:rsidRDefault="00356EA1" w:rsidP="00A52079">
      <w:pPr>
        <w:overflowPunct w:val="0"/>
        <w:adjustRightInd w:val="0"/>
        <w:snapToGrid w:val="0"/>
        <w:spacing w:line="590" w:lineRule="exact"/>
        <w:ind w:firstLineChars="200" w:firstLine="640"/>
        <w:rPr>
          <w:rFonts w:ascii="Times New Roman" w:eastAsia="方正仿宋_GBK" w:hAnsi="Times New Roman"/>
          <w:sz w:val="32"/>
          <w:szCs w:val="32"/>
        </w:rPr>
      </w:pPr>
      <w:r w:rsidRPr="00A52079">
        <w:rPr>
          <w:rFonts w:ascii="Times New Roman" w:eastAsia="方正仿宋_GBK" w:hAnsi="仿宋" w:hint="eastAsia"/>
          <w:sz w:val="32"/>
          <w:szCs w:val="32"/>
        </w:rPr>
        <w:t>本期培训</w:t>
      </w:r>
      <w:r w:rsidRPr="00A52079">
        <w:rPr>
          <w:rFonts w:ascii="Times New Roman" w:eastAsia="方正仿宋_GBK" w:hAnsi="Times New Roman" w:hint="eastAsia"/>
          <w:sz w:val="32"/>
          <w:szCs w:val="32"/>
        </w:rPr>
        <w:t>2020</w:t>
      </w:r>
      <w:r w:rsidRPr="00A52079">
        <w:rPr>
          <w:rFonts w:ascii="Times New Roman" w:eastAsia="方正仿宋_GBK" w:hAnsi="仿宋" w:hint="eastAsia"/>
          <w:sz w:val="32"/>
          <w:szCs w:val="32"/>
        </w:rPr>
        <w:t>年</w:t>
      </w:r>
      <w:r w:rsidRPr="00A52079">
        <w:rPr>
          <w:rFonts w:ascii="Times New Roman" w:eastAsia="方正仿宋_GBK" w:hAnsi="Times New Roman" w:hint="eastAsia"/>
          <w:sz w:val="32"/>
          <w:szCs w:val="32"/>
        </w:rPr>
        <w:t>10</w:t>
      </w:r>
      <w:r w:rsidRPr="00A52079">
        <w:rPr>
          <w:rFonts w:ascii="Times New Roman" w:eastAsia="方正仿宋_GBK" w:hAnsi="仿宋" w:hint="eastAsia"/>
          <w:sz w:val="32"/>
          <w:szCs w:val="32"/>
        </w:rPr>
        <w:t>月</w:t>
      </w:r>
      <w:r w:rsidRPr="00A52079">
        <w:rPr>
          <w:rFonts w:ascii="Times New Roman" w:eastAsia="方正仿宋_GBK" w:hAnsi="Times New Roman" w:hint="eastAsia"/>
          <w:sz w:val="32"/>
          <w:szCs w:val="32"/>
        </w:rPr>
        <w:t>26</w:t>
      </w:r>
      <w:r w:rsidRPr="00A52079">
        <w:rPr>
          <w:rFonts w:ascii="Times New Roman" w:eastAsia="方正仿宋_GBK" w:hAnsi="仿宋" w:hint="eastAsia"/>
          <w:sz w:val="32"/>
          <w:szCs w:val="32"/>
        </w:rPr>
        <w:t>日报到，</w:t>
      </w:r>
      <w:r w:rsidRPr="00A52079">
        <w:rPr>
          <w:rFonts w:ascii="Times New Roman" w:eastAsia="方正仿宋_GBK" w:hAnsi="Times New Roman" w:hint="eastAsia"/>
          <w:sz w:val="32"/>
          <w:szCs w:val="32"/>
        </w:rPr>
        <w:t>2020</w:t>
      </w:r>
      <w:r w:rsidRPr="00A52079">
        <w:rPr>
          <w:rFonts w:ascii="Times New Roman" w:eastAsia="方正仿宋_GBK" w:hAnsi="仿宋" w:hint="eastAsia"/>
          <w:sz w:val="32"/>
          <w:szCs w:val="32"/>
        </w:rPr>
        <w:t>年</w:t>
      </w:r>
      <w:r w:rsidRPr="00A52079">
        <w:rPr>
          <w:rFonts w:ascii="Times New Roman" w:eastAsia="方正仿宋_GBK" w:hAnsi="Times New Roman" w:hint="eastAsia"/>
          <w:sz w:val="32"/>
          <w:szCs w:val="32"/>
        </w:rPr>
        <w:t>10</w:t>
      </w:r>
      <w:r w:rsidRPr="00A52079">
        <w:rPr>
          <w:rFonts w:ascii="Times New Roman" w:eastAsia="方正仿宋_GBK" w:hAnsi="仿宋" w:hint="eastAsia"/>
          <w:sz w:val="32"/>
          <w:szCs w:val="32"/>
        </w:rPr>
        <w:t>月</w:t>
      </w:r>
      <w:r w:rsidRPr="00A52079">
        <w:rPr>
          <w:rFonts w:ascii="Times New Roman" w:eastAsia="方正仿宋_GBK" w:hAnsi="Times New Roman" w:hint="eastAsia"/>
          <w:sz w:val="32"/>
          <w:szCs w:val="32"/>
        </w:rPr>
        <w:t>29</w:t>
      </w:r>
      <w:r w:rsidRPr="00A52079">
        <w:rPr>
          <w:rFonts w:ascii="Times New Roman" w:eastAsia="方正仿宋_GBK" w:hAnsi="仿宋" w:hint="eastAsia"/>
          <w:sz w:val="32"/>
          <w:szCs w:val="32"/>
        </w:rPr>
        <w:t>日晚间结束。在您报到后，正式进入封闭式管理，</w:t>
      </w:r>
      <w:r w:rsidRPr="00A52079">
        <w:rPr>
          <w:rFonts w:ascii="Times New Roman" w:eastAsia="方正仿宋_GBK" w:hAnsi="Times New Roman" w:hint="eastAsia"/>
          <w:sz w:val="32"/>
          <w:szCs w:val="32"/>
        </w:rPr>
        <w:t>10</w:t>
      </w:r>
      <w:r w:rsidRPr="00A52079">
        <w:rPr>
          <w:rFonts w:ascii="Times New Roman" w:eastAsia="方正仿宋_GBK" w:hAnsi="仿宋" w:hint="eastAsia"/>
          <w:sz w:val="32"/>
          <w:szCs w:val="32"/>
        </w:rPr>
        <w:t>月</w:t>
      </w:r>
      <w:r w:rsidRPr="00A52079">
        <w:rPr>
          <w:rFonts w:ascii="Times New Roman" w:eastAsia="方正仿宋_GBK" w:hAnsi="Times New Roman" w:hint="eastAsia"/>
          <w:sz w:val="32"/>
          <w:szCs w:val="32"/>
        </w:rPr>
        <w:t>29</w:t>
      </w:r>
      <w:r w:rsidRPr="00A52079">
        <w:rPr>
          <w:rFonts w:ascii="Times New Roman" w:eastAsia="方正仿宋_GBK" w:hAnsi="仿宋" w:hint="eastAsia"/>
          <w:sz w:val="32"/>
          <w:szCs w:val="32"/>
        </w:rPr>
        <w:t>日晚间全部课程结束后，解除封闭式管理。</w:t>
      </w:r>
    </w:p>
    <w:p w:rsidR="00356EA1" w:rsidRPr="00A52079" w:rsidRDefault="00356EA1" w:rsidP="00A52079">
      <w:pPr>
        <w:overflowPunct w:val="0"/>
        <w:adjustRightInd w:val="0"/>
        <w:snapToGrid w:val="0"/>
        <w:spacing w:line="590" w:lineRule="exact"/>
        <w:ind w:firstLineChars="200" w:firstLine="640"/>
        <w:rPr>
          <w:rFonts w:ascii="Times New Roman" w:eastAsia="方正仿宋_GBK" w:hAnsi="Times New Roman"/>
          <w:sz w:val="32"/>
          <w:szCs w:val="32"/>
        </w:rPr>
      </w:pPr>
      <w:r w:rsidRPr="00A52079">
        <w:rPr>
          <w:rFonts w:ascii="Times New Roman" w:eastAsia="方正仿宋_GBK" w:hAnsi="仿宋" w:hint="eastAsia"/>
          <w:sz w:val="32"/>
          <w:szCs w:val="32"/>
        </w:rPr>
        <w:t>封闭式管理期间，所有学员必须遵守管理制度：统一上课、统一就餐、统一摆渡、统一住宿、晚间不外出的原则。在此期间，组织方尽可能在整体安排上保证学员少与外部人员接触，学员必须保证不主动与外部人员接触。同时，请随身携带口罩，摆渡期间及其他必要时候必须佩戴口罩。</w:t>
      </w:r>
    </w:p>
    <w:p w:rsidR="00356EA1" w:rsidRPr="00A52079" w:rsidRDefault="00356EA1" w:rsidP="00A52079">
      <w:pPr>
        <w:overflowPunct w:val="0"/>
        <w:adjustRightInd w:val="0"/>
        <w:snapToGrid w:val="0"/>
        <w:spacing w:line="590" w:lineRule="exact"/>
        <w:ind w:firstLineChars="200" w:firstLine="640"/>
        <w:rPr>
          <w:rFonts w:ascii="Times New Roman" w:eastAsia="方正仿宋_GBK" w:hAnsi="Times New Roman"/>
          <w:sz w:val="32"/>
          <w:szCs w:val="32"/>
        </w:rPr>
      </w:pPr>
      <w:r w:rsidRPr="00A52079">
        <w:rPr>
          <w:rFonts w:ascii="Times New Roman" w:eastAsia="方正仿宋_GBK" w:hAnsi="仿宋" w:hint="eastAsia"/>
          <w:sz w:val="32"/>
          <w:szCs w:val="32"/>
        </w:rPr>
        <w:t>本期研修课程为全天课程，除了白天有线下导师授课外，晚间还有在线点播课程，需要学员在各自房间学习。白天</w:t>
      </w:r>
      <w:r w:rsidRPr="00A52079">
        <w:rPr>
          <w:rFonts w:ascii="Times New Roman" w:eastAsia="方正仿宋_GBK" w:hAnsi="仿宋"/>
          <w:sz w:val="32"/>
          <w:szCs w:val="32"/>
        </w:rPr>
        <w:t>授课期间，</w:t>
      </w:r>
      <w:r w:rsidRPr="00A52079">
        <w:rPr>
          <w:rFonts w:ascii="Times New Roman" w:eastAsia="方正仿宋_GBK" w:hAnsi="仿宋" w:hint="eastAsia"/>
          <w:sz w:val="32"/>
          <w:szCs w:val="32"/>
        </w:rPr>
        <w:t>所</w:t>
      </w:r>
      <w:r w:rsidRPr="00A52079">
        <w:rPr>
          <w:rFonts w:ascii="Times New Roman" w:eastAsia="方正仿宋_GBK" w:hAnsi="仿宋"/>
          <w:sz w:val="32"/>
          <w:szCs w:val="32"/>
        </w:rPr>
        <w:t>有学员禁止私带手机进入课堂，</w:t>
      </w:r>
      <w:r w:rsidRPr="00A52079">
        <w:rPr>
          <w:rFonts w:ascii="Times New Roman" w:eastAsia="方正仿宋_GBK" w:hAnsi="仿宋" w:hint="eastAsia"/>
          <w:sz w:val="32"/>
          <w:szCs w:val="32"/>
        </w:rPr>
        <w:t>手机</w:t>
      </w:r>
      <w:r w:rsidRPr="00A52079">
        <w:rPr>
          <w:rFonts w:ascii="Times New Roman" w:eastAsia="方正仿宋_GBK" w:hAnsi="仿宋"/>
          <w:sz w:val="32"/>
          <w:szCs w:val="32"/>
        </w:rPr>
        <w:t>交由组织方统一保管至课后归还。</w:t>
      </w:r>
      <w:r w:rsidRPr="00A52079">
        <w:rPr>
          <w:rFonts w:ascii="Times New Roman" w:eastAsia="方正仿宋_GBK" w:hAnsi="仿宋" w:hint="eastAsia"/>
          <w:sz w:val="32"/>
          <w:szCs w:val="32"/>
        </w:rPr>
        <w:t>晚间所</w:t>
      </w:r>
      <w:r w:rsidRPr="00A52079">
        <w:rPr>
          <w:rFonts w:ascii="Times New Roman" w:eastAsia="方正仿宋_GBK" w:hAnsi="仿宋"/>
          <w:sz w:val="32"/>
          <w:szCs w:val="32"/>
        </w:rPr>
        <w:t>有学员</w:t>
      </w:r>
      <w:r w:rsidRPr="00A52079">
        <w:rPr>
          <w:rFonts w:ascii="Times New Roman" w:eastAsia="方正仿宋_GBK" w:hAnsi="仿宋" w:hint="eastAsia"/>
          <w:sz w:val="32"/>
          <w:szCs w:val="32"/>
        </w:rPr>
        <w:t>禁止私自外出，组织方会安排查寝，查寝时间为</w:t>
      </w:r>
      <w:r w:rsidRPr="00A52079">
        <w:rPr>
          <w:rFonts w:ascii="Times New Roman" w:eastAsia="方正仿宋_GBK" w:hAnsi="Times New Roman" w:hint="eastAsia"/>
          <w:sz w:val="32"/>
          <w:szCs w:val="32"/>
        </w:rPr>
        <w:t>19:30-20:30</w:t>
      </w:r>
      <w:r w:rsidRPr="00A52079">
        <w:rPr>
          <w:rFonts w:ascii="Times New Roman" w:eastAsia="方正仿宋_GBK" w:hAnsi="仿宋" w:hint="eastAsia"/>
          <w:sz w:val="32"/>
          <w:szCs w:val="32"/>
        </w:rPr>
        <w:t>，为避免侵犯学员隐私，查寝前会在活动微信群内提前通知，请各位学员留意群信息。</w:t>
      </w:r>
    </w:p>
    <w:p w:rsidR="00356EA1" w:rsidRPr="00A52079" w:rsidRDefault="00356EA1" w:rsidP="00A52079">
      <w:pPr>
        <w:overflowPunct w:val="0"/>
        <w:adjustRightInd w:val="0"/>
        <w:snapToGrid w:val="0"/>
        <w:spacing w:line="590" w:lineRule="exact"/>
        <w:ind w:firstLineChars="200" w:firstLine="640"/>
        <w:rPr>
          <w:rFonts w:ascii="Times New Roman" w:eastAsia="方正仿宋_GBK" w:hAnsi="Times New Roman"/>
          <w:sz w:val="32"/>
          <w:szCs w:val="32"/>
        </w:rPr>
      </w:pPr>
      <w:r w:rsidRPr="00A52079">
        <w:rPr>
          <w:rFonts w:ascii="Times New Roman" w:eastAsia="方正仿宋_GBK" w:hAnsi="Times New Roman" w:hint="eastAsia"/>
          <w:sz w:val="32"/>
          <w:szCs w:val="32"/>
        </w:rPr>
        <w:t>5</w:t>
      </w:r>
      <w:r w:rsidRPr="00A52079">
        <w:rPr>
          <w:rFonts w:ascii="Times New Roman" w:eastAsia="方正仿宋_GBK" w:hAnsi="仿宋" w:hint="eastAsia"/>
          <w:sz w:val="32"/>
          <w:szCs w:val="32"/>
        </w:rPr>
        <w:t>、关于离队</w:t>
      </w:r>
    </w:p>
    <w:p w:rsidR="00356EA1" w:rsidRPr="00A52079" w:rsidRDefault="00356EA1" w:rsidP="00A52079">
      <w:pPr>
        <w:overflowPunct w:val="0"/>
        <w:adjustRightInd w:val="0"/>
        <w:snapToGrid w:val="0"/>
        <w:spacing w:line="590" w:lineRule="exact"/>
        <w:ind w:firstLineChars="200" w:firstLine="640"/>
        <w:rPr>
          <w:rFonts w:ascii="Times New Roman" w:eastAsia="方正仿宋_GBK" w:hAnsi="Times New Roman"/>
          <w:sz w:val="32"/>
          <w:szCs w:val="32"/>
        </w:rPr>
      </w:pPr>
      <w:r w:rsidRPr="00A52079">
        <w:rPr>
          <w:rFonts w:ascii="Times New Roman" w:eastAsia="方正仿宋_GBK" w:hAnsi="仿宋" w:hint="eastAsia"/>
          <w:sz w:val="32"/>
          <w:szCs w:val="32"/>
        </w:rPr>
        <w:t>如研修期间，确因个人原因必须离队，您将失去继续参加培训的资格，离队后无法再次归队。</w:t>
      </w:r>
    </w:p>
    <w:p w:rsidR="00356EA1" w:rsidRPr="00A52079" w:rsidRDefault="00356EA1" w:rsidP="00A52079">
      <w:pPr>
        <w:overflowPunct w:val="0"/>
        <w:adjustRightInd w:val="0"/>
        <w:snapToGrid w:val="0"/>
        <w:spacing w:line="590" w:lineRule="exact"/>
        <w:ind w:firstLineChars="200" w:firstLine="640"/>
        <w:rPr>
          <w:rFonts w:ascii="Times New Roman" w:eastAsia="方正仿宋_GBK" w:hAnsi="Times New Roman"/>
          <w:sz w:val="32"/>
          <w:szCs w:val="32"/>
        </w:rPr>
      </w:pPr>
      <w:r w:rsidRPr="00A52079">
        <w:rPr>
          <w:rFonts w:ascii="Times New Roman" w:eastAsia="方正仿宋_GBK" w:hAnsi="Times New Roman" w:hint="eastAsia"/>
          <w:sz w:val="32"/>
          <w:szCs w:val="32"/>
        </w:rPr>
        <w:lastRenderedPageBreak/>
        <w:t>6</w:t>
      </w:r>
      <w:r w:rsidRPr="00A52079">
        <w:rPr>
          <w:rFonts w:ascii="Times New Roman" w:eastAsia="方正仿宋_GBK" w:hAnsi="仿宋" w:hint="eastAsia"/>
          <w:sz w:val="32"/>
          <w:szCs w:val="32"/>
        </w:rPr>
        <w:t>、关于违反管理条例</w:t>
      </w:r>
    </w:p>
    <w:p w:rsidR="00356EA1" w:rsidRPr="00A52079" w:rsidRDefault="00356EA1" w:rsidP="00A52079">
      <w:pPr>
        <w:overflowPunct w:val="0"/>
        <w:adjustRightInd w:val="0"/>
        <w:snapToGrid w:val="0"/>
        <w:spacing w:line="590" w:lineRule="exact"/>
        <w:ind w:firstLineChars="200" w:firstLine="632"/>
        <w:rPr>
          <w:rFonts w:ascii="Times New Roman" w:eastAsia="方正仿宋_GBK" w:hAnsi="Times New Roman"/>
          <w:spacing w:val="-2"/>
          <w:sz w:val="32"/>
          <w:szCs w:val="32"/>
        </w:rPr>
      </w:pPr>
      <w:r w:rsidRPr="00A52079">
        <w:rPr>
          <w:rFonts w:ascii="Times New Roman" w:eastAsia="方正仿宋_GBK" w:hAnsi="仿宋" w:hint="eastAsia"/>
          <w:spacing w:val="-2"/>
          <w:sz w:val="32"/>
          <w:szCs w:val="32"/>
        </w:rPr>
        <w:t>如研修期间，违反上述管理条例，组织方会视情节轻重，给予相应处分，同时会严重影响您的个人信誉及之后参与组织方筹备的其他各项活动。</w:t>
      </w:r>
    </w:p>
    <w:p w:rsidR="00A52079" w:rsidRDefault="00A52079">
      <w:pPr>
        <w:widowControl/>
        <w:jc w:val="left"/>
        <w:rPr>
          <w:rFonts w:ascii="Times New Roman" w:eastAsia="方正仿宋_GBK" w:hAnsi="Times New Roman" w:cs="仿宋"/>
          <w:kern w:val="0"/>
          <w:sz w:val="32"/>
          <w:szCs w:val="32"/>
        </w:rPr>
      </w:pPr>
      <w:r>
        <w:rPr>
          <w:rFonts w:ascii="Times New Roman" w:eastAsia="方正仿宋_GBK" w:hAnsi="Times New Roman" w:cs="仿宋"/>
          <w:kern w:val="0"/>
          <w:sz w:val="32"/>
          <w:szCs w:val="32"/>
        </w:rPr>
        <w:br w:type="page"/>
      </w:r>
    </w:p>
    <w:p w:rsidR="00356EA1" w:rsidRPr="00A52079" w:rsidRDefault="00356EA1" w:rsidP="00A54FDF">
      <w:pPr>
        <w:overflowPunct w:val="0"/>
        <w:adjustRightInd w:val="0"/>
        <w:snapToGrid w:val="0"/>
        <w:spacing w:line="590" w:lineRule="exact"/>
        <w:rPr>
          <w:rFonts w:ascii="Times New Roman" w:eastAsia="方正仿宋_GBK" w:hAnsi="Times New Roman" w:cs="仿宋"/>
          <w:kern w:val="0"/>
          <w:sz w:val="32"/>
          <w:szCs w:val="32"/>
        </w:rPr>
      </w:pPr>
    </w:p>
    <w:p w:rsidR="00356EA1" w:rsidRDefault="00356EA1" w:rsidP="00A54FDF">
      <w:pPr>
        <w:overflowPunct w:val="0"/>
        <w:adjustRightInd w:val="0"/>
        <w:snapToGrid w:val="0"/>
        <w:spacing w:line="590" w:lineRule="exact"/>
        <w:jc w:val="center"/>
        <w:rPr>
          <w:rFonts w:ascii="方正小标宋_GBK" w:eastAsia="方正小标宋_GBK" w:hAnsi="黑体"/>
          <w:bCs/>
          <w:sz w:val="36"/>
          <w:szCs w:val="36"/>
        </w:rPr>
      </w:pPr>
      <w:r w:rsidRPr="00A52079">
        <w:rPr>
          <w:rFonts w:ascii="方正小标宋_GBK" w:eastAsia="方正小标宋_GBK" w:hAnsi="黑体" w:hint="eastAsia"/>
          <w:bCs/>
          <w:sz w:val="36"/>
          <w:szCs w:val="36"/>
        </w:rPr>
        <w:t>保 证 函</w:t>
      </w:r>
    </w:p>
    <w:p w:rsidR="00A52079" w:rsidRPr="00A52079" w:rsidRDefault="00A52079" w:rsidP="00A54FDF">
      <w:pPr>
        <w:overflowPunct w:val="0"/>
        <w:adjustRightInd w:val="0"/>
        <w:snapToGrid w:val="0"/>
        <w:spacing w:line="590" w:lineRule="exact"/>
        <w:jc w:val="center"/>
        <w:rPr>
          <w:rFonts w:ascii="方正小标宋_GBK" w:eastAsia="方正小标宋_GBK" w:hAnsi="黑体"/>
          <w:bCs/>
          <w:sz w:val="36"/>
          <w:szCs w:val="36"/>
        </w:rPr>
      </w:pPr>
    </w:p>
    <w:p w:rsidR="00356EA1" w:rsidRPr="00A52079" w:rsidRDefault="00356EA1" w:rsidP="00A52079">
      <w:pPr>
        <w:overflowPunct w:val="0"/>
        <w:adjustRightInd w:val="0"/>
        <w:snapToGrid w:val="0"/>
        <w:spacing w:line="590" w:lineRule="exact"/>
        <w:ind w:firstLineChars="200" w:firstLine="640"/>
        <w:rPr>
          <w:rFonts w:ascii="Times New Roman" w:eastAsia="方正仿宋_GBK" w:hAnsi="Times New Roman"/>
          <w:sz w:val="32"/>
          <w:szCs w:val="32"/>
        </w:rPr>
      </w:pPr>
      <w:r w:rsidRPr="00A52079">
        <w:rPr>
          <w:rFonts w:ascii="Times New Roman" w:eastAsia="方正仿宋_GBK" w:hAnsi="仿宋" w:hint="eastAsia"/>
          <w:sz w:val="32"/>
          <w:szCs w:val="32"/>
        </w:rPr>
        <w:t>以上研</w:t>
      </w:r>
      <w:r w:rsidRPr="00A52079">
        <w:rPr>
          <w:rFonts w:ascii="Times New Roman" w:eastAsia="方正仿宋_GBK" w:hAnsi="仿宋"/>
          <w:sz w:val="32"/>
          <w:szCs w:val="32"/>
        </w:rPr>
        <w:t>修</w:t>
      </w:r>
      <w:r w:rsidRPr="00A52079">
        <w:rPr>
          <w:rFonts w:ascii="Times New Roman" w:eastAsia="方正仿宋_GBK" w:hAnsi="仿宋" w:hint="eastAsia"/>
          <w:sz w:val="32"/>
          <w:szCs w:val="32"/>
        </w:rPr>
        <w:t>管理条例均已知悉，我保证在学习期间严格遵守条例，严格自律，服从管理，按时完成学习任务。</w:t>
      </w:r>
    </w:p>
    <w:p w:rsidR="00356EA1" w:rsidRPr="00A52079" w:rsidRDefault="00356EA1" w:rsidP="00A52079">
      <w:pPr>
        <w:overflowPunct w:val="0"/>
        <w:adjustRightInd w:val="0"/>
        <w:snapToGrid w:val="0"/>
        <w:spacing w:line="590" w:lineRule="exact"/>
        <w:ind w:firstLineChars="200" w:firstLine="640"/>
        <w:rPr>
          <w:rFonts w:ascii="Times New Roman" w:eastAsia="方正仿宋_GBK" w:hAnsi="Times New Roman"/>
          <w:sz w:val="32"/>
          <w:szCs w:val="32"/>
        </w:rPr>
      </w:pPr>
    </w:p>
    <w:p w:rsidR="00A52079" w:rsidRPr="00A52079" w:rsidRDefault="00A52079" w:rsidP="00A52079">
      <w:pPr>
        <w:overflowPunct w:val="0"/>
        <w:adjustRightInd w:val="0"/>
        <w:snapToGrid w:val="0"/>
        <w:spacing w:line="590" w:lineRule="exact"/>
        <w:ind w:firstLineChars="200" w:firstLine="640"/>
        <w:rPr>
          <w:rFonts w:ascii="Times New Roman" w:eastAsia="方正仿宋_GBK" w:hAnsi="Times New Roman"/>
          <w:sz w:val="32"/>
          <w:szCs w:val="32"/>
        </w:rPr>
      </w:pPr>
    </w:p>
    <w:p w:rsidR="00356EA1" w:rsidRPr="00A52079" w:rsidRDefault="00356EA1" w:rsidP="00A52079">
      <w:pPr>
        <w:overflowPunct w:val="0"/>
        <w:adjustRightInd w:val="0"/>
        <w:snapToGrid w:val="0"/>
        <w:spacing w:line="590" w:lineRule="exact"/>
        <w:ind w:firstLineChars="1650" w:firstLine="5280"/>
        <w:rPr>
          <w:rFonts w:ascii="Times New Roman" w:eastAsia="方正仿宋_GBK" w:hAnsi="Times New Roman"/>
          <w:sz w:val="32"/>
          <w:szCs w:val="32"/>
          <w:u w:val="single"/>
        </w:rPr>
      </w:pPr>
      <w:r w:rsidRPr="00A52079">
        <w:rPr>
          <w:rFonts w:ascii="Times New Roman" w:eastAsia="方正仿宋_GBK" w:hAnsi="仿宋" w:hint="eastAsia"/>
          <w:sz w:val="32"/>
          <w:szCs w:val="32"/>
        </w:rPr>
        <w:t>保</w:t>
      </w:r>
      <w:r w:rsidRPr="00A52079">
        <w:rPr>
          <w:rFonts w:ascii="Times New Roman" w:eastAsia="方正仿宋_GBK" w:hAnsi="Times New Roman" w:hint="eastAsia"/>
          <w:sz w:val="32"/>
          <w:szCs w:val="32"/>
        </w:rPr>
        <w:t xml:space="preserve"> </w:t>
      </w:r>
      <w:r w:rsidRPr="00A52079">
        <w:rPr>
          <w:rFonts w:ascii="Times New Roman" w:eastAsia="方正仿宋_GBK" w:hAnsi="仿宋" w:hint="eastAsia"/>
          <w:sz w:val="32"/>
          <w:szCs w:val="32"/>
        </w:rPr>
        <w:t>证</w:t>
      </w:r>
      <w:r w:rsidRPr="00A52079">
        <w:rPr>
          <w:rFonts w:ascii="Times New Roman" w:eastAsia="方正仿宋_GBK" w:hAnsi="Times New Roman" w:hint="eastAsia"/>
          <w:sz w:val="32"/>
          <w:szCs w:val="32"/>
        </w:rPr>
        <w:t xml:space="preserve"> </w:t>
      </w:r>
      <w:r w:rsidRPr="00A52079">
        <w:rPr>
          <w:rFonts w:ascii="Times New Roman" w:eastAsia="方正仿宋_GBK" w:hAnsi="仿宋" w:hint="eastAsia"/>
          <w:sz w:val="32"/>
          <w:szCs w:val="32"/>
        </w:rPr>
        <w:t>人：</w:t>
      </w:r>
      <w:r w:rsidRPr="00A52079">
        <w:rPr>
          <w:rFonts w:ascii="Times New Roman" w:eastAsia="方正仿宋_GBK" w:hAnsi="Times New Roman" w:hint="eastAsia"/>
          <w:sz w:val="32"/>
          <w:szCs w:val="32"/>
          <w:u w:val="single"/>
        </w:rPr>
        <w:t xml:space="preserve"> </w:t>
      </w:r>
    </w:p>
    <w:p w:rsidR="00356EA1" w:rsidRPr="00A52079" w:rsidRDefault="00356EA1" w:rsidP="00A52079">
      <w:pPr>
        <w:overflowPunct w:val="0"/>
        <w:adjustRightInd w:val="0"/>
        <w:snapToGrid w:val="0"/>
        <w:spacing w:line="590" w:lineRule="exact"/>
        <w:ind w:firstLineChars="1650" w:firstLine="5280"/>
        <w:rPr>
          <w:rFonts w:ascii="Times New Roman" w:eastAsia="方正仿宋_GBK" w:hAnsi="Times New Roman"/>
          <w:sz w:val="32"/>
          <w:szCs w:val="32"/>
          <w:u w:val="single"/>
        </w:rPr>
      </w:pPr>
      <w:r w:rsidRPr="00A52079">
        <w:rPr>
          <w:rFonts w:ascii="Times New Roman" w:eastAsia="方正仿宋_GBK" w:hAnsi="仿宋" w:hint="eastAsia"/>
          <w:sz w:val="32"/>
          <w:szCs w:val="32"/>
        </w:rPr>
        <w:t>签署时间：</w:t>
      </w:r>
      <w:r w:rsidRPr="00A52079">
        <w:rPr>
          <w:rFonts w:ascii="Times New Roman" w:eastAsia="方正仿宋_GBK" w:hAnsi="Times New Roman" w:hint="eastAsia"/>
          <w:sz w:val="32"/>
          <w:szCs w:val="32"/>
          <w:u w:val="single"/>
        </w:rPr>
        <w:t xml:space="preserve"> </w:t>
      </w:r>
    </w:p>
    <w:p w:rsidR="00356EA1" w:rsidRPr="00A52079" w:rsidRDefault="00356EA1" w:rsidP="00A54FDF">
      <w:pPr>
        <w:overflowPunct w:val="0"/>
        <w:adjustRightInd w:val="0"/>
        <w:snapToGrid w:val="0"/>
        <w:spacing w:line="590" w:lineRule="exact"/>
        <w:rPr>
          <w:rFonts w:ascii="Times New Roman" w:eastAsia="方正仿宋_GBK" w:hAnsi="Times New Roman" w:cs="仿宋"/>
          <w:kern w:val="0"/>
          <w:sz w:val="32"/>
          <w:szCs w:val="32"/>
        </w:rPr>
      </w:pPr>
    </w:p>
    <w:p w:rsidR="00356EA1" w:rsidRPr="00A52079" w:rsidRDefault="00356EA1" w:rsidP="00A54FDF">
      <w:pPr>
        <w:overflowPunct w:val="0"/>
        <w:adjustRightInd w:val="0"/>
        <w:snapToGrid w:val="0"/>
        <w:spacing w:line="590" w:lineRule="exact"/>
        <w:rPr>
          <w:rFonts w:ascii="Times New Roman" w:eastAsia="方正仿宋_GBK" w:hAnsi="Times New Roman" w:cs="仿宋"/>
          <w:kern w:val="0"/>
          <w:sz w:val="32"/>
          <w:szCs w:val="32"/>
        </w:rPr>
      </w:pPr>
    </w:p>
    <w:p w:rsidR="00356EA1" w:rsidRPr="00A54FDF" w:rsidRDefault="00356EA1" w:rsidP="00A54FDF">
      <w:pPr>
        <w:overflowPunct w:val="0"/>
        <w:adjustRightInd w:val="0"/>
        <w:snapToGrid w:val="0"/>
        <w:spacing w:line="590" w:lineRule="exact"/>
        <w:rPr>
          <w:rFonts w:ascii="Times New Roman" w:hAnsi="Times New Roman"/>
          <w:b/>
          <w:color w:val="000000"/>
          <w:sz w:val="10"/>
          <w:szCs w:val="10"/>
        </w:rPr>
      </w:pPr>
    </w:p>
    <w:p w:rsidR="00356EA1" w:rsidRPr="00A54FDF" w:rsidRDefault="00356EA1" w:rsidP="00A54FDF">
      <w:pPr>
        <w:overflowPunct w:val="0"/>
        <w:adjustRightInd w:val="0"/>
        <w:snapToGrid w:val="0"/>
        <w:spacing w:line="590" w:lineRule="exact"/>
        <w:rPr>
          <w:rFonts w:ascii="Times New Roman" w:hAnsi="Times New Roman"/>
        </w:rPr>
      </w:pPr>
    </w:p>
    <w:p w:rsidR="0056559B" w:rsidRPr="00A54FDF" w:rsidRDefault="0056559B" w:rsidP="00A54FDF">
      <w:pPr>
        <w:overflowPunct w:val="0"/>
        <w:adjustRightInd w:val="0"/>
        <w:snapToGrid w:val="0"/>
        <w:spacing w:line="590" w:lineRule="exact"/>
        <w:rPr>
          <w:rFonts w:ascii="Times New Roman" w:hAnsi="Times New Roman"/>
        </w:rPr>
      </w:pPr>
    </w:p>
    <w:sectPr w:rsidR="0056559B" w:rsidRPr="00A54FDF" w:rsidSect="00A54FDF">
      <w:footerReference w:type="default" r:id="rId8"/>
      <w:pgSz w:w="11906" w:h="16838"/>
      <w:pgMar w:top="1440" w:right="1531" w:bottom="1440"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750" w:rsidRDefault="00D73750">
      <w:r>
        <w:separator/>
      </w:r>
    </w:p>
  </w:endnote>
  <w:endnote w:type="continuationSeparator" w:id="1">
    <w:p w:rsidR="00D73750" w:rsidRDefault="00D737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EA1" w:rsidRPr="00A52079" w:rsidRDefault="00356EA1">
    <w:pPr>
      <w:pStyle w:val="a5"/>
      <w:jc w:val="center"/>
      <w:rPr>
        <w:rFonts w:ascii="Times New Roman" w:eastAsia="仿宋_GB2312" w:hAnsi="Times New Roman"/>
        <w:sz w:val="28"/>
        <w:szCs w:val="28"/>
      </w:rPr>
    </w:pPr>
    <w:r w:rsidRPr="00A52079">
      <w:rPr>
        <w:rFonts w:ascii="Times New Roman" w:eastAsia="仿宋_GB2312" w:hAnsi="Times New Roman"/>
        <w:sz w:val="28"/>
        <w:szCs w:val="28"/>
      </w:rPr>
      <w:t>—</w:t>
    </w:r>
    <w:r w:rsidR="00A52079" w:rsidRPr="00A52079">
      <w:rPr>
        <w:rFonts w:ascii="Times New Roman" w:eastAsia="仿宋_GB2312" w:hAnsi="Times New Roman"/>
        <w:sz w:val="28"/>
        <w:szCs w:val="28"/>
      </w:rPr>
      <w:t xml:space="preserve"> </w:t>
    </w:r>
    <w:r w:rsidR="009026E2" w:rsidRPr="00A52079">
      <w:rPr>
        <w:rFonts w:ascii="Times New Roman" w:eastAsia="仿宋_GB2312" w:hAnsi="Times New Roman"/>
        <w:sz w:val="28"/>
        <w:szCs w:val="28"/>
      </w:rPr>
      <w:fldChar w:fldCharType="begin"/>
    </w:r>
    <w:r w:rsidRPr="00A52079">
      <w:rPr>
        <w:rStyle w:val="ab"/>
        <w:rFonts w:ascii="Times New Roman" w:eastAsia="仿宋_GB2312" w:hAnsi="Times New Roman"/>
        <w:sz w:val="28"/>
        <w:szCs w:val="28"/>
      </w:rPr>
      <w:instrText xml:space="preserve"> PAGE </w:instrText>
    </w:r>
    <w:r w:rsidR="009026E2" w:rsidRPr="00A52079">
      <w:rPr>
        <w:rFonts w:ascii="Times New Roman" w:eastAsia="仿宋_GB2312" w:hAnsi="Times New Roman"/>
        <w:sz w:val="28"/>
        <w:szCs w:val="28"/>
      </w:rPr>
      <w:fldChar w:fldCharType="separate"/>
    </w:r>
    <w:r w:rsidR="005E414A">
      <w:rPr>
        <w:rStyle w:val="ab"/>
        <w:rFonts w:ascii="Times New Roman" w:eastAsia="仿宋_GB2312" w:hAnsi="Times New Roman"/>
        <w:noProof/>
        <w:sz w:val="28"/>
        <w:szCs w:val="28"/>
      </w:rPr>
      <w:t>3</w:t>
    </w:r>
    <w:r w:rsidR="009026E2" w:rsidRPr="00A52079">
      <w:rPr>
        <w:rFonts w:ascii="Times New Roman" w:eastAsia="仿宋_GB2312" w:hAnsi="Times New Roman"/>
        <w:sz w:val="28"/>
        <w:szCs w:val="28"/>
      </w:rPr>
      <w:fldChar w:fldCharType="end"/>
    </w:r>
    <w:r w:rsidR="00A52079" w:rsidRPr="00A52079">
      <w:rPr>
        <w:rFonts w:ascii="Times New Roman" w:eastAsia="仿宋_GB2312" w:hAnsi="Times New Roman"/>
        <w:sz w:val="28"/>
        <w:szCs w:val="28"/>
      </w:rPr>
      <w:t xml:space="preserve"> </w:t>
    </w:r>
    <w:r w:rsidRPr="00A52079">
      <w:rPr>
        <w:rFonts w:ascii="Times New Roman" w:eastAsia="仿宋_GB2312" w:hAnsi="Times New Roman"/>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9B" w:rsidRPr="00A52079" w:rsidRDefault="00051D20">
    <w:pPr>
      <w:pStyle w:val="a5"/>
      <w:jc w:val="center"/>
      <w:rPr>
        <w:rFonts w:ascii="Times New Roman" w:eastAsia="仿宋_GB2312" w:hAnsi="Times New Roman"/>
        <w:sz w:val="28"/>
        <w:szCs w:val="28"/>
      </w:rPr>
    </w:pPr>
    <w:r w:rsidRPr="00A52079">
      <w:rPr>
        <w:rFonts w:ascii="Times New Roman" w:eastAsia="仿宋_GB2312" w:hAnsi="Times New Roman"/>
        <w:sz w:val="28"/>
        <w:szCs w:val="28"/>
      </w:rPr>
      <w:t>—</w:t>
    </w:r>
    <w:r w:rsidR="00A52079" w:rsidRPr="00A52079">
      <w:rPr>
        <w:rFonts w:ascii="Times New Roman" w:eastAsia="仿宋_GB2312" w:hAnsi="Times New Roman"/>
        <w:sz w:val="28"/>
        <w:szCs w:val="28"/>
      </w:rPr>
      <w:t xml:space="preserve"> </w:t>
    </w:r>
    <w:r w:rsidR="009026E2" w:rsidRPr="00A52079">
      <w:rPr>
        <w:rFonts w:ascii="Times New Roman" w:eastAsia="仿宋_GB2312" w:hAnsi="Times New Roman"/>
        <w:sz w:val="28"/>
        <w:szCs w:val="28"/>
      </w:rPr>
      <w:fldChar w:fldCharType="begin"/>
    </w:r>
    <w:r w:rsidRPr="00A52079">
      <w:rPr>
        <w:rStyle w:val="ab"/>
        <w:rFonts w:ascii="Times New Roman" w:eastAsia="仿宋_GB2312" w:hAnsi="Times New Roman"/>
        <w:sz w:val="28"/>
        <w:szCs w:val="28"/>
      </w:rPr>
      <w:instrText xml:space="preserve"> PAGE </w:instrText>
    </w:r>
    <w:r w:rsidR="009026E2" w:rsidRPr="00A52079">
      <w:rPr>
        <w:rFonts w:ascii="Times New Roman" w:eastAsia="仿宋_GB2312" w:hAnsi="Times New Roman"/>
        <w:sz w:val="28"/>
        <w:szCs w:val="28"/>
      </w:rPr>
      <w:fldChar w:fldCharType="separate"/>
    </w:r>
    <w:r w:rsidR="005E414A">
      <w:rPr>
        <w:rStyle w:val="ab"/>
        <w:rFonts w:ascii="Times New Roman" w:eastAsia="仿宋_GB2312" w:hAnsi="Times New Roman"/>
        <w:noProof/>
        <w:sz w:val="28"/>
        <w:szCs w:val="28"/>
      </w:rPr>
      <w:t>4</w:t>
    </w:r>
    <w:r w:rsidR="009026E2" w:rsidRPr="00A52079">
      <w:rPr>
        <w:rFonts w:ascii="Times New Roman" w:eastAsia="仿宋_GB2312" w:hAnsi="Times New Roman"/>
        <w:sz w:val="28"/>
        <w:szCs w:val="28"/>
      </w:rPr>
      <w:fldChar w:fldCharType="end"/>
    </w:r>
    <w:r w:rsidR="00A52079" w:rsidRPr="00A52079">
      <w:rPr>
        <w:rFonts w:ascii="Times New Roman" w:eastAsia="仿宋_GB2312" w:hAnsi="Times New Roman"/>
        <w:sz w:val="28"/>
        <w:szCs w:val="28"/>
      </w:rPr>
      <w:t xml:space="preserve"> </w:t>
    </w:r>
    <w:r w:rsidRPr="00A52079">
      <w:rPr>
        <w:rFonts w:ascii="Times New Roman" w:eastAsia="仿宋_GB2312" w:hAnsi="Times New Roman"/>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750" w:rsidRDefault="00D73750">
      <w:r>
        <w:separator/>
      </w:r>
    </w:p>
  </w:footnote>
  <w:footnote w:type="continuationSeparator" w:id="1">
    <w:p w:rsidR="00D73750" w:rsidRDefault="00D737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F34022"/>
    <w:rsid w:val="0000125F"/>
    <w:rsid w:val="000033F9"/>
    <w:rsid w:val="0000740D"/>
    <w:rsid w:val="00007A5C"/>
    <w:rsid w:val="00016BFA"/>
    <w:rsid w:val="00044A0E"/>
    <w:rsid w:val="00045BCF"/>
    <w:rsid w:val="00045BF7"/>
    <w:rsid w:val="00046BD7"/>
    <w:rsid w:val="00051D20"/>
    <w:rsid w:val="000571C5"/>
    <w:rsid w:val="000600BD"/>
    <w:rsid w:val="000628B8"/>
    <w:rsid w:val="0006359B"/>
    <w:rsid w:val="00064717"/>
    <w:rsid w:val="00067A6C"/>
    <w:rsid w:val="00071E58"/>
    <w:rsid w:val="00074D5C"/>
    <w:rsid w:val="00083CB3"/>
    <w:rsid w:val="00086C6B"/>
    <w:rsid w:val="00091CC8"/>
    <w:rsid w:val="000921AA"/>
    <w:rsid w:val="00095E53"/>
    <w:rsid w:val="000A13A1"/>
    <w:rsid w:val="000A220A"/>
    <w:rsid w:val="000A5C83"/>
    <w:rsid w:val="000A5F41"/>
    <w:rsid w:val="000A67F8"/>
    <w:rsid w:val="000A6EBC"/>
    <w:rsid w:val="000B45D1"/>
    <w:rsid w:val="000B475C"/>
    <w:rsid w:val="000C3B48"/>
    <w:rsid w:val="000C76E6"/>
    <w:rsid w:val="000D2C65"/>
    <w:rsid w:val="000D3B00"/>
    <w:rsid w:val="000D52C3"/>
    <w:rsid w:val="000E2D30"/>
    <w:rsid w:val="000E3DBF"/>
    <w:rsid w:val="000E7C99"/>
    <w:rsid w:val="000F46F8"/>
    <w:rsid w:val="000F6074"/>
    <w:rsid w:val="000F6AC1"/>
    <w:rsid w:val="000F6CEF"/>
    <w:rsid w:val="00112EE8"/>
    <w:rsid w:val="00113135"/>
    <w:rsid w:val="00124D2A"/>
    <w:rsid w:val="001278DA"/>
    <w:rsid w:val="001304D7"/>
    <w:rsid w:val="001306E8"/>
    <w:rsid w:val="001335B3"/>
    <w:rsid w:val="001336AA"/>
    <w:rsid w:val="001336D6"/>
    <w:rsid w:val="00147A9F"/>
    <w:rsid w:val="00151172"/>
    <w:rsid w:val="00153EA6"/>
    <w:rsid w:val="001579B4"/>
    <w:rsid w:val="00160B4E"/>
    <w:rsid w:val="00161EA7"/>
    <w:rsid w:val="001649D9"/>
    <w:rsid w:val="00167AA4"/>
    <w:rsid w:val="001725DF"/>
    <w:rsid w:val="001738A7"/>
    <w:rsid w:val="00173CB5"/>
    <w:rsid w:val="001811CF"/>
    <w:rsid w:val="0019195A"/>
    <w:rsid w:val="001939E5"/>
    <w:rsid w:val="001A4B97"/>
    <w:rsid w:val="001B39E5"/>
    <w:rsid w:val="001B509E"/>
    <w:rsid w:val="001C10DC"/>
    <w:rsid w:val="001C60FC"/>
    <w:rsid w:val="001D2FF9"/>
    <w:rsid w:val="001D3218"/>
    <w:rsid w:val="001D59A3"/>
    <w:rsid w:val="001E2D2C"/>
    <w:rsid w:val="001E4AD7"/>
    <w:rsid w:val="001F1DA6"/>
    <w:rsid w:val="001F5720"/>
    <w:rsid w:val="001F5E24"/>
    <w:rsid w:val="001F639D"/>
    <w:rsid w:val="002058C4"/>
    <w:rsid w:val="002101F0"/>
    <w:rsid w:val="002122BE"/>
    <w:rsid w:val="002309BA"/>
    <w:rsid w:val="00235598"/>
    <w:rsid w:val="00237BE6"/>
    <w:rsid w:val="002410FF"/>
    <w:rsid w:val="00241A10"/>
    <w:rsid w:val="002534BB"/>
    <w:rsid w:val="00253F6D"/>
    <w:rsid w:val="0025483E"/>
    <w:rsid w:val="002561B8"/>
    <w:rsid w:val="00256655"/>
    <w:rsid w:val="0026491B"/>
    <w:rsid w:val="0026506D"/>
    <w:rsid w:val="00270FF0"/>
    <w:rsid w:val="00281B96"/>
    <w:rsid w:val="00284370"/>
    <w:rsid w:val="002906D4"/>
    <w:rsid w:val="00290993"/>
    <w:rsid w:val="00294022"/>
    <w:rsid w:val="00296611"/>
    <w:rsid w:val="002966A1"/>
    <w:rsid w:val="002A0EF0"/>
    <w:rsid w:val="002A2764"/>
    <w:rsid w:val="002A41A3"/>
    <w:rsid w:val="002B1B01"/>
    <w:rsid w:val="002B3A11"/>
    <w:rsid w:val="002C0FB7"/>
    <w:rsid w:val="002D0B91"/>
    <w:rsid w:val="002D60F3"/>
    <w:rsid w:val="002E1730"/>
    <w:rsid w:val="002E4045"/>
    <w:rsid w:val="00302A3A"/>
    <w:rsid w:val="0030615E"/>
    <w:rsid w:val="00313E0C"/>
    <w:rsid w:val="003177E0"/>
    <w:rsid w:val="003225ED"/>
    <w:rsid w:val="0032444A"/>
    <w:rsid w:val="003272A4"/>
    <w:rsid w:val="00332755"/>
    <w:rsid w:val="00336445"/>
    <w:rsid w:val="003444D8"/>
    <w:rsid w:val="00346113"/>
    <w:rsid w:val="003464E2"/>
    <w:rsid w:val="00346D61"/>
    <w:rsid w:val="00350BB6"/>
    <w:rsid w:val="00356EA1"/>
    <w:rsid w:val="003576A9"/>
    <w:rsid w:val="00367DD2"/>
    <w:rsid w:val="00370783"/>
    <w:rsid w:val="0039579F"/>
    <w:rsid w:val="003967A5"/>
    <w:rsid w:val="00397113"/>
    <w:rsid w:val="003A692B"/>
    <w:rsid w:val="003B1B6A"/>
    <w:rsid w:val="003B6EFD"/>
    <w:rsid w:val="003B79BA"/>
    <w:rsid w:val="003C1DF3"/>
    <w:rsid w:val="003C2255"/>
    <w:rsid w:val="003C4DC5"/>
    <w:rsid w:val="003D3614"/>
    <w:rsid w:val="003D5362"/>
    <w:rsid w:val="003D5AC3"/>
    <w:rsid w:val="003E0E64"/>
    <w:rsid w:val="003E0FD2"/>
    <w:rsid w:val="003E103B"/>
    <w:rsid w:val="003E3C3D"/>
    <w:rsid w:val="003E477D"/>
    <w:rsid w:val="003E4A42"/>
    <w:rsid w:val="003E6E47"/>
    <w:rsid w:val="003F20A7"/>
    <w:rsid w:val="003F4D64"/>
    <w:rsid w:val="004017D4"/>
    <w:rsid w:val="00402EA8"/>
    <w:rsid w:val="00407035"/>
    <w:rsid w:val="00412670"/>
    <w:rsid w:val="004134C8"/>
    <w:rsid w:val="004150B0"/>
    <w:rsid w:val="00420921"/>
    <w:rsid w:val="00441129"/>
    <w:rsid w:val="00442111"/>
    <w:rsid w:val="00443C1E"/>
    <w:rsid w:val="00443C30"/>
    <w:rsid w:val="00443C5E"/>
    <w:rsid w:val="00445FFC"/>
    <w:rsid w:val="004564B5"/>
    <w:rsid w:val="00466A40"/>
    <w:rsid w:val="00476EE9"/>
    <w:rsid w:val="00477858"/>
    <w:rsid w:val="00482E0D"/>
    <w:rsid w:val="00485082"/>
    <w:rsid w:val="004A0CDB"/>
    <w:rsid w:val="004A2DFB"/>
    <w:rsid w:val="004A38FE"/>
    <w:rsid w:val="004A50EE"/>
    <w:rsid w:val="004B0ACB"/>
    <w:rsid w:val="004B13B2"/>
    <w:rsid w:val="004B1B21"/>
    <w:rsid w:val="004B1BFA"/>
    <w:rsid w:val="004C13F7"/>
    <w:rsid w:val="004C2102"/>
    <w:rsid w:val="004C4448"/>
    <w:rsid w:val="004D1B4E"/>
    <w:rsid w:val="004E386A"/>
    <w:rsid w:val="004E60F1"/>
    <w:rsid w:val="004E7339"/>
    <w:rsid w:val="004F0CD3"/>
    <w:rsid w:val="004F26A5"/>
    <w:rsid w:val="004F342E"/>
    <w:rsid w:val="004F40BE"/>
    <w:rsid w:val="00502C6B"/>
    <w:rsid w:val="005055EF"/>
    <w:rsid w:val="0050613B"/>
    <w:rsid w:val="00506AEC"/>
    <w:rsid w:val="0051149C"/>
    <w:rsid w:val="00523C0F"/>
    <w:rsid w:val="005255F5"/>
    <w:rsid w:val="00526F66"/>
    <w:rsid w:val="00527CEC"/>
    <w:rsid w:val="00530041"/>
    <w:rsid w:val="005340F7"/>
    <w:rsid w:val="005402FC"/>
    <w:rsid w:val="00545847"/>
    <w:rsid w:val="00561873"/>
    <w:rsid w:val="00563C31"/>
    <w:rsid w:val="0056559B"/>
    <w:rsid w:val="00571082"/>
    <w:rsid w:val="005750F9"/>
    <w:rsid w:val="00577A84"/>
    <w:rsid w:val="00581618"/>
    <w:rsid w:val="0058303E"/>
    <w:rsid w:val="00593B4C"/>
    <w:rsid w:val="005A0763"/>
    <w:rsid w:val="005A136C"/>
    <w:rsid w:val="005A1BA2"/>
    <w:rsid w:val="005A3010"/>
    <w:rsid w:val="005A61B1"/>
    <w:rsid w:val="005A7EF4"/>
    <w:rsid w:val="005B00CF"/>
    <w:rsid w:val="005B5E52"/>
    <w:rsid w:val="005B65E6"/>
    <w:rsid w:val="005C0AAC"/>
    <w:rsid w:val="005C0B41"/>
    <w:rsid w:val="005C0FAC"/>
    <w:rsid w:val="005C3826"/>
    <w:rsid w:val="005D2F90"/>
    <w:rsid w:val="005D4801"/>
    <w:rsid w:val="005E414A"/>
    <w:rsid w:val="005E5445"/>
    <w:rsid w:val="005E559B"/>
    <w:rsid w:val="005F2760"/>
    <w:rsid w:val="005F4393"/>
    <w:rsid w:val="005F5C93"/>
    <w:rsid w:val="005F5ED3"/>
    <w:rsid w:val="00600B4E"/>
    <w:rsid w:val="006031C3"/>
    <w:rsid w:val="006041A8"/>
    <w:rsid w:val="00611BDA"/>
    <w:rsid w:val="00617738"/>
    <w:rsid w:val="006205B5"/>
    <w:rsid w:val="00623CBC"/>
    <w:rsid w:val="00623D26"/>
    <w:rsid w:val="00633C99"/>
    <w:rsid w:val="00636182"/>
    <w:rsid w:val="00641511"/>
    <w:rsid w:val="00645059"/>
    <w:rsid w:val="006547C2"/>
    <w:rsid w:val="006557D9"/>
    <w:rsid w:val="006570F7"/>
    <w:rsid w:val="00666C47"/>
    <w:rsid w:val="00667E90"/>
    <w:rsid w:val="006742F4"/>
    <w:rsid w:val="0067673E"/>
    <w:rsid w:val="00680833"/>
    <w:rsid w:val="00681609"/>
    <w:rsid w:val="0068197E"/>
    <w:rsid w:val="006850E2"/>
    <w:rsid w:val="00692C0D"/>
    <w:rsid w:val="006A11A2"/>
    <w:rsid w:val="006A174F"/>
    <w:rsid w:val="006A2F93"/>
    <w:rsid w:val="006A75F5"/>
    <w:rsid w:val="006B509B"/>
    <w:rsid w:val="006B59C3"/>
    <w:rsid w:val="006B68D0"/>
    <w:rsid w:val="006C0E26"/>
    <w:rsid w:val="006C59BD"/>
    <w:rsid w:val="006C72BC"/>
    <w:rsid w:val="006D64A0"/>
    <w:rsid w:val="006D7EDA"/>
    <w:rsid w:val="006E1465"/>
    <w:rsid w:val="006E17FE"/>
    <w:rsid w:val="006E49F8"/>
    <w:rsid w:val="006E76F6"/>
    <w:rsid w:val="006F27A1"/>
    <w:rsid w:val="006F7BD1"/>
    <w:rsid w:val="0070516D"/>
    <w:rsid w:val="00705545"/>
    <w:rsid w:val="00707BDC"/>
    <w:rsid w:val="007121F5"/>
    <w:rsid w:val="00722572"/>
    <w:rsid w:val="00722915"/>
    <w:rsid w:val="00730315"/>
    <w:rsid w:val="0073186E"/>
    <w:rsid w:val="00734C13"/>
    <w:rsid w:val="0074783A"/>
    <w:rsid w:val="00752392"/>
    <w:rsid w:val="00753A58"/>
    <w:rsid w:val="00760C5E"/>
    <w:rsid w:val="00764964"/>
    <w:rsid w:val="00771A01"/>
    <w:rsid w:val="00774796"/>
    <w:rsid w:val="00780BF8"/>
    <w:rsid w:val="00795FE9"/>
    <w:rsid w:val="007A2A1A"/>
    <w:rsid w:val="007A604F"/>
    <w:rsid w:val="007B01C5"/>
    <w:rsid w:val="007B1692"/>
    <w:rsid w:val="007B31B3"/>
    <w:rsid w:val="007B500F"/>
    <w:rsid w:val="007B6DC8"/>
    <w:rsid w:val="007C7C6B"/>
    <w:rsid w:val="007D2F06"/>
    <w:rsid w:val="007D307A"/>
    <w:rsid w:val="007D3666"/>
    <w:rsid w:val="007D3908"/>
    <w:rsid w:val="007D407C"/>
    <w:rsid w:val="007D67A3"/>
    <w:rsid w:val="007E41B3"/>
    <w:rsid w:val="007E4368"/>
    <w:rsid w:val="007E4B6E"/>
    <w:rsid w:val="007E539E"/>
    <w:rsid w:val="007F073B"/>
    <w:rsid w:val="007F33FB"/>
    <w:rsid w:val="007F3AF6"/>
    <w:rsid w:val="007F3F63"/>
    <w:rsid w:val="007F4F84"/>
    <w:rsid w:val="008002E0"/>
    <w:rsid w:val="00811821"/>
    <w:rsid w:val="00814630"/>
    <w:rsid w:val="00814F98"/>
    <w:rsid w:val="00816FA1"/>
    <w:rsid w:val="008172AA"/>
    <w:rsid w:val="0083244E"/>
    <w:rsid w:val="00840603"/>
    <w:rsid w:val="00841634"/>
    <w:rsid w:val="00843710"/>
    <w:rsid w:val="00863350"/>
    <w:rsid w:val="00864EF9"/>
    <w:rsid w:val="00872B24"/>
    <w:rsid w:val="00873880"/>
    <w:rsid w:val="00877341"/>
    <w:rsid w:val="00881CB8"/>
    <w:rsid w:val="00884B21"/>
    <w:rsid w:val="00895C39"/>
    <w:rsid w:val="008A1AF5"/>
    <w:rsid w:val="008A1C96"/>
    <w:rsid w:val="008A331C"/>
    <w:rsid w:val="008A4904"/>
    <w:rsid w:val="008A5292"/>
    <w:rsid w:val="008B4617"/>
    <w:rsid w:val="008B6D0E"/>
    <w:rsid w:val="008C1077"/>
    <w:rsid w:val="008C6BA4"/>
    <w:rsid w:val="008D3FAC"/>
    <w:rsid w:val="008D58AE"/>
    <w:rsid w:val="008D67B9"/>
    <w:rsid w:val="008D7235"/>
    <w:rsid w:val="008D7533"/>
    <w:rsid w:val="008E0173"/>
    <w:rsid w:val="008E130A"/>
    <w:rsid w:val="008E2CFC"/>
    <w:rsid w:val="008E36B1"/>
    <w:rsid w:val="008E4689"/>
    <w:rsid w:val="008E56B9"/>
    <w:rsid w:val="008E5730"/>
    <w:rsid w:val="008F0E3C"/>
    <w:rsid w:val="008F2F90"/>
    <w:rsid w:val="00900F44"/>
    <w:rsid w:val="00901B86"/>
    <w:rsid w:val="00902521"/>
    <w:rsid w:val="009026E2"/>
    <w:rsid w:val="009205D5"/>
    <w:rsid w:val="0092091A"/>
    <w:rsid w:val="00924978"/>
    <w:rsid w:val="00925522"/>
    <w:rsid w:val="009319EC"/>
    <w:rsid w:val="0093389B"/>
    <w:rsid w:val="00934B5A"/>
    <w:rsid w:val="00940265"/>
    <w:rsid w:val="009424A6"/>
    <w:rsid w:val="009441A5"/>
    <w:rsid w:val="00944515"/>
    <w:rsid w:val="00950AA1"/>
    <w:rsid w:val="00950D66"/>
    <w:rsid w:val="00960EEF"/>
    <w:rsid w:val="00964BB6"/>
    <w:rsid w:val="00971F41"/>
    <w:rsid w:val="00972982"/>
    <w:rsid w:val="009737CD"/>
    <w:rsid w:val="00986EFF"/>
    <w:rsid w:val="009929DB"/>
    <w:rsid w:val="009A15D8"/>
    <w:rsid w:val="009A1660"/>
    <w:rsid w:val="009A1B54"/>
    <w:rsid w:val="009A1BE8"/>
    <w:rsid w:val="009B3C30"/>
    <w:rsid w:val="009B6537"/>
    <w:rsid w:val="009C53E0"/>
    <w:rsid w:val="009C6B32"/>
    <w:rsid w:val="009D69F6"/>
    <w:rsid w:val="009E2557"/>
    <w:rsid w:val="009E3DBB"/>
    <w:rsid w:val="009F064F"/>
    <w:rsid w:val="009F5EFB"/>
    <w:rsid w:val="00A03B80"/>
    <w:rsid w:val="00A13A8F"/>
    <w:rsid w:val="00A1513B"/>
    <w:rsid w:val="00A176F1"/>
    <w:rsid w:val="00A32489"/>
    <w:rsid w:val="00A44BBE"/>
    <w:rsid w:val="00A45227"/>
    <w:rsid w:val="00A46CCC"/>
    <w:rsid w:val="00A475B1"/>
    <w:rsid w:val="00A50D86"/>
    <w:rsid w:val="00A52079"/>
    <w:rsid w:val="00A53277"/>
    <w:rsid w:val="00A543A0"/>
    <w:rsid w:val="00A54FDF"/>
    <w:rsid w:val="00A57E26"/>
    <w:rsid w:val="00A60146"/>
    <w:rsid w:val="00A60160"/>
    <w:rsid w:val="00A60C9A"/>
    <w:rsid w:val="00A70D6D"/>
    <w:rsid w:val="00A723FB"/>
    <w:rsid w:val="00A765EA"/>
    <w:rsid w:val="00A778FE"/>
    <w:rsid w:val="00A81016"/>
    <w:rsid w:val="00A84341"/>
    <w:rsid w:val="00A93499"/>
    <w:rsid w:val="00A964AE"/>
    <w:rsid w:val="00A970AB"/>
    <w:rsid w:val="00AA5A22"/>
    <w:rsid w:val="00AB04A4"/>
    <w:rsid w:val="00AB1BFA"/>
    <w:rsid w:val="00AB3C84"/>
    <w:rsid w:val="00AC2204"/>
    <w:rsid w:val="00AC7549"/>
    <w:rsid w:val="00AD01A2"/>
    <w:rsid w:val="00AD29FF"/>
    <w:rsid w:val="00AD2B1C"/>
    <w:rsid w:val="00AD3F93"/>
    <w:rsid w:val="00AD6FB2"/>
    <w:rsid w:val="00AE7E31"/>
    <w:rsid w:val="00AF1EE3"/>
    <w:rsid w:val="00AF293C"/>
    <w:rsid w:val="00AF29BB"/>
    <w:rsid w:val="00AF44F6"/>
    <w:rsid w:val="00AF6128"/>
    <w:rsid w:val="00B01685"/>
    <w:rsid w:val="00B02DFF"/>
    <w:rsid w:val="00B03403"/>
    <w:rsid w:val="00B065EA"/>
    <w:rsid w:val="00B10C2D"/>
    <w:rsid w:val="00B11D41"/>
    <w:rsid w:val="00B13C78"/>
    <w:rsid w:val="00B14E07"/>
    <w:rsid w:val="00B16B49"/>
    <w:rsid w:val="00B16F79"/>
    <w:rsid w:val="00B229F9"/>
    <w:rsid w:val="00B23A00"/>
    <w:rsid w:val="00B25C61"/>
    <w:rsid w:val="00B340ED"/>
    <w:rsid w:val="00B4784E"/>
    <w:rsid w:val="00B515F8"/>
    <w:rsid w:val="00B54DC6"/>
    <w:rsid w:val="00B54F5C"/>
    <w:rsid w:val="00B5675B"/>
    <w:rsid w:val="00B63F9B"/>
    <w:rsid w:val="00B64CC6"/>
    <w:rsid w:val="00B67760"/>
    <w:rsid w:val="00B708B5"/>
    <w:rsid w:val="00B736EC"/>
    <w:rsid w:val="00B74099"/>
    <w:rsid w:val="00BA1FB8"/>
    <w:rsid w:val="00BB225A"/>
    <w:rsid w:val="00BC07DA"/>
    <w:rsid w:val="00BC5797"/>
    <w:rsid w:val="00BD4915"/>
    <w:rsid w:val="00BE1D24"/>
    <w:rsid w:val="00BE4320"/>
    <w:rsid w:val="00BE5894"/>
    <w:rsid w:val="00BF108D"/>
    <w:rsid w:val="00BF54AA"/>
    <w:rsid w:val="00C02B08"/>
    <w:rsid w:val="00C06C44"/>
    <w:rsid w:val="00C0782E"/>
    <w:rsid w:val="00C07ABF"/>
    <w:rsid w:val="00C100A5"/>
    <w:rsid w:val="00C10A82"/>
    <w:rsid w:val="00C14CEC"/>
    <w:rsid w:val="00C15129"/>
    <w:rsid w:val="00C321D5"/>
    <w:rsid w:val="00C3721D"/>
    <w:rsid w:val="00C40E4C"/>
    <w:rsid w:val="00C470E3"/>
    <w:rsid w:val="00C5230B"/>
    <w:rsid w:val="00C53053"/>
    <w:rsid w:val="00C60F2D"/>
    <w:rsid w:val="00C63881"/>
    <w:rsid w:val="00C704FE"/>
    <w:rsid w:val="00C7299D"/>
    <w:rsid w:val="00C77C06"/>
    <w:rsid w:val="00C80BE4"/>
    <w:rsid w:val="00C83813"/>
    <w:rsid w:val="00C910E5"/>
    <w:rsid w:val="00C968BA"/>
    <w:rsid w:val="00C96F9C"/>
    <w:rsid w:val="00CA1EA8"/>
    <w:rsid w:val="00CB4561"/>
    <w:rsid w:val="00CD2E24"/>
    <w:rsid w:val="00CD4632"/>
    <w:rsid w:val="00CD6906"/>
    <w:rsid w:val="00CE1801"/>
    <w:rsid w:val="00CE57A6"/>
    <w:rsid w:val="00CE58FC"/>
    <w:rsid w:val="00D1096D"/>
    <w:rsid w:val="00D12697"/>
    <w:rsid w:val="00D1313D"/>
    <w:rsid w:val="00D22D86"/>
    <w:rsid w:val="00D335DA"/>
    <w:rsid w:val="00D3574C"/>
    <w:rsid w:val="00D4299D"/>
    <w:rsid w:val="00D42ED3"/>
    <w:rsid w:val="00D47013"/>
    <w:rsid w:val="00D542DC"/>
    <w:rsid w:val="00D65835"/>
    <w:rsid w:val="00D71E1D"/>
    <w:rsid w:val="00D72B48"/>
    <w:rsid w:val="00D73750"/>
    <w:rsid w:val="00D73B11"/>
    <w:rsid w:val="00D742C6"/>
    <w:rsid w:val="00D75433"/>
    <w:rsid w:val="00D77C07"/>
    <w:rsid w:val="00D8187F"/>
    <w:rsid w:val="00D82942"/>
    <w:rsid w:val="00D839AB"/>
    <w:rsid w:val="00D83EB7"/>
    <w:rsid w:val="00D85551"/>
    <w:rsid w:val="00D9342B"/>
    <w:rsid w:val="00DA445C"/>
    <w:rsid w:val="00DA456F"/>
    <w:rsid w:val="00DA4F31"/>
    <w:rsid w:val="00DB1CB5"/>
    <w:rsid w:val="00DB3F76"/>
    <w:rsid w:val="00DB77D2"/>
    <w:rsid w:val="00DC4389"/>
    <w:rsid w:val="00DD0C28"/>
    <w:rsid w:val="00DD19A6"/>
    <w:rsid w:val="00DD5BF0"/>
    <w:rsid w:val="00DD6E38"/>
    <w:rsid w:val="00DE3BD6"/>
    <w:rsid w:val="00DE4692"/>
    <w:rsid w:val="00DE4814"/>
    <w:rsid w:val="00DE6671"/>
    <w:rsid w:val="00DF13F3"/>
    <w:rsid w:val="00DF3889"/>
    <w:rsid w:val="00DF56AB"/>
    <w:rsid w:val="00DF6739"/>
    <w:rsid w:val="00E00DB3"/>
    <w:rsid w:val="00E0680B"/>
    <w:rsid w:val="00E06EE2"/>
    <w:rsid w:val="00E119F4"/>
    <w:rsid w:val="00E14A00"/>
    <w:rsid w:val="00E15258"/>
    <w:rsid w:val="00E25495"/>
    <w:rsid w:val="00E25AD7"/>
    <w:rsid w:val="00E30DB0"/>
    <w:rsid w:val="00E33F52"/>
    <w:rsid w:val="00E41C42"/>
    <w:rsid w:val="00E44AB5"/>
    <w:rsid w:val="00E51814"/>
    <w:rsid w:val="00E55601"/>
    <w:rsid w:val="00E56293"/>
    <w:rsid w:val="00E652FF"/>
    <w:rsid w:val="00E655E5"/>
    <w:rsid w:val="00E8407F"/>
    <w:rsid w:val="00E860C0"/>
    <w:rsid w:val="00E87BA9"/>
    <w:rsid w:val="00E933D2"/>
    <w:rsid w:val="00E93663"/>
    <w:rsid w:val="00E957CC"/>
    <w:rsid w:val="00EA5F83"/>
    <w:rsid w:val="00EB1985"/>
    <w:rsid w:val="00EC2537"/>
    <w:rsid w:val="00EC519A"/>
    <w:rsid w:val="00ED2F70"/>
    <w:rsid w:val="00EE0887"/>
    <w:rsid w:val="00EE21B8"/>
    <w:rsid w:val="00EE4D75"/>
    <w:rsid w:val="00EE7EAD"/>
    <w:rsid w:val="00EF5591"/>
    <w:rsid w:val="00EF6909"/>
    <w:rsid w:val="00EF7189"/>
    <w:rsid w:val="00F035C2"/>
    <w:rsid w:val="00F054FE"/>
    <w:rsid w:val="00F10ADD"/>
    <w:rsid w:val="00F11208"/>
    <w:rsid w:val="00F11A10"/>
    <w:rsid w:val="00F14459"/>
    <w:rsid w:val="00F14503"/>
    <w:rsid w:val="00F15CB0"/>
    <w:rsid w:val="00F22509"/>
    <w:rsid w:val="00F34022"/>
    <w:rsid w:val="00F366CB"/>
    <w:rsid w:val="00F371DD"/>
    <w:rsid w:val="00F4068B"/>
    <w:rsid w:val="00F4311B"/>
    <w:rsid w:val="00F47E5E"/>
    <w:rsid w:val="00F5035D"/>
    <w:rsid w:val="00F51B03"/>
    <w:rsid w:val="00F65841"/>
    <w:rsid w:val="00F66A74"/>
    <w:rsid w:val="00F67483"/>
    <w:rsid w:val="00F73DA5"/>
    <w:rsid w:val="00F7409F"/>
    <w:rsid w:val="00F77DEA"/>
    <w:rsid w:val="00F8104D"/>
    <w:rsid w:val="00F95199"/>
    <w:rsid w:val="00F957EB"/>
    <w:rsid w:val="00FA56E9"/>
    <w:rsid w:val="00FA6767"/>
    <w:rsid w:val="00FB16C6"/>
    <w:rsid w:val="00FC0683"/>
    <w:rsid w:val="00FC26DA"/>
    <w:rsid w:val="00FC5D6D"/>
    <w:rsid w:val="00FC7741"/>
    <w:rsid w:val="00FD2535"/>
    <w:rsid w:val="00FF6405"/>
    <w:rsid w:val="00FF6ADB"/>
    <w:rsid w:val="00FF72F5"/>
    <w:rsid w:val="04B107AE"/>
    <w:rsid w:val="04BA01DB"/>
    <w:rsid w:val="06075A6A"/>
    <w:rsid w:val="06DD206E"/>
    <w:rsid w:val="08AC6FC3"/>
    <w:rsid w:val="0FCB536B"/>
    <w:rsid w:val="119B5891"/>
    <w:rsid w:val="11C2776A"/>
    <w:rsid w:val="15943E61"/>
    <w:rsid w:val="1B992A6B"/>
    <w:rsid w:val="1C437718"/>
    <w:rsid w:val="1FC03199"/>
    <w:rsid w:val="301C7F5B"/>
    <w:rsid w:val="316E3F03"/>
    <w:rsid w:val="41966CDA"/>
    <w:rsid w:val="451038D6"/>
    <w:rsid w:val="4758690F"/>
    <w:rsid w:val="478A7DCB"/>
    <w:rsid w:val="48B711A8"/>
    <w:rsid w:val="4CE82E6A"/>
    <w:rsid w:val="53DD3682"/>
    <w:rsid w:val="57023C42"/>
    <w:rsid w:val="59D81258"/>
    <w:rsid w:val="5C0E576C"/>
    <w:rsid w:val="61527A97"/>
    <w:rsid w:val="684E322E"/>
    <w:rsid w:val="6A8A3296"/>
    <w:rsid w:val="6AB476E6"/>
    <w:rsid w:val="6CEE4166"/>
    <w:rsid w:val="6EB25C94"/>
    <w:rsid w:val="6FF552C2"/>
    <w:rsid w:val="72383653"/>
    <w:rsid w:val="73FF5254"/>
    <w:rsid w:val="74963132"/>
    <w:rsid w:val="7AA75AF2"/>
    <w:rsid w:val="7BEA5F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HTML Preformatted" w:semiHidden="0" w:unhideWhenUsed="0"/>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847"/>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545847"/>
    <w:pPr>
      <w:ind w:leftChars="2500" w:left="100"/>
    </w:pPr>
  </w:style>
  <w:style w:type="paragraph" w:styleId="a4">
    <w:name w:val="Balloon Text"/>
    <w:basedOn w:val="a"/>
    <w:link w:val="Char0"/>
    <w:qFormat/>
    <w:rsid w:val="00545847"/>
    <w:rPr>
      <w:sz w:val="18"/>
      <w:szCs w:val="18"/>
    </w:rPr>
  </w:style>
  <w:style w:type="paragraph" w:styleId="a5">
    <w:name w:val="footer"/>
    <w:basedOn w:val="a"/>
    <w:link w:val="Char1"/>
    <w:qFormat/>
    <w:rsid w:val="00545847"/>
    <w:pPr>
      <w:tabs>
        <w:tab w:val="center" w:pos="4153"/>
        <w:tab w:val="right" w:pos="8306"/>
      </w:tabs>
      <w:snapToGrid w:val="0"/>
      <w:jc w:val="left"/>
    </w:pPr>
    <w:rPr>
      <w:sz w:val="18"/>
      <w:szCs w:val="18"/>
    </w:rPr>
  </w:style>
  <w:style w:type="paragraph" w:styleId="a6">
    <w:name w:val="header"/>
    <w:basedOn w:val="a"/>
    <w:qFormat/>
    <w:rsid w:val="00545847"/>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rsid w:val="005458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qFormat/>
    <w:rsid w:val="00545847"/>
    <w:pPr>
      <w:widowControl/>
      <w:spacing w:before="100" w:beforeAutospacing="1" w:after="100" w:afterAutospacing="1"/>
      <w:ind w:firstLine="480"/>
      <w:jc w:val="left"/>
    </w:pPr>
    <w:rPr>
      <w:rFonts w:ascii="宋体" w:hAnsi="宋体" w:cs="宋体"/>
      <w:color w:val="000000"/>
      <w:kern w:val="0"/>
      <w:sz w:val="24"/>
    </w:rPr>
  </w:style>
  <w:style w:type="paragraph" w:styleId="a8">
    <w:name w:val="Title"/>
    <w:basedOn w:val="a"/>
    <w:link w:val="Char2"/>
    <w:qFormat/>
    <w:rsid w:val="00545847"/>
    <w:pPr>
      <w:spacing w:before="240" w:after="60"/>
      <w:jc w:val="center"/>
      <w:outlineLvl w:val="0"/>
    </w:pPr>
    <w:rPr>
      <w:rFonts w:ascii="Arial" w:hAnsi="Arial" w:cs="Arial"/>
      <w:b/>
      <w:bCs/>
      <w:sz w:val="32"/>
      <w:szCs w:val="32"/>
    </w:rPr>
  </w:style>
  <w:style w:type="table" w:styleId="a9">
    <w:name w:val="Table Grid"/>
    <w:basedOn w:val="a1"/>
    <w:qFormat/>
    <w:rsid w:val="0054584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sid w:val="00545847"/>
    <w:rPr>
      <w:b/>
      <w:bCs/>
    </w:rPr>
  </w:style>
  <w:style w:type="character" w:styleId="ab">
    <w:name w:val="page number"/>
    <w:basedOn w:val="a0"/>
    <w:qFormat/>
    <w:rsid w:val="00545847"/>
  </w:style>
  <w:style w:type="character" w:styleId="ac">
    <w:name w:val="Hyperlink"/>
    <w:qFormat/>
    <w:rsid w:val="00545847"/>
    <w:rPr>
      <w:color w:val="0000FF"/>
      <w:u w:val="single"/>
    </w:rPr>
  </w:style>
  <w:style w:type="character" w:customStyle="1" w:styleId="Char0">
    <w:name w:val="批注框文本 Char"/>
    <w:link w:val="a4"/>
    <w:qFormat/>
    <w:rsid w:val="00545847"/>
    <w:rPr>
      <w:kern w:val="2"/>
      <w:sz w:val="18"/>
      <w:szCs w:val="18"/>
    </w:rPr>
  </w:style>
  <w:style w:type="character" w:customStyle="1" w:styleId="Char">
    <w:name w:val="日期 Char"/>
    <w:link w:val="a3"/>
    <w:qFormat/>
    <w:rsid w:val="00545847"/>
    <w:rPr>
      <w:kern w:val="2"/>
      <w:sz w:val="21"/>
      <w:szCs w:val="24"/>
    </w:rPr>
  </w:style>
  <w:style w:type="character" w:customStyle="1" w:styleId="Char2">
    <w:name w:val="标题 Char"/>
    <w:link w:val="a8"/>
    <w:qFormat/>
    <w:rsid w:val="00545847"/>
    <w:rPr>
      <w:rFonts w:ascii="Arial" w:hAnsi="Arial" w:cs="Arial"/>
      <w:b/>
      <w:bCs/>
      <w:kern w:val="2"/>
      <w:sz w:val="32"/>
      <w:szCs w:val="32"/>
    </w:rPr>
  </w:style>
  <w:style w:type="character" w:customStyle="1" w:styleId="HTMLChar">
    <w:name w:val="HTML 预设格式 Char"/>
    <w:link w:val="HTML"/>
    <w:rsid w:val="00545847"/>
    <w:rPr>
      <w:rFonts w:ascii="宋体" w:hAnsi="宋体" w:cs="宋体"/>
      <w:sz w:val="24"/>
      <w:szCs w:val="24"/>
    </w:rPr>
  </w:style>
  <w:style w:type="paragraph" w:customStyle="1" w:styleId="CharCharCharCharCharCharChar">
    <w:name w:val="Char Char Char Char Char Char Char"/>
    <w:basedOn w:val="a"/>
    <w:semiHidden/>
    <w:rsid w:val="00545847"/>
    <w:pPr>
      <w:widowControl/>
      <w:snapToGrid w:val="0"/>
      <w:spacing w:after="160" w:line="300" w:lineRule="auto"/>
      <w:jc w:val="left"/>
    </w:pPr>
    <w:rPr>
      <w:rFonts w:ascii="仿宋_GB2312" w:eastAsia="仿宋_GB2312" w:hAnsi="Verdana"/>
      <w:b/>
      <w:kern w:val="0"/>
      <w:sz w:val="28"/>
      <w:szCs w:val="28"/>
      <w:lang w:eastAsia="en-US"/>
    </w:rPr>
  </w:style>
  <w:style w:type="character" w:customStyle="1" w:styleId="Char1">
    <w:name w:val="页脚 Char"/>
    <w:link w:val="a5"/>
    <w:rsid w:val="00356EA1"/>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466</Words>
  <Characters>2657</Characters>
  <Application>Microsoft Office Word</Application>
  <DocSecurity>0</DocSecurity>
  <Lines>22</Lines>
  <Paragraphs>6</Paragraphs>
  <ScaleCrop>false</ScaleCrop>
  <Company>CHINA</Company>
  <LinksUpToDate>false</LinksUpToDate>
  <CharactersWithSpaces>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江苏省人才工作领导小组办公室</dc:title>
  <dc:creator>USER</dc:creator>
  <cp:lastModifiedBy>PC</cp:lastModifiedBy>
  <cp:revision>22</cp:revision>
  <cp:lastPrinted>2020-10-09T02:49:00Z</cp:lastPrinted>
  <dcterms:created xsi:type="dcterms:W3CDTF">2020-10-09T06:08:00Z</dcterms:created>
  <dcterms:modified xsi:type="dcterms:W3CDTF">2020-10-10T07:21:00Z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