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FD" w:rsidRDefault="005408FD" w:rsidP="005408FD">
      <w:pPr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5408FD" w:rsidRDefault="005408FD" w:rsidP="005408FD">
      <w:pPr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5408FD">
        <w:rPr>
          <w:rFonts w:ascii="方正小标宋_GBK" w:eastAsia="方正小标宋_GBK" w:hAnsi="Times New Roman" w:cs="Times New Roman" w:hint="eastAsia"/>
          <w:sz w:val="44"/>
          <w:szCs w:val="44"/>
        </w:rPr>
        <w:t>2019年江苏省互联网</w:t>
      </w:r>
      <w:proofErr w:type="gramStart"/>
      <w:r w:rsidRPr="005408FD">
        <w:rPr>
          <w:rFonts w:ascii="方正小标宋_GBK" w:eastAsia="方正小标宋_GBK" w:hAnsi="Times New Roman" w:cs="Times New Roman" w:hint="eastAsia"/>
          <w:sz w:val="44"/>
          <w:szCs w:val="44"/>
        </w:rPr>
        <w:t>众创园名单</w:t>
      </w:r>
      <w:proofErr w:type="gramEnd"/>
    </w:p>
    <w:p w:rsidR="005408FD" w:rsidRDefault="005408FD" w:rsidP="005408FD">
      <w:pPr>
        <w:rPr>
          <w:rFonts w:ascii="方正仿宋_GBK" w:eastAsia="方正仿宋_GBK" w:hAnsi="Times New Roman" w:cs="Times New Roman"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4558"/>
        <w:gridCol w:w="2915"/>
      </w:tblGrid>
      <w:tr w:rsidR="005408FD" w:rsidTr="005408FD">
        <w:trPr>
          <w:trHeight w:val="1201"/>
          <w:jc w:val="center"/>
        </w:trPr>
        <w:tc>
          <w:tcPr>
            <w:tcW w:w="1271" w:type="dxa"/>
            <w:vAlign w:val="center"/>
          </w:tcPr>
          <w:p w:rsidR="005408FD" w:rsidRPr="005408FD" w:rsidRDefault="005408FD" w:rsidP="005408FD">
            <w:pPr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 w:rsidRPr="005408FD"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4558" w:type="dxa"/>
            <w:vAlign w:val="center"/>
          </w:tcPr>
          <w:p w:rsidR="005408FD" w:rsidRPr="005408FD" w:rsidRDefault="005408FD" w:rsidP="005408FD">
            <w:pPr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 w:rsidRPr="005408FD"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园区名称</w:t>
            </w:r>
          </w:p>
        </w:tc>
        <w:tc>
          <w:tcPr>
            <w:tcW w:w="2915" w:type="dxa"/>
            <w:vAlign w:val="center"/>
          </w:tcPr>
          <w:p w:rsidR="005408FD" w:rsidRPr="005408FD" w:rsidRDefault="005408FD" w:rsidP="005408FD">
            <w:pPr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 w:rsidRPr="005408FD"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运营主体</w:t>
            </w:r>
          </w:p>
        </w:tc>
      </w:tr>
      <w:tr w:rsidR="005408FD" w:rsidTr="005408FD">
        <w:trPr>
          <w:trHeight w:val="1588"/>
          <w:jc w:val="center"/>
        </w:trPr>
        <w:tc>
          <w:tcPr>
            <w:tcW w:w="1271" w:type="dxa"/>
            <w:vAlign w:val="center"/>
          </w:tcPr>
          <w:p w:rsidR="005408FD" w:rsidRDefault="005408FD" w:rsidP="005408FD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4558" w:type="dxa"/>
            <w:vAlign w:val="center"/>
          </w:tcPr>
          <w:p w:rsidR="005408FD" w:rsidRPr="005408FD" w:rsidRDefault="005408FD" w:rsidP="005408FD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32"/>
                <w:szCs w:val="32"/>
              </w:rPr>
            </w:pPr>
            <w:r w:rsidRPr="005408FD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苏大科技园</w:t>
            </w:r>
          </w:p>
        </w:tc>
        <w:tc>
          <w:tcPr>
            <w:tcW w:w="2915" w:type="dxa"/>
            <w:vAlign w:val="center"/>
          </w:tcPr>
          <w:p w:rsidR="005408FD" w:rsidRPr="005408FD" w:rsidRDefault="005408FD" w:rsidP="005408FD">
            <w:pPr>
              <w:jc w:val="center"/>
              <w:rPr>
                <w:rFonts w:ascii="方正仿宋_GBK" w:eastAsia="方正仿宋_GBK" w:hAnsi="仿宋"/>
                <w:color w:val="000000"/>
                <w:sz w:val="32"/>
                <w:szCs w:val="32"/>
              </w:rPr>
            </w:pPr>
            <w:r w:rsidRPr="005408FD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苏州大学科技园有限公司</w:t>
            </w:r>
          </w:p>
        </w:tc>
      </w:tr>
      <w:tr w:rsidR="005408FD" w:rsidTr="005408FD">
        <w:trPr>
          <w:trHeight w:val="1550"/>
          <w:jc w:val="center"/>
        </w:trPr>
        <w:tc>
          <w:tcPr>
            <w:tcW w:w="1271" w:type="dxa"/>
            <w:vAlign w:val="center"/>
          </w:tcPr>
          <w:p w:rsidR="005408FD" w:rsidRDefault="005408FD" w:rsidP="005408FD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4558" w:type="dxa"/>
            <w:vAlign w:val="center"/>
          </w:tcPr>
          <w:p w:rsidR="005408FD" w:rsidRPr="005408FD" w:rsidRDefault="005408FD" w:rsidP="005408FD">
            <w:pPr>
              <w:jc w:val="center"/>
              <w:rPr>
                <w:rFonts w:ascii="方正仿宋_GBK" w:eastAsia="方正仿宋_GBK" w:hAnsi="仿宋"/>
                <w:color w:val="000000"/>
                <w:sz w:val="32"/>
                <w:szCs w:val="32"/>
              </w:rPr>
            </w:pPr>
            <w:r w:rsidRPr="005408FD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昆士</w:t>
            </w:r>
            <w:proofErr w:type="gramStart"/>
            <w:r w:rsidRPr="005408FD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莱众创园</w:t>
            </w:r>
            <w:proofErr w:type="gramEnd"/>
          </w:p>
        </w:tc>
        <w:tc>
          <w:tcPr>
            <w:tcW w:w="2915" w:type="dxa"/>
            <w:vAlign w:val="center"/>
          </w:tcPr>
          <w:p w:rsidR="005408FD" w:rsidRPr="005408FD" w:rsidRDefault="005408FD" w:rsidP="005408FD">
            <w:pPr>
              <w:jc w:val="center"/>
              <w:rPr>
                <w:rFonts w:ascii="方正仿宋_GBK" w:eastAsia="方正仿宋_GBK" w:hAnsi="仿宋"/>
                <w:color w:val="000000"/>
                <w:sz w:val="32"/>
                <w:szCs w:val="32"/>
              </w:rPr>
            </w:pPr>
            <w:r w:rsidRPr="005408FD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苏州市昆士莱照明科技有限公司</w:t>
            </w:r>
          </w:p>
        </w:tc>
      </w:tr>
      <w:tr w:rsidR="005408FD" w:rsidTr="005408FD">
        <w:trPr>
          <w:trHeight w:val="1550"/>
          <w:jc w:val="center"/>
        </w:trPr>
        <w:tc>
          <w:tcPr>
            <w:tcW w:w="1271" w:type="dxa"/>
            <w:vAlign w:val="center"/>
          </w:tcPr>
          <w:p w:rsidR="005408FD" w:rsidRDefault="005408FD" w:rsidP="005408FD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4558" w:type="dxa"/>
            <w:vAlign w:val="center"/>
          </w:tcPr>
          <w:p w:rsidR="005408FD" w:rsidRPr="005408FD" w:rsidRDefault="005408FD" w:rsidP="005408FD">
            <w:pPr>
              <w:jc w:val="center"/>
              <w:rPr>
                <w:rFonts w:ascii="方正仿宋_GBK" w:eastAsia="方正仿宋_GBK" w:hAnsi="仿宋"/>
                <w:color w:val="000000"/>
                <w:sz w:val="32"/>
                <w:szCs w:val="32"/>
              </w:rPr>
            </w:pPr>
            <w:r w:rsidRPr="005408FD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无锡互联</w:t>
            </w:r>
            <w:proofErr w:type="gramStart"/>
            <w:r w:rsidRPr="005408FD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众创园</w:t>
            </w:r>
            <w:proofErr w:type="gramEnd"/>
          </w:p>
        </w:tc>
        <w:tc>
          <w:tcPr>
            <w:tcW w:w="2915" w:type="dxa"/>
            <w:vAlign w:val="center"/>
          </w:tcPr>
          <w:p w:rsidR="005408FD" w:rsidRPr="005408FD" w:rsidRDefault="005408FD" w:rsidP="005408FD">
            <w:pPr>
              <w:jc w:val="center"/>
              <w:rPr>
                <w:rFonts w:ascii="方正仿宋_GBK" w:eastAsia="方正仿宋_GBK" w:hAnsi="仿宋"/>
                <w:color w:val="000000"/>
                <w:sz w:val="32"/>
                <w:szCs w:val="32"/>
              </w:rPr>
            </w:pPr>
            <w:r w:rsidRPr="005408FD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无锡互联物流科技有限公司</w:t>
            </w:r>
          </w:p>
        </w:tc>
      </w:tr>
      <w:tr w:rsidR="005408FD" w:rsidTr="005408FD">
        <w:trPr>
          <w:trHeight w:val="1550"/>
          <w:jc w:val="center"/>
        </w:trPr>
        <w:tc>
          <w:tcPr>
            <w:tcW w:w="1271" w:type="dxa"/>
            <w:vAlign w:val="center"/>
          </w:tcPr>
          <w:p w:rsidR="005408FD" w:rsidRDefault="005408FD" w:rsidP="005408FD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4558" w:type="dxa"/>
            <w:vAlign w:val="center"/>
          </w:tcPr>
          <w:p w:rsidR="005408FD" w:rsidRPr="005408FD" w:rsidRDefault="005408FD" w:rsidP="005408FD">
            <w:pPr>
              <w:jc w:val="center"/>
              <w:rPr>
                <w:rFonts w:ascii="方正仿宋_GBK" w:eastAsia="方正仿宋_GBK" w:hAnsi="仿宋"/>
                <w:color w:val="000000"/>
                <w:sz w:val="32"/>
                <w:szCs w:val="32"/>
              </w:rPr>
            </w:pPr>
            <w:r w:rsidRPr="005408FD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扬州</w:t>
            </w:r>
            <w:proofErr w:type="gramStart"/>
            <w:r w:rsidRPr="005408FD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智谷互联网众创园</w:t>
            </w:r>
            <w:proofErr w:type="gramEnd"/>
          </w:p>
        </w:tc>
        <w:tc>
          <w:tcPr>
            <w:tcW w:w="2915" w:type="dxa"/>
            <w:vAlign w:val="center"/>
          </w:tcPr>
          <w:p w:rsidR="005408FD" w:rsidRPr="005408FD" w:rsidRDefault="005408FD" w:rsidP="005408FD">
            <w:pPr>
              <w:jc w:val="center"/>
              <w:rPr>
                <w:rFonts w:ascii="方正仿宋_GBK" w:eastAsia="方正仿宋_GBK" w:hAnsi="仿宋"/>
                <w:color w:val="000000"/>
                <w:sz w:val="32"/>
                <w:szCs w:val="32"/>
              </w:rPr>
            </w:pPr>
            <w:r w:rsidRPr="005408FD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扬州新光源科技开发有限公司</w:t>
            </w:r>
          </w:p>
        </w:tc>
      </w:tr>
      <w:tr w:rsidR="005408FD" w:rsidTr="005408FD">
        <w:trPr>
          <w:trHeight w:val="1550"/>
          <w:jc w:val="center"/>
        </w:trPr>
        <w:tc>
          <w:tcPr>
            <w:tcW w:w="1271" w:type="dxa"/>
            <w:vAlign w:val="center"/>
          </w:tcPr>
          <w:p w:rsidR="005408FD" w:rsidRDefault="005408FD" w:rsidP="005408FD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4558" w:type="dxa"/>
            <w:vAlign w:val="center"/>
          </w:tcPr>
          <w:p w:rsidR="005408FD" w:rsidRPr="005408FD" w:rsidRDefault="005408FD" w:rsidP="005408FD">
            <w:pPr>
              <w:jc w:val="center"/>
              <w:rPr>
                <w:rFonts w:ascii="方正仿宋_GBK" w:eastAsia="方正仿宋_GBK" w:hAnsi="仿宋"/>
                <w:color w:val="000000"/>
                <w:sz w:val="32"/>
                <w:szCs w:val="32"/>
              </w:rPr>
            </w:pPr>
            <w:r w:rsidRPr="005408FD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阿里</w:t>
            </w:r>
            <w:proofErr w:type="gramStart"/>
            <w:r w:rsidRPr="005408FD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云创新</w:t>
            </w:r>
            <w:proofErr w:type="gramEnd"/>
            <w:r w:rsidRPr="005408FD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中心（苏州高新）</w:t>
            </w:r>
          </w:p>
        </w:tc>
        <w:tc>
          <w:tcPr>
            <w:tcW w:w="2915" w:type="dxa"/>
            <w:vAlign w:val="center"/>
          </w:tcPr>
          <w:p w:rsidR="005408FD" w:rsidRPr="005408FD" w:rsidRDefault="005408FD" w:rsidP="005408FD">
            <w:pPr>
              <w:jc w:val="center"/>
              <w:rPr>
                <w:rFonts w:ascii="方正仿宋_GBK" w:eastAsia="方正仿宋_GBK" w:hAnsi="仿宋"/>
                <w:color w:val="000000"/>
                <w:sz w:val="32"/>
                <w:szCs w:val="32"/>
              </w:rPr>
            </w:pPr>
            <w:r w:rsidRPr="005408FD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苏州游族创业投资管理有限公司</w:t>
            </w:r>
          </w:p>
        </w:tc>
      </w:tr>
    </w:tbl>
    <w:p w:rsidR="005408FD" w:rsidRPr="005408FD" w:rsidRDefault="005408FD" w:rsidP="005408FD">
      <w:pPr>
        <w:rPr>
          <w:rFonts w:ascii="方正仿宋_GBK" w:eastAsia="方正仿宋_GBK" w:hAnsi="Times New Roman" w:cs="Times New Roman"/>
          <w:sz w:val="32"/>
          <w:szCs w:val="32"/>
        </w:rPr>
      </w:pPr>
    </w:p>
    <w:sectPr w:rsidR="005408FD" w:rsidRPr="005408FD" w:rsidSect="004F32DB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85"/>
    <w:rsid w:val="00036107"/>
    <w:rsid w:val="000519B7"/>
    <w:rsid w:val="00464753"/>
    <w:rsid w:val="004D34A9"/>
    <w:rsid w:val="004F32DB"/>
    <w:rsid w:val="00526C17"/>
    <w:rsid w:val="005408FD"/>
    <w:rsid w:val="006D3763"/>
    <w:rsid w:val="006F6289"/>
    <w:rsid w:val="007C43D6"/>
    <w:rsid w:val="008E4E63"/>
    <w:rsid w:val="00A062D2"/>
    <w:rsid w:val="00AE53BC"/>
    <w:rsid w:val="00BE6338"/>
    <w:rsid w:val="00CA6B13"/>
    <w:rsid w:val="00DB7B09"/>
    <w:rsid w:val="00E40AE3"/>
    <w:rsid w:val="00F401F3"/>
    <w:rsid w:val="00F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38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7B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B7B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DB7B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B7B0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DB7B0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DB7B0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DB7B0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DB7B09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DB7B09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7B09"/>
    <w:rPr>
      <w:rFonts w:ascii="Calibri" w:eastAsia="宋体" w:hAnsi="Calibri" w:cs="Arial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DB7B0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DB7B09"/>
    <w:rPr>
      <w:rFonts w:ascii="Calibri" w:eastAsia="宋体" w:hAnsi="Calibri" w:cs="Arial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DB7B0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DB7B09"/>
    <w:rPr>
      <w:rFonts w:ascii="Calibri" w:eastAsia="宋体" w:hAnsi="Calibri" w:cs="Arial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DB7B0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DB7B09"/>
    <w:rPr>
      <w:rFonts w:ascii="Calibri" w:eastAsia="宋体" w:hAnsi="Calibri" w:cs="Arial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DB7B0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DB7B09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semiHidden/>
    <w:unhideWhenUsed/>
    <w:qFormat/>
    <w:rsid w:val="00DB7B09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qFormat/>
    <w:rsid w:val="00DB7B0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DB7B09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DB7B0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DB7B0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DB7B09"/>
    <w:rPr>
      <w:b/>
      <w:bCs/>
    </w:rPr>
  </w:style>
  <w:style w:type="character" w:styleId="a7">
    <w:name w:val="Emphasis"/>
    <w:basedOn w:val="a0"/>
    <w:qFormat/>
    <w:rsid w:val="00DB7B09"/>
    <w:rPr>
      <w:i/>
      <w:iCs/>
    </w:rPr>
  </w:style>
  <w:style w:type="table" w:styleId="a8">
    <w:name w:val="Table Grid"/>
    <w:basedOn w:val="a1"/>
    <w:uiPriority w:val="39"/>
    <w:rsid w:val="00DB7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B7B09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aa">
    <w:name w:val="Quote"/>
    <w:basedOn w:val="a"/>
    <w:next w:val="a"/>
    <w:link w:val="Char1"/>
    <w:uiPriority w:val="29"/>
    <w:qFormat/>
    <w:rsid w:val="00DB7B0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a"/>
    <w:uiPriority w:val="29"/>
    <w:rsid w:val="00DB7B09"/>
    <w:rPr>
      <w:rFonts w:ascii="Calibri" w:eastAsia="宋体" w:hAnsi="Calibri" w:cs="Arial"/>
      <w:i/>
      <w:iCs/>
      <w:color w:val="404040" w:themeColor="text1" w:themeTint="BF"/>
      <w:kern w:val="2"/>
      <w:sz w:val="21"/>
      <w:szCs w:val="22"/>
    </w:rPr>
  </w:style>
  <w:style w:type="paragraph" w:styleId="ab">
    <w:name w:val="Intense Quote"/>
    <w:basedOn w:val="a"/>
    <w:next w:val="a"/>
    <w:link w:val="Char2"/>
    <w:uiPriority w:val="30"/>
    <w:qFormat/>
    <w:rsid w:val="00DB7B0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明显引用 Char"/>
    <w:basedOn w:val="a0"/>
    <w:link w:val="ab"/>
    <w:uiPriority w:val="30"/>
    <w:rsid w:val="00DB7B09"/>
    <w:rPr>
      <w:rFonts w:ascii="Calibri" w:eastAsia="宋体" w:hAnsi="Calibri" w:cs="Arial"/>
      <w:i/>
      <w:iCs/>
      <w:color w:val="5B9BD5" w:themeColor="accent1"/>
      <w:kern w:val="2"/>
      <w:sz w:val="21"/>
      <w:szCs w:val="22"/>
    </w:rPr>
  </w:style>
  <w:style w:type="character" w:styleId="ac">
    <w:name w:val="Subtle Emphasis"/>
    <w:basedOn w:val="a0"/>
    <w:uiPriority w:val="19"/>
    <w:qFormat/>
    <w:rsid w:val="00DB7B09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DB7B09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DB7B09"/>
    <w:rPr>
      <w:smallCaps/>
      <w:color w:val="5A5A5A" w:themeColor="text1" w:themeTint="A5"/>
    </w:rPr>
  </w:style>
  <w:style w:type="character" w:styleId="af">
    <w:name w:val="Intense Reference"/>
    <w:basedOn w:val="a0"/>
    <w:uiPriority w:val="32"/>
    <w:qFormat/>
    <w:rsid w:val="00DB7B09"/>
    <w:rPr>
      <w:b/>
      <w:bCs/>
      <w:smallCaps/>
      <w:color w:val="5B9BD5" w:themeColor="accent1"/>
      <w:spacing w:val="5"/>
    </w:rPr>
  </w:style>
  <w:style w:type="character" w:styleId="af0">
    <w:name w:val="Book Title"/>
    <w:basedOn w:val="a0"/>
    <w:uiPriority w:val="33"/>
    <w:qFormat/>
    <w:rsid w:val="00DB7B09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B7B09"/>
    <w:pPr>
      <w:outlineLvl w:val="9"/>
    </w:pPr>
  </w:style>
  <w:style w:type="paragraph" w:styleId="af1">
    <w:name w:val="Date"/>
    <w:basedOn w:val="a"/>
    <w:next w:val="a"/>
    <w:link w:val="Char3"/>
    <w:uiPriority w:val="99"/>
    <w:semiHidden/>
    <w:unhideWhenUsed/>
    <w:rsid w:val="005408FD"/>
    <w:pPr>
      <w:ind w:leftChars="2500" w:left="100"/>
    </w:pPr>
  </w:style>
  <w:style w:type="character" w:customStyle="1" w:styleId="Char3">
    <w:name w:val="日期 Char"/>
    <w:basedOn w:val="a0"/>
    <w:link w:val="af1"/>
    <w:uiPriority w:val="99"/>
    <w:semiHidden/>
    <w:rsid w:val="005408FD"/>
    <w:rPr>
      <w:rFonts w:ascii="Calibri" w:eastAsia="宋体" w:hAnsi="Calibri" w:cs="Arial"/>
      <w:kern w:val="2"/>
      <w:sz w:val="21"/>
      <w:szCs w:val="22"/>
    </w:rPr>
  </w:style>
  <w:style w:type="paragraph" w:styleId="af2">
    <w:name w:val="Balloon Text"/>
    <w:basedOn w:val="a"/>
    <w:link w:val="Char4"/>
    <w:uiPriority w:val="99"/>
    <w:semiHidden/>
    <w:unhideWhenUsed/>
    <w:rsid w:val="00AE53BC"/>
    <w:rPr>
      <w:sz w:val="18"/>
      <w:szCs w:val="18"/>
    </w:rPr>
  </w:style>
  <w:style w:type="character" w:customStyle="1" w:styleId="Char4">
    <w:name w:val="批注框文本 Char"/>
    <w:basedOn w:val="a0"/>
    <w:link w:val="af2"/>
    <w:uiPriority w:val="99"/>
    <w:semiHidden/>
    <w:rsid w:val="00AE53BC"/>
    <w:rPr>
      <w:rFonts w:ascii="Calibri" w:eastAsia="宋体" w:hAnsi="Calibri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38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7B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B7B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DB7B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B7B0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DB7B0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DB7B0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DB7B0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DB7B09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DB7B09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7B09"/>
    <w:rPr>
      <w:rFonts w:ascii="Calibri" w:eastAsia="宋体" w:hAnsi="Calibri" w:cs="Arial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DB7B0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DB7B09"/>
    <w:rPr>
      <w:rFonts w:ascii="Calibri" w:eastAsia="宋体" w:hAnsi="Calibri" w:cs="Arial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DB7B0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DB7B09"/>
    <w:rPr>
      <w:rFonts w:ascii="Calibri" w:eastAsia="宋体" w:hAnsi="Calibri" w:cs="Arial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DB7B0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DB7B09"/>
    <w:rPr>
      <w:rFonts w:ascii="Calibri" w:eastAsia="宋体" w:hAnsi="Calibri" w:cs="Arial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DB7B0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DB7B09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semiHidden/>
    <w:unhideWhenUsed/>
    <w:qFormat/>
    <w:rsid w:val="00DB7B09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qFormat/>
    <w:rsid w:val="00DB7B0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DB7B09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DB7B0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DB7B0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DB7B09"/>
    <w:rPr>
      <w:b/>
      <w:bCs/>
    </w:rPr>
  </w:style>
  <w:style w:type="character" w:styleId="a7">
    <w:name w:val="Emphasis"/>
    <w:basedOn w:val="a0"/>
    <w:qFormat/>
    <w:rsid w:val="00DB7B09"/>
    <w:rPr>
      <w:i/>
      <w:iCs/>
    </w:rPr>
  </w:style>
  <w:style w:type="table" w:styleId="a8">
    <w:name w:val="Table Grid"/>
    <w:basedOn w:val="a1"/>
    <w:uiPriority w:val="39"/>
    <w:rsid w:val="00DB7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B7B09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aa">
    <w:name w:val="Quote"/>
    <w:basedOn w:val="a"/>
    <w:next w:val="a"/>
    <w:link w:val="Char1"/>
    <w:uiPriority w:val="29"/>
    <w:qFormat/>
    <w:rsid w:val="00DB7B0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a"/>
    <w:uiPriority w:val="29"/>
    <w:rsid w:val="00DB7B09"/>
    <w:rPr>
      <w:rFonts w:ascii="Calibri" w:eastAsia="宋体" w:hAnsi="Calibri" w:cs="Arial"/>
      <w:i/>
      <w:iCs/>
      <w:color w:val="404040" w:themeColor="text1" w:themeTint="BF"/>
      <w:kern w:val="2"/>
      <w:sz w:val="21"/>
      <w:szCs w:val="22"/>
    </w:rPr>
  </w:style>
  <w:style w:type="paragraph" w:styleId="ab">
    <w:name w:val="Intense Quote"/>
    <w:basedOn w:val="a"/>
    <w:next w:val="a"/>
    <w:link w:val="Char2"/>
    <w:uiPriority w:val="30"/>
    <w:qFormat/>
    <w:rsid w:val="00DB7B0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明显引用 Char"/>
    <w:basedOn w:val="a0"/>
    <w:link w:val="ab"/>
    <w:uiPriority w:val="30"/>
    <w:rsid w:val="00DB7B09"/>
    <w:rPr>
      <w:rFonts w:ascii="Calibri" w:eastAsia="宋体" w:hAnsi="Calibri" w:cs="Arial"/>
      <w:i/>
      <w:iCs/>
      <w:color w:val="5B9BD5" w:themeColor="accent1"/>
      <w:kern w:val="2"/>
      <w:sz w:val="21"/>
      <w:szCs w:val="22"/>
    </w:rPr>
  </w:style>
  <w:style w:type="character" w:styleId="ac">
    <w:name w:val="Subtle Emphasis"/>
    <w:basedOn w:val="a0"/>
    <w:uiPriority w:val="19"/>
    <w:qFormat/>
    <w:rsid w:val="00DB7B09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DB7B09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DB7B09"/>
    <w:rPr>
      <w:smallCaps/>
      <w:color w:val="5A5A5A" w:themeColor="text1" w:themeTint="A5"/>
    </w:rPr>
  </w:style>
  <w:style w:type="character" w:styleId="af">
    <w:name w:val="Intense Reference"/>
    <w:basedOn w:val="a0"/>
    <w:uiPriority w:val="32"/>
    <w:qFormat/>
    <w:rsid w:val="00DB7B09"/>
    <w:rPr>
      <w:b/>
      <w:bCs/>
      <w:smallCaps/>
      <w:color w:val="5B9BD5" w:themeColor="accent1"/>
      <w:spacing w:val="5"/>
    </w:rPr>
  </w:style>
  <w:style w:type="character" w:styleId="af0">
    <w:name w:val="Book Title"/>
    <w:basedOn w:val="a0"/>
    <w:uiPriority w:val="33"/>
    <w:qFormat/>
    <w:rsid w:val="00DB7B09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B7B09"/>
    <w:pPr>
      <w:outlineLvl w:val="9"/>
    </w:pPr>
  </w:style>
  <w:style w:type="paragraph" w:styleId="af1">
    <w:name w:val="Date"/>
    <w:basedOn w:val="a"/>
    <w:next w:val="a"/>
    <w:link w:val="Char3"/>
    <w:uiPriority w:val="99"/>
    <w:semiHidden/>
    <w:unhideWhenUsed/>
    <w:rsid w:val="005408FD"/>
    <w:pPr>
      <w:ind w:leftChars="2500" w:left="100"/>
    </w:pPr>
  </w:style>
  <w:style w:type="character" w:customStyle="1" w:styleId="Char3">
    <w:name w:val="日期 Char"/>
    <w:basedOn w:val="a0"/>
    <w:link w:val="af1"/>
    <w:uiPriority w:val="99"/>
    <w:semiHidden/>
    <w:rsid w:val="005408FD"/>
    <w:rPr>
      <w:rFonts w:ascii="Calibri" w:eastAsia="宋体" w:hAnsi="Calibri" w:cs="Arial"/>
      <w:kern w:val="2"/>
      <w:sz w:val="21"/>
      <w:szCs w:val="22"/>
    </w:rPr>
  </w:style>
  <w:style w:type="paragraph" w:styleId="af2">
    <w:name w:val="Balloon Text"/>
    <w:basedOn w:val="a"/>
    <w:link w:val="Char4"/>
    <w:uiPriority w:val="99"/>
    <w:semiHidden/>
    <w:unhideWhenUsed/>
    <w:rsid w:val="00AE53BC"/>
    <w:rPr>
      <w:sz w:val="18"/>
      <w:szCs w:val="18"/>
    </w:rPr>
  </w:style>
  <w:style w:type="character" w:customStyle="1" w:styleId="Char4">
    <w:name w:val="批注框文本 Char"/>
    <w:basedOn w:val="a0"/>
    <w:link w:val="af2"/>
    <w:uiPriority w:val="99"/>
    <w:semiHidden/>
    <w:rsid w:val="00AE53BC"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张北虹</cp:lastModifiedBy>
  <cp:revision>2</cp:revision>
  <cp:lastPrinted>2020-05-20T08:09:00Z</cp:lastPrinted>
  <dcterms:created xsi:type="dcterms:W3CDTF">2020-05-20T07:03:00Z</dcterms:created>
  <dcterms:modified xsi:type="dcterms:W3CDTF">2020-05-21T09:46:00Z</dcterms:modified>
</cp:coreProperties>
</file>