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61" w:rsidRPr="00492532" w:rsidRDefault="003A2D61" w:rsidP="003A2D61">
      <w:pPr>
        <w:adjustRightInd w:val="0"/>
        <w:snapToGrid w:val="0"/>
        <w:spacing w:line="560" w:lineRule="exact"/>
        <w:rPr>
          <w:rFonts w:ascii="黑体" w:eastAsia="黑体" w:hAnsi="黑体" w:cs="仿宋"/>
          <w:sz w:val="32"/>
          <w:szCs w:val="32"/>
        </w:rPr>
      </w:pPr>
      <w:r w:rsidRPr="00492532"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 w:cs="仿宋" w:hint="eastAsia"/>
          <w:sz w:val="32"/>
          <w:szCs w:val="32"/>
        </w:rPr>
        <w:t>3</w:t>
      </w:r>
    </w:p>
    <w:p w:rsidR="003A2D61" w:rsidRPr="007A0428" w:rsidRDefault="003A2D61" w:rsidP="003A2D61">
      <w:pPr>
        <w:adjustRightInd w:val="0"/>
        <w:snapToGrid w:val="0"/>
        <w:spacing w:before="240" w:line="660" w:lineRule="exact"/>
        <w:jc w:val="center"/>
        <w:rPr>
          <w:rFonts w:ascii="方正小标宋简体" w:eastAsia="方正小标宋简体" w:hAnsi="楷体" w:cs="仿宋"/>
          <w:sz w:val="44"/>
          <w:szCs w:val="44"/>
        </w:rPr>
      </w:pPr>
      <w:r w:rsidRPr="007A0428">
        <w:rPr>
          <w:rFonts w:ascii="方正小标宋简体" w:eastAsia="方正小标宋简体" w:hAnsi="楷体" w:cs="仿宋" w:hint="eastAsia"/>
          <w:sz w:val="44"/>
          <w:szCs w:val="44"/>
        </w:rPr>
        <w:t>平台网络在线学习操作方法</w:t>
      </w:r>
    </w:p>
    <w:p w:rsidR="003A2D61" w:rsidRDefault="003A2D61" w:rsidP="003A2D61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 w:cs="仿宋"/>
          <w:b/>
          <w:sz w:val="32"/>
          <w:szCs w:val="32"/>
        </w:rPr>
      </w:pPr>
    </w:p>
    <w:p w:rsidR="003A2D61" w:rsidRPr="00492532" w:rsidRDefault="003A2D61" w:rsidP="003A2D61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492532">
        <w:rPr>
          <w:rFonts w:ascii="黑体" w:eastAsia="黑体" w:hAnsi="黑体" w:cs="仿宋" w:hint="eastAsia"/>
          <w:sz w:val="32"/>
          <w:szCs w:val="32"/>
        </w:rPr>
        <w:t>一、中国知识产权远程教育平台</w:t>
      </w:r>
    </w:p>
    <w:p w:rsidR="003A2D61" w:rsidRPr="00EA7616" w:rsidRDefault="003A2D61" w:rsidP="003A2D61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 w:hAnsi="楷体" w:cs="仿宋"/>
          <w:b/>
          <w:sz w:val="32"/>
          <w:szCs w:val="32"/>
        </w:rPr>
      </w:pPr>
      <w:r w:rsidRPr="00EA7616">
        <w:rPr>
          <w:rFonts w:ascii="楷体_GB2312" w:eastAsia="楷体_GB2312" w:hAnsi="楷体" w:cs="仿宋" w:hint="eastAsia"/>
          <w:b/>
          <w:sz w:val="32"/>
          <w:szCs w:val="32"/>
        </w:rPr>
        <w:t>（一）PC端学习方式</w:t>
      </w:r>
    </w:p>
    <w:p w:rsidR="003A2D61" w:rsidRPr="000F28F0" w:rsidRDefault="003A2D61" w:rsidP="003A2D6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0F28F0">
        <w:rPr>
          <w:rFonts w:ascii="仿宋_GB2312" w:eastAsia="仿宋_GB2312" w:hAnsi="仿宋" w:cs="仿宋" w:hint="eastAsia"/>
          <w:sz w:val="32"/>
          <w:szCs w:val="32"/>
        </w:rPr>
        <w:t>登录网址：</w:t>
      </w:r>
      <w:hyperlink r:id="rId4" w:history="1">
        <w:r w:rsidRPr="00E96719">
          <w:rPr>
            <w:rFonts w:ascii="仿宋_GB2312" w:eastAsia="仿宋_GB2312" w:hAnsi="仿宋" w:cs="仿宋"/>
            <w:sz w:val="32"/>
            <w:szCs w:val="32"/>
          </w:rPr>
          <w:t>http://xzgl.ciptc.org.cn</w:t>
        </w:r>
      </w:hyperlink>
      <w:r w:rsidRPr="000F28F0">
        <w:rPr>
          <w:rFonts w:ascii="仿宋_GB2312" w:eastAsia="仿宋_GB2312" w:hAnsi="仿宋" w:cs="仿宋"/>
          <w:sz w:val="32"/>
          <w:szCs w:val="32"/>
        </w:rPr>
        <w:t>,</w:t>
      </w:r>
      <w:r w:rsidRPr="000F28F0">
        <w:rPr>
          <w:rFonts w:ascii="仿宋_GB2312" w:eastAsia="仿宋_GB2312" w:hAnsi="仿宋" w:cs="仿宋" w:hint="eastAsia"/>
          <w:sz w:val="32"/>
          <w:szCs w:val="32"/>
        </w:rPr>
        <w:t>选择“培训专题”或者“</w:t>
      </w:r>
      <w:r w:rsidRPr="000F28F0">
        <w:rPr>
          <w:rFonts w:ascii="仿宋_GB2312" w:eastAsia="仿宋_GB2312" w:hAnsi="仿宋" w:cs="仿宋" w:hint="eastAsia"/>
          <w:color w:val="222222"/>
          <w:sz w:val="32"/>
          <w:szCs w:val="32"/>
        </w:rPr>
        <w:t>知识产权行政管理培训班</w:t>
      </w:r>
      <w:r w:rsidRPr="000F28F0">
        <w:rPr>
          <w:rFonts w:ascii="仿宋_GB2312" w:eastAsia="仿宋_GB2312" w:hAnsi="仿宋" w:cs="仿宋" w:hint="eastAsia"/>
          <w:sz w:val="32"/>
          <w:szCs w:val="32"/>
        </w:rPr>
        <w:t>”</w:t>
      </w:r>
      <w:r>
        <w:rPr>
          <w:rFonts w:ascii="仿宋_GB2312" w:eastAsia="仿宋_GB2312" w:hAnsi="仿宋" w:cs="仿宋" w:hint="eastAsia"/>
          <w:sz w:val="32"/>
          <w:szCs w:val="32"/>
        </w:rPr>
        <w:t>中</w:t>
      </w:r>
      <w:r w:rsidRPr="000F28F0">
        <w:rPr>
          <w:rFonts w:ascii="仿宋_GB2312" w:eastAsia="仿宋_GB2312" w:hAnsi="仿宋" w:cs="仿宋" w:hint="eastAsia"/>
          <w:sz w:val="32"/>
          <w:szCs w:val="32"/>
        </w:rPr>
        <w:t>的相关课程</w:t>
      </w:r>
      <w:r>
        <w:rPr>
          <w:rFonts w:ascii="仿宋_GB2312" w:eastAsia="仿宋_GB2312" w:hAnsi="仿宋" w:cs="仿宋" w:hint="eastAsia"/>
          <w:sz w:val="32"/>
          <w:szCs w:val="32"/>
        </w:rPr>
        <w:t>，所选的课程，在“我的课程”模块可以学习</w:t>
      </w:r>
      <w:r w:rsidRPr="000F28F0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3A2D61" w:rsidRPr="00EA7616" w:rsidRDefault="003A2D61" w:rsidP="003A2D61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 w:hAnsi="仿宋" w:cs="仿宋"/>
          <w:b/>
          <w:sz w:val="32"/>
          <w:szCs w:val="32"/>
        </w:rPr>
      </w:pPr>
      <w:r w:rsidRPr="00EA7616">
        <w:rPr>
          <w:rFonts w:ascii="楷体_GB2312" w:eastAsia="楷体_GB2312" w:hAnsi="仿宋" w:cs="仿宋" w:hint="eastAsia"/>
          <w:b/>
          <w:sz w:val="32"/>
          <w:szCs w:val="32"/>
        </w:rPr>
        <w:t>（二）手机端学习方式</w:t>
      </w:r>
    </w:p>
    <w:p w:rsidR="003A2D61" w:rsidRDefault="003A2D61" w:rsidP="003A2D6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微信扫描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下面二维码，点击“移动平台”选课学习。</w:t>
      </w:r>
    </w:p>
    <w:p w:rsidR="003A2D61" w:rsidRDefault="003A2D61" w:rsidP="003A2D61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 xml:space="preserve">                 </w:t>
      </w:r>
      <w:r>
        <w:rPr>
          <w:rFonts w:ascii="仿宋_GB2312" w:eastAsia="仿宋_GB2312" w:hAnsi="仿宋" w:cs="仿宋"/>
          <w:noProof/>
          <w:sz w:val="32"/>
          <w:szCs w:val="32"/>
        </w:rPr>
        <w:drawing>
          <wp:inline distT="0" distB="0" distL="0" distR="0">
            <wp:extent cx="1962150" cy="1860550"/>
            <wp:effectExtent l="0" t="0" r="0" b="635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D61" w:rsidRDefault="003A2D61" w:rsidP="003A2D6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3A2D61" w:rsidRPr="00492532" w:rsidRDefault="003A2D61" w:rsidP="003A2D61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492532">
        <w:rPr>
          <w:rFonts w:ascii="黑体" w:eastAsia="黑体" w:hAnsi="黑体" w:cs="仿宋" w:hint="eastAsia"/>
          <w:sz w:val="32"/>
          <w:szCs w:val="32"/>
        </w:rPr>
        <w:t>二、“微开讲”平台</w:t>
      </w:r>
    </w:p>
    <w:p w:rsidR="003A2D61" w:rsidRDefault="003A2D61" w:rsidP="003A2D61">
      <w:pPr>
        <w:pStyle w:val="a7"/>
        <w:adjustRightInd w:val="0"/>
        <w:snapToGrid w:val="0"/>
        <w:spacing w:line="560" w:lineRule="exact"/>
        <w:ind w:firstLine="640"/>
        <w:rPr>
          <w:rFonts w:ascii="仿宋_GB2312" w:eastAsia="仿宋_GB2312" w:hAnsi="黑体"/>
          <w:sz w:val="32"/>
          <w:szCs w:val="32"/>
        </w:rPr>
      </w:pPr>
      <w:r w:rsidRPr="00432A47">
        <w:rPr>
          <w:rFonts w:ascii="仿宋_GB2312" w:eastAsia="仿宋_GB2312" w:hAnsi="黑体" w:hint="eastAsia"/>
          <w:sz w:val="32"/>
          <w:szCs w:val="32"/>
        </w:rPr>
        <w:t>学员提前在微信中点击讲师分享的课程链接</w:t>
      </w:r>
      <w:r>
        <w:rPr>
          <w:rFonts w:ascii="仿宋_GB2312" w:eastAsia="仿宋_GB2312" w:hAnsi="黑体" w:hint="eastAsia"/>
          <w:sz w:val="32"/>
          <w:szCs w:val="32"/>
        </w:rPr>
        <w:t>或二维码，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微信授权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后，</w:t>
      </w:r>
      <w:r w:rsidRPr="001A3492">
        <w:rPr>
          <w:rFonts w:ascii="仿宋_GB2312" w:eastAsia="仿宋_GB2312"/>
          <w:sz w:val="32"/>
          <w:szCs w:val="32"/>
        </w:rPr>
        <w:t>填写姓名等相关信息，完成课程报名</w:t>
      </w:r>
      <w:r>
        <w:rPr>
          <w:rFonts w:ascii="仿宋_GB2312" w:eastAsia="仿宋_GB2312" w:hint="eastAsia"/>
          <w:sz w:val="32"/>
          <w:szCs w:val="32"/>
        </w:rPr>
        <w:t>。之后</w:t>
      </w:r>
      <w:r>
        <w:rPr>
          <w:rFonts w:ascii="仿宋_GB2312" w:eastAsia="仿宋_GB2312" w:hAnsi="黑体" w:hint="eastAsia"/>
          <w:sz w:val="32"/>
          <w:szCs w:val="32"/>
        </w:rPr>
        <w:t>点击“我的学习”后</w:t>
      </w:r>
      <w:r w:rsidRPr="00432A47">
        <w:rPr>
          <w:rFonts w:ascii="仿宋_GB2312" w:eastAsia="仿宋_GB2312" w:hAnsi="黑体" w:hint="eastAsia"/>
          <w:sz w:val="32"/>
          <w:szCs w:val="32"/>
        </w:rPr>
        <w:t>进入课程直播学习（</w:t>
      </w:r>
      <w:proofErr w:type="gramStart"/>
      <w:r w:rsidRPr="00432A47">
        <w:rPr>
          <w:rFonts w:ascii="仿宋_GB2312" w:eastAsia="仿宋_GB2312" w:hAnsi="黑体" w:hint="eastAsia"/>
          <w:sz w:val="32"/>
          <w:szCs w:val="32"/>
        </w:rPr>
        <w:t>微信电脑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、电脑网页及手机</w:t>
      </w:r>
      <w:r w:rsidRPr="00432A47">
        <w:rPr>
          <w:rFonts w:ascii="仿宋_GB2312" w:eastAsia="仿宋_GB2312" w:hAnsi="黑体" w:hint="eastAsia"/>
          <w:sz w:val="32"/>
          <w:szCs w:val="32"/>
        </w:rPr>
        <w:t>均可），在直播学习中可以与讲师文字互动提问和发言。</w:t>
      </w:r>
    </w:p>
    <w:p w:rsidR="003A2D61" w:rsidRPr="001A3492" w:rsidRDefault="003A2D61" w:rsidP="003A2D61">
      <w:pPr>
        <w:widowControl/>
        <w:jc w:val="left"/>
        <w:rPr>
          <w:rFonts w:ascii="仿宋_GB2312" w:eastAsia="仿宋_GB2312"/>
          <w:sz w:val="32"/>
          <w:szCs w:val="32"/>
        </w:rPr>
      </w:pPr>
      <w:r w:rsidRPr="00F56ABF">
        <w:rPr>
          <w:noProof/>
        </w:rPr>
        <w:lastRenderedPageBreak/>
        <w:drawing>
          <wp:inline distT="0" distB="0" distL="0" distR="0">
            <wp:extent cx="5271770" cy="2138680"/>
            <wp:effectExtent l="0" t="0" r="5080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D61" w:rsidRDefault="003A2D61" w:rsidP="003A2D61">
      <w:pPr>
        <w:pStyle w:val="a7"/>
        <w:adjustRightInd w:val="0"/>
        <w:snapToGrid w:val="0"/>
        <w:spacing w:line="56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在直播结束后平台将自动保存了直播课程，学员可再次点击讲师分享的课程链接，点击“课程回放”后即可以观看完整的直播课程回放，便于学员复习所学课程。显示界面如下图所示：</w:t>
      </w:r>
    </w:p>
    <w:p w:rsidR="003A2D61" w:rsidRDefault="003A2D61" w:rsidP="003A2D61">
      <w:pPr>
        <w:pStyle w:val="a7"/>
        <w:ind w:left="420"/>
        <w:jc w:val="center"/>
        <w:rPr>
          <w:rFonts w:ascii="仿宋_GB2312" w:eastAsia="仿宋_GB2312" w:hAnsi="黑体"/>
          <w:sz w:val="32"/>
          <w:szCs w:val="32"/>
        </w:rPr>
      </w:pPr>
      <w:r>
        <w:rPr>
          <w:noProof/>
        </w:rPr>
        <w:drawing>
          <wp:inline distT="0" distB="0" distL="0" distR="0">
            <wp:extent cx="2858599" cy="438912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6624" cy="4401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086" w:rsidRPr="003A2D61" w:rsidRDefault="00430086" w:rsidP="003A2D61"/>
    <w:sectPr w:rsidR="00430086" w:rsidRPr="003A2D61" w:rsidSect="003E0CB9">
      <w:pgSz w:w="11906" w:h="16838"/>
      <w:pgMar w:top="2155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6625"/>
    <w:rsid w:val="00396625"/>
    <w:rsid w:val="003A2D61"/>
    <w:rsid w:val="003E0CB9"/>
    <w:rsid w:val="0043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6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表格"/>
    <w:basedOn w:val="a"/>
    <w:link w:val="a5"/>
    <w:qFormat/>
    <w:rsid w:val="00396625"/>
    <w:pPr>
      <w:adjustRightInd w:val="0"/>
      <w:snapToGrid w:val="0"/>
      <w:jc w:val="center"/>
    </w:pPr>
    <w:rPr>
      <w:rFonts w:ascii="仿宋_GB2312" w:eastAsia="仿宋_GB2312" w:hAnsiTheme="minorHAnsi" w:cstheme="minorBidi"/>
      <w:sz w:val="24"/>
    </w:rPr>
  </w:style>
  <w:style w:type="character" w:customStyle="1" w:styleId="a5">
    <w:name w:val="表格 字符"/>
    <w:basedOn w:val="a0"/>
    <w:link w:val="a4"/>
    <w:qFormat/>
    <w:rsid w:val="00396625"/>
    <w:rPr>
      <w:rFonts w:ascii="仿宋_GB2312" w:eastAsia="仿宋_GB2312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3E0CB9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3E0CB9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3A2D6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xzgl.ciptc.org.c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danganshi</dc:creator>
  <cp:lastModifiedBy>danganshi</cp:lastModifiedBy>
  <cp:revision>2</cp:revision>
  <dcterms:created xsi:type="dcterms:W3CDTF">2020-03-23T01:55:00Z</dcterms:created>
  <dcterms:modified xsi:type="dcterms:W3CDTF">2020-03-23T01:55:00Z</dcterms:modified>
</cp:coreProperties>
</file>