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CF7" w:rsidRPr="00A84738" w:rsidRDefault="00CE5CF7" w:rsidP="00CE5CF7">
      <w:pPr>
        <w:widowControl/>
        <w:spacing w:line="500" w:lineRule="exact"/>
        <w:jc w:val="center"/>
        <w:rPr>
          <w:rFonts w:ascii="方正黑体_GBK" w:eastAsia="方正黑体_GBK" w:cs="宋体"/>
          <w:bCs/>
          <w:color w:val="000000"/>
          <w:kern w:val="0"/>
          <w:sz w:val="40"/>
          <w:szCs w:val="44"/>
        </w:rPr>
      </w:pPr>
      <w:bookmarkStart w:id="0" w:name="_GoBack"/>
      <w:bookmarkEnd w:id="0"/>
      <w:r w:rsidRPr="00A84738">
        <w:rPr>
          <w:rFonts w:ascii="方正黑体_GBK" w:eastAsia="方正黑体_GBK" w:cs="宋体" w:hint="eastAsia"/>
          <w:bCs/>
          <w:color w:val="000000"/>
          <w:kern w:val="0"/>
          <w:sz w:val="40"/>
          <w:szCs w:val="44"/>
        </w:rPr>
        <w:t>行政审批机关的告知</w:t>
      </w:r>
    </w:p>
    <w:p w:rsidR="00CE5CF7" w:rsidRPr="00D1103A" w:rsidRDefault="00CE5CF7" w:rsidP="00CE5CF7">
      <w:pPr>
        <w:widowControl/>
        <w:spacing w:line="500" w:lineRule="exact"/>
        <w:jc w:val="center"/>
        <w:rPr>
          <w:rFonts w:ascii="宋体" w:hAnsi="宋体" w:cs="宋体"/>
          <w:color w:val="000000"/>
          <w:kern w:val="0"/>
          <w:szCs w:val="32"/>
        </w:rPr>
      </w:pPr>
    </w:p>
    <w:p w:rsidR="00CE5CF7" w:rsidRPr="00A84738" w:rsidRDefault="00CE5CF7" w:rsidP="00CE5CF7">
      <w:pPr>
        <w:widowControl/>
        <w:spacing w:line="500" w:lineRule="exact"/>
        <w:ind w:firstLineChars="200" w:firstLine="560"/>
        <w:jc w:val="left"/>
        <w:rPr>
          <w:rFonts w:ascii="方正仿宋_GBK" w:hAnsi="宋体" w:cs="宋体"/>
          <w:color w:val="000000"/>
          <w:kern w:val="0"/>
          <w:sz w:val="28"/>
          <w:szCs w:val="28"/>
        </w:rPr>
      </w:pPr>
      <w:r w:rsidRPr="00F42147">
        <w:rPr>
          <w:rFonts w:ascii="方正仿宋_GBK" w:hAnsi="宋体" w:cs="宋体" w:hint="eastAsia"/>
          <w:color w:val="000000"/>
          <w:kern w:val="0"/>
          <w:sz w:val="28"/>
          <w:szCs w:val="28"/>
        </w:rPr>
        <w:t>本行政审批机关就申请《人力资源服务许可证》行政审批事项告知如下：</w:t>
      </w:r>
    </w:p>
    <w:p w:rsidR="00CE5CF7" w:rsidRPr="00A84738" w:rsidRDefault="00CE5CF7" w:rsidP="00CE5CF7">
      <w:pPr>
        <w:widowControl/>
        <w:spacing w:line="500" w:lineRule="exact"/>
        <w:ind w:firstLineChars="200" w:firstLine="560"/>
        <w:jc w:val="left"/>
        <w:rPr>
          <w:rFonts w:ascii="方正黑体_GBK" w:eastAsia="方正黑体_GBK" w:hAnsi="宋体" w:cs="宋体"/>
          <w:color w:val="000000"/>
          <w:kern w:val="0"/>
          <w:sz w:val="28"/>
          <w:szCs w:val="28"/>
        </w:rPr>
      </w:pPr>
      <w:r w:rsidRPr="00A84738">
        <w:rPr>
          <w:rFonts w:ascii="方正黑体_GBK" w:eastAsia="方正黑体_GBK" w:hAnsi="宋体" w:cs="宋体" w:hint="eastAsia"/>
          <w:color w:val="000000"/>
          <w:kern w:val="0"/>
          <w:sz w:val="28"/>
          <w:szCs w:val="28"/>
        </w:rPr>
        <w:t>一、审批依据</w:t>
      </w:r>
    </w:p>
    <w:p w:rsidR="00CE5CF7" w:rsidRPr="00F42147" w:rsidRDefault="00CE5CF7" w:rsidP="00CE5CF7">
      <w:pPr>
        <w:widowControl/>
        <w:spacing w:line="500" w:lineRule="exact"/>
        <w:ind w:firstLineChars="200" w:firstLine="560"/>
        <w:jc w:val="left"/>
        <w:rPr>
          <w:rFonts w:ascii="方正仿宋_GBK" w:hAnsi="宋体" w:cs="宋体"/>
          <w:color w:val="000000"/>
          <w:kern w:val="0"/>
          <w:sz w:val="28"/>
          <w:szCs w:val="28"/>
        </w:rPr>
      </w:pPr>
      <w:r w:rsidRPr="00F42147">
        <w:rPr>
          <w:rFonts w:ascii="方正仿宋_GBK" w:hAnsi="宋体" w:cs="宋体" w:hint="eastAsia"/>
          <w:color w:val="000000"/>
          <w:kern w:val="0"/>
          <w:sz w:val="28"/>
          <w:szCs w:val="28"/>
        </w:rPr>
        <w:t>本行政审批事项的依据为：</w:t>
      </w:r>
    </w:p>
    <w:p w:rsidR="00CE5CF7" w:rsidRPr="00A84738" w:rsidRDefault="00CE5CF7" w:rsidP="00CE5CF7">
      <w:pPr>
        <w:spacing w:line="500" w:lineRule="exact"/>
        <w:ind w:firstLineChars="196" w:firstLine="549"/>
        <w:jc w:val="left"/>
        <w:rPr>
          <w:rFonts w:ascii="方正仿宋_GBK" w:hAnsi="宋体" w:cs="宋体"/>
          <w:color w:val="000000"/>
          <w:kern w:val="0"/>
          <w:sz w:val="28"/>
          <w:szCs w:val="28"/>
        </w:rPr>
      </w:pPr>
      <w:r w:rsidRPr="00A84738">
        <w:rPr>
          <w:rFonts w:ascii="方正仿宋_GBK" w:hAnsi="宋体" w:cs="宋体" w:hint="eastAsia"/>
          <w:color w:val="000000"/>
          <w:kern w:val="0"/>
          <w:sz w:val="28"/>
          <w:szCs w:val="28"/>
        </w:rPr>
        <w:t>（一）《中华人民共和国就业促进法》第四十条；</w:t>
      </w:r>
    </w:p>
    <w:p w:rsidR="00CE5CF7" w:rsidRPr="00A84738" w:rsidRDefault="00CE5CF7" w:rsidP="00CE5CF7">
      <w:pPr>
        <w:spacing w:line="500" w:lineRule="exact"/>
        <w:ind w:firstLineChars="200" w:firstLine="560"/>
        <w:jc w:val="left"/>
        <w:rPr>
          <w:rFonts w:ascii="方正仿宋_GBK" w:hAnsi="宋体" w:cs="宋体"/>
          <w:color w:val="000000"/>
          <w:kern w:val="0"/>
          <w:sz w:val="28"/>
          <w:szCs w:val="28"/>
        </w:rPr>
      </w:pPr>
      <w:r w:rsidRPr="00F42147">
        <w:rPr>
          <w:rFonts w:ascii="方正仿宋_GBK" w:hAnsi="宋体" w:cs="宋体" w:hint="eastAsia"/>
          <w:color w:val="000000"/>
          <w:kern w:val="0"/>
          <w:sz w:val="28"/>
          <w:szCs w:val="28"/>
        </w:rPr>
        <w:t>（二）《国务院对确需保留的行政审批项目设定行政许可的决定》（国务院令第</w:t>
      </w:r>
      <w:r w:rsidRPr="00A84738">
        <w:rPr>
          <w:rFonts w:ascii="方正仿宋_GBK" w:hAnsi="宋体" w:cs="宋体" w:hint="eastAsia"/>
          <w:color w:val="000000"/>
          <w:kern w:val="0"/>
          <w:sz w:val="28"/>
          <w:szCs w:val="28"/>
        </w:rPr>
        <w:t>412号）第86项、第89项；</w:t>
      </w:r>
    </w:p>
    <w:p w:rsidR="00CE5CF7" w:rsidRPr="00A84738" w:rsidRDefault="00CE5CF7" w:rsidP="00CE5CF7">
      <w:pPr>
        <w:spacing w:line="500" w:lineRule="exact"/>
        <w:ind w:firstLineChars="200" w:firstLine="560"/>
        <w:jc w:val="left"/>
        <w:rPr>
          <w:rFonts w:ascii="方正仿宋_GBK" w:hAnsi="宋体" w:cs="宋体"/>
          <w:color w:val="000000"/>
          <w:kern w:val="0"/>
          <w:sz w:val="28"/>
          <w:szCs w:val="28"/>
        </w:rPr>
      </w:pPr>
      <w:r w:rsidRPr="00A84738">
        <w:rPr>
          <w:rFonts w:ascii="方正仿宋_GBK" w:hAnsi="宋体" w:cs="宋体" w:hint="eastAsia"/>
          <w:color w:val="000000"/>
          <w:kern w:val="0"/>
          <w:sz w:val="28"/>
          <w:szCs w:val="28"/>
        </w:rPr>
        <w:t>（三）《人力资源市场暂行条例》（国务院令第700号）第十八条第一款；</w:t>
      </w:r>
    </w:p>
    <w:p w:rsidR="00CE5CF7" w:rsidRPr="00A84738" w:rsidRDefault="00CE5CF7" w:rsidP="00CE5CF7">
      <w:pPr>
        <w:spacing w:line="500" w:lineRule="exact"/>
        <w:ind w:firstLineChars="200" w:firstLine="560"/>
        <w:jc w:val="left"/>
        <w:rPr>
          <w:rFonts w:ascii="方正仿宋_GBK" w:hAnsi="宋体" w:cs="宋体"/>
          <w:color w:val="000000"/>
          <w:kern w:val="0"/>
          <w:sz w:val="28"/>
          <w:szCs w:val="28"/>
        </w:rPr>
      </w:pPr>
      <w:r w:rsidRPr="00F42147">
        <w:rPr>
          <w:rFonts w:ascii="方正仿宋_GBK" w:hAnsi="宋体" w:cs="宋体" w:hint="eastAsia"/>
          <w:color w:val="000000"/>
          <w:kern w:val="0"/>
          <w:sz w:val="28"/>
          <w:szCs w:val="28"/>
        </w:rPr>
        <w:t>（四）《人才市场管理规定》（人事部、国家工商行政管理总局令第1</w:t>
      </w:r>
      <w:r w:rsidRPr="00A84738">
        <w:rPr>
          <w:rFonts w:ascii="方正仿宋_GBK" w:hAnsi="宋体" w:cs="宋体" w:hint="eastAsia"/>
          <w:color w:val="000000"/>
          <w:kern w:val="0"/>
          <w:sz w:val="28"/>
          <w:szCs w:val="28"/>
        </w:rPr>
        <w:t>号）第七条第二款、第十条；</w:t>
      </w:r>
    </w:p>
    <w:p w:rsidR="00CE5CF7" w:rsidRPr="00A84738" w:rsidRDefault="00CE5CF7" w:rsidP="00CE5CF7">
      <w:pPr>
        <w:spacing w:line="500" w:lineRule="exact"/>
        <w:ind w:firstLineChars="200" w:firstLine="560"/>
        <w:jc w:val="left"/>
        <w:rPr>
          <w:rFonts w:ascii="方正仿宋_GBK" w:hAnsi="宋体" w:cs="宋体"/>
          <w:color w:val="000000"/>
          <w:kern w:val="0"/>
          <w:sz w:val="28"/>
          <w:szCs w:val="28"/>
        </w:rPr>
      </w:pPr>
      <w:r w:rsidRPr="00F42147">
        <w:rPr>
          <w:rFonts w:ascii="方正仿宋_GBK" w:hAnsi="宋体" w:cs="宋体" w:hint="eastAsia"/>
          <w:color w:val="000000"/>
          <w:kern w:val="0"/>
          <w:sz w:val="28"/>
          <w:szCs w:val="28"/>
        </w:rPr>
        <w:t>（五）《就业服务与就业管理规定》（劳动保障部令第28</w:t>
      </w:r>
      <w:r w:rsidRPr="00A84738">
        <w:rPr>
          <w:rFonts w:ascii="方正仿宋_GBK" w:hAnsi="宋体" w:cs="宋体" w:hint="eastAsia"/>
          <w:color w:val="000000"/>
          <w:kern w:val="0"/>
          <w:sz w:val="28"/>
          <w:szCs w:val="28"/>
        </w:rPr>
        <w:t>号）第四十七条；</w:t>
      </w:r>
    </w:p>
    <w:p w:rsidR="00CE5CF7" w:rsidRPr="00A84738" w:rsidRDefault="00CE5CF7" w:rsidP="00CE5CF7">
      <w:pPr>
        <w:widowControl/>
        <w:spacing w:line="500" w:lineRule="exact"/>
        <w:ind w:firstLineChars="200" w:firstLine="560"/>
        <w:jc w:val="left"/>
        <w:rPr>
          <w:rFonts w:ascii="方正仿宋_GBK" w:hAnsi="宋体" w:cs="宋体"/>
          <w:color w:val="000000"/>
          <w:kern w:val="0"/>
          <w:sz w:val="28"/>
          <w:szCs w:val="28"/>
        </w:rPr>
      </w:pPr>
      <w:r w:rsidRPr="00A84738">
        <w:rPr>
          <w:rFonts w:ascii="方正仿宋_GBK" w:hAnsi="宋体" w:cs="宋体" w:hint="eastAsia"/>
          <w:color w:val="000000"/>
          <w:kern w:val="0"/>
          <w:sz w:val="28"/>
          <w:szCs w:val="28"/>
        </w:rPr>
        <w:t>（六）《中外合资人才中介机构管理暂行规定》；</w:t>
      </w:r>
    </w:p>
    <w:p w:rsidR="00CE5CF7" w:rsidRPr="00A84738" w:rsidRDefault="00CE5CF7" w:rsidP="00CE5CF7">
      <w:pPr>
        <w:widowControl/>
        <w:spacing w:line="500" w:lineRule="exact"/>
        <w:ind w:firstLineChars="200" w:firstLine="560"/>
        <w:jc w:val="left"/>
        <w:rPr>
          <w:rFonts w:ascii="方正仿宋_GBK" w:hAnsi="Arial" w:cs="Arial"/>
          <w:bCs/>
          <w:color w:val="000000"/>
          <w:kern w:val="0"/>
          <w:sz w:val="28"/>
          <w:szCs w:val="28"/>
        </w:rPr>
      </w:pPr>
      <w:r w:rsidRPr="00A84738">
        <w:rPr>
          <w:rFonts w:ascii="方正仿宋_GBK" w:hAnsi="宋体" w:cs="宋体" w:hint="eastAsia"/>
          <w:color w:val="000000"/>
          <w:kern w:val="0"/>
          <w:sz w:val="28"/>
          <w:szCs w:val="28"/>
        </w:rPr>
        <w:t>（七）《中外合资中外合作职业介绍机构设立管理暂行规定》；</w:t>
      </w:r>
    </w:p>
    <w:p w:rsidR="00CE5CF7" w:rsidRPr="00A84738" w:rsidRDefault="00CE5CF7" w:rsidP="00CE5CF7">
      <w:pPr>
        <w:widowControl/>
        <w:spacing w:line="500" w:lineRule="exact"/>
        <w:ind w:firstLineChars="200" w:firstLine="560"/>
        <w:jc w:val="left"/>
        <w:rPr>
          <w:rFonts w:ascii="方正仿宋_GBK" w:hAnsi="宋体" w:cs="宋体"/>
          <w:color w:val="000000"/>
          <w:kern w:val="0"/>
          <w:sz w:val="28"/>
          <w:szCs w:val="28"/>
        </w:rPr>
      </w:pPr>
      <w:r w:rsidRPr="00F42147">
        <w:rPr>
          <w:rFonts w:ascii="方正仿宋_GBK" w:hAnsi="宋体" w:cs="宋体" w:hint="eastAsia"/>
          <w:color w:val="000000"/>
          <w:kern w:val="0"/>
          <w:sz w:val="28"/>
          <w:szCs w:val="28"/>
        </w:rPr>
        <w:t>（八）《江苏省〈实施中华人民共和国就业促进法办法〉办法》（省政府令第</w:t>
      </w:r>
      <w:r w:rsidRPr="00A84738">
        <w:rPr>
          <w:rFonts w:ascii="方正仿宋_GBK" w:hAnsi="宋体" w:cs="宋体" w:hint="eastAsia"/>
          <w:color w:val="000000"/>
          <w:kern w:val="0"/>
          <w:sz w:val="28"/>
          <w:szCs w:val="28"/>
        </w:rPr>
        <w:t>53号）第四十二条；</w:t>
      </w:r>
    </w:p>
    <w:p w:rsidR="00CE5CF7" w:rsidRPr="00A84738" w:rsidRDefault="00CE5CF7" w:rsidP="00CE5CF7">
      <w:pPr>
        <w:spacing w:line="500" w:lineRule="exact"/>
        <w:ind w:firstLineChars="200" w:firstLine="560"/>
        <w:jc w:val="left"/>
        <w:rPr>
          <w:rFonts w:ascii="方正仿宋_GBK" w:hAnsi="宋体" w:cs="宋体"/>
          <w:color w:val="000000"/>
          <w:kern w:val="0"/>
          <w:sz w:val="28"/>
          <w:szCs w:val="28"/>
        </w:rPr>
      </w:pPr>
      <w:r w:rsidRPr="00A84738">
        <w:rPr>
          <w:rFonts w:ascii="方正仿宋_GBK" w:hAnsi="宋体" w:cs="宋体" w:hint="eastAsia"/>
          <w:color w:val="000000"/>
          <w:kern w:val="0"/>
          <w:sz w:val="28"/>
          <w:szCs w:val="28"/>
        </w:rPr>
        <w:t>（九）《关于做好人力资源服务行政许可及备案有关工作的通知》（</w:t>
      </w:r>
      <w:proofErr w:type="gramStart"/>
      <w:r w:rsidRPr="00A84738">
        <w:rPr>
          <w:rFonts w:ascii="方正仿宋_GBK" w:hAnsi="宋体" w:cs="宋体" w:hint="eastAsia"/>
          <w:color w:val="000000"/>
          <w:kern w:val="0"/>
          <w:sz w:val="28"/>
          <w:szCs w:val="28"/>
        </w:rPr>
        <w:t>人社部</w:t>
      </w:r>
      <w:proofErr w:type="gramEnd"/>
      <w:r w:rsidRPr="00A84738">
        <w:rPr>
          <w:rFonts w:ascii="方正仿宋_GBK" w:hAnsi="宋体" w:cs="宋体" w:hint="eastAsia"/>
          <w:color w:val="000000"/>
          <w:kern w:val="0"/>
          <w:sz w:val="28"/>
          <w:szCs w:val="28"/>
        </w:rPr>
        <w:t>发〔2018〕60号）规定：“职业中介活动是指为用人单位招用人员和劳动者求职提供中介服务以及其他相关服务的活动，包括为劳动者介绍用人单位、为用人单位推荐劳动者、为用人单位和个人提供职业介绍信息服务、根据国家有关规定从事互联网人力资源信息服务、组织开展现场招聘会、开展网络招聘、开展高级人才寻访服务等人力资源服务业务”。</w:t>
      </w:r>
    </w:p>
    <w:p w:rsidR="00CE5CF7" w:rsidRPr="00A84738" w:rsidRDefault="00CE5CF7" w:rsidP="00CE5CF7">
      <w:pPr>
        <w:widowControl/>
        <w:spacing w:line="500" w:lineRule="exact"/>
        <w:ind w:firstLineChars="200" w:firstLine="560"/>
        <w:jc w:val="left"/>
        <w:rPr>
          <w:rFonts w:ascii="方正黑体_GBK" w:eastAsia="方正黑体_GBK" w:hAnsi="宋体" w:cs="宋体"/>
          <w:color w:val="000000"/>
          <w:kern w:val="0"/>
          <w:sz w:val="28"/>
          <w:szCs w:val="28"/>
        </w:rPr>
      </w:pPr>
      <w:r w:rsidRPr="00A84738">
        <w:rPr>
          <w:rFonts w:ascii="方正黑体_GBK" w:eastAsia="方正黑体_GBK" w:hAnsi="宋体" w:cs="宋体" w:hint="eastAsia"/>
          <w:color w:val="000000"/>
          <w:kern w:val="0"/>
          <w:sz w:val="28"/>
          <w:szCs w:val="28"/>
        </w:rPr>
        <w:t>二、法定条件</w:t>
      </w:r>
    </w:p>
    <w:p w:rsidR="00CE5CF7" w:rsidRPr="00F42147" w:rsidRDefault="00CE5CF7" w:rsidP="00CE5CF7">
      <w:pPr>
        <w:widowControl/>
        <w:spacing w:line="500" w:lineRule="exact"/>
        <w:ind w:firstLineChars="200" w:firstLine="560"/>
        <w:jc w:val="left"/>
        <w:rPr>
          <w:rFonts w:ascii="方正仿宋_GBK" w:hAnsi="宋体" w:cs="宋体"/>
          <w:color w:val="000000"/>
          <w:kern w:val="0"/>
          <w:sz w:val="28"/>
          <w:szCs w:val="28"/>
        </w:rPr>
      </w:pPr>
      <w:r w:rsidRPr="00F42147">
        <w:rPr>
          <w:rFonts w:ascii="方正仿宋_GBK" w:hAnsi="宋体" w:cs="宋体" w:hint="eastAsia"/>
          <w:color w:val="000000"/>
          <w:kern w:val="0"/>
          <w:sz w:val="28"/>
          <w:szCs w:val="28"/>
        </w:rPr>
        <w:lastRenderedPageBreak/>
        <w:t>本行政审批事项获得批准应当具备下列条件：</w:t>
      </w:r>
    </w:p>
    <w:p w:rsidR="00CE5CF7" w:rsidRPr="00A84738" w:rsidRDefault="00CE5CF7" w:rsidP="00CE5CF7">
      <w:pPr>
        <w:widowControl/>
        <w:spacing w:line="500" w:lineRule="exact"/>
        <w:ind w:firstLineChars="200" w:firstLine="560"/>
        <w:jc w:val="left"/>
        <w:rPr>
          <w:rFonts w:ascii="方正仿宋_GBK" w:hAnsi="宋体" w:cs="宋体"/>
          <w:color w:val="000000"/>
          <w:kern w:val="0"/>
          <w:sz w:val="28"/>
          <w:szCs w:val="28"/>
        </w:rPr>
      </w:pPr>
      <w:r w:rsidRPr="00A84738">
        <w:rPr>
          <w:rFonts w:ascii="方正仿宋_GBK" w:hAnsi="宋体" w:cs="宋体" w:hint="eastAsia"/>
          <w:color w:val="000000"/>
          <w:kern w:val="0"/>
          <w:sz w:val="28"/>
          <w:szCs w:val="28"/>
        </w:rPr>
        <w:t>（一）有明确的章程和管理制度；</w:t>
      </w:r>
    </w:p>
    <w:p w:rsidR="00CE5CF7" w:rsidRPr="00A84738" w:rsidRDefault="00CE5CF7" w:rsidP="00CE5CF7">
      <w:pPr>
        <w:widowControl/>
        <w:spacing w:line="500" w:lineRule="exact"/>
        <w:ind w:firstLineChars="200" w:firstLine="560"/>
        <w:jc w:val="left"/>
        <w:rPr>
          <w:rFonts w:ascii="方正仿宋_GBK" w:hAnsi="宋体" w:cs="宋体"/>
          <w:color w:val="000000"/>
          <w:kern w:val="0"/>
          <w:sz w:val="28"/>
          <w:szCs w:val="28"/>
        </w:rPr>
      </w:pPr>
      <w:r w:rsidRPr="00A84738">
        <w:rPr>
          <w:rFonts w:ascii="方正仿宋_GBK" w:hAnsi="宋体" w:cs="宋体" w:hint="eastAsia"/>
          <w:color w:val="000000"/>
          <w:kern w:val="0"/>
          <w:sz w:val="28"/>
          <w:szCs w:val="28"/>
        </w:rPr>
        <w:t>（二）有不少于</w:t>
      </w:r>
      <w:smartTag w:uri="urn:schemas-microsoft-com:office:smarttags" w:element="chmetcnv">
        <w:smartTagPr>
          <w:attr w:name="UnitName" w:val="平方米"/>
          <w:attr w:name="SourceValue" w:val="40"/>
          <w:attr w:name="HasSpace" w:val="False"/>
          <w:attr w:name="Negative" w:val="False"/>
          <w:attr w:name="NumberType" w:val="1"/>
          <w:attr w:name="TCSC" w:val="0"/>
        </w:smartTagPr>
        <w:r w:rsidRPr="00A84738">
          <w:rPr>
            <w:rFonts w:ascii="方正仿宋_GBK" w:hAnsi="宋体" w:cs="宋体" w:hint="eastAsia"/>
            <w:color w:val="000000"/>
            <w:kern w:val="0"/>
            <w:sz w:val="28"/>
            <w:szCs w:val="28"/>
          </w:rPr>
          <w:t>40平方米</w:t>
        </w:r>
      </w:smartTag>
      <w:r w:rsidRPr="00A84738">
        <w:rPr>
          <w:rFonts w:ascii="方正仿宋_GBK" w:hAnsi="宋体" w:cs="宋体" w:hint="eastAsia"/>
          <w:color w:val="000000"/>
          <w:kern w:val="0"/>
          <w:sz w:val="28"/>
          <w:szCs w:val="28"/>
        </w:rPr>
        <w:t>建筑面积的经营服务场所；</w:t>
      </w:r>
    </w:p>
    <w:p w:rsidR="00CE5CF7" w:rsidRPr="00A84738" w:rsidRDefault="00CE5CF7" w:rsidP="00CE5CF7">
      <w:pPr>
        <w:widowControl/>
        <w:spacing w:line="500" w:lineRule="exact"/>
        <w:ind w:firstLineChars="200" w:firstLine="560"/>
        <w:jc w:val="left"/>
        <w:rPr>
          <w:rFonts w:ascii="方正仿宋_GBK" w:hAnsi="宋体" w:cs="宋体"/>
          <w:color w:val="000000"/>
          <w:kern w:val="0"/>
          <w:sz w:val="28"/>
          <w:szCs w:val="28"/>
        </w:rPr>
      </w:pPr>
      <w:r w:rsidRPr="00A84738">
        <w:rPr>
          <w:rFonts w:ascii="方正仿宋_GBK" w:hAnsi="宋体" w:cs="宋体" w:hint="eastAsia"/>
          <w:color w:val="000000"/>
          <w:kern w:val="0"/>
          <w:sz w:val="28"/>
          <w:szCs w:val="28"/>
        </w:rPr>
        <w:t>（三）有4名以上具备国家人力资源管理师、职业指导师职业资格或者经</w:t>
      </w:r>
      <w:r w:rsidRPr="00A84738">
        <w:rPr>
          <w:rFonts w:ascii="方正仿宋_GBK" w:hAnsi="宋体" w:cs="宋体" w:hint="eastAsia"/>
          <w:kern w:val="0"/>
          <w:sz w:val="28"/>
          <w:szCs w:val="28"/>
        </w:rPr>
        <w:t>省劳动保障行政部门</w:t>
      </w:r>
      <w:r w:rsidRPr="00A84738">
        <w:rPr>
          <w:rFonts w:ascii="方正仿宋_GBK" w:hAnsi="宋体" w:cs="宋体" w:hint="eastAsia"/>
          <w:color w:val="000000"/>
          <w:kern w:val="0"/>
          <w:sz w:val="28"/>
          <w:szCs w:val="28"/>
        </w:rPr>
        <w:t>考核合格的职业中介专职工作人员；</w:t>
      </w:r>
    </w:p>
    <w:p w:rsidR="00CE5CF7" w:rsidRPr="00A84738" w:rsidRDefault="00CE5CF7" w:rsidP="00CE5CF7">
      <w:pPr>
        <w:widowControl/>
        <w:spacing w:line="500" w:lineRule="exact"/>
        <w:ind w:firstLineChars="200" w:firstLine="560"/>
        <w:jc w:val="left"/>
        <w:rPr>
          <w:rFonts w:ascii="方正仿宋_GBK" w:hAnsi="宋体" w:cs="宋体"/>
          <w:color w:val="000000"/>
          <w:kern w:val="0"/>
          <w:sz w:val="28"/>
          <w:szCs w:val="28"/>
        </w:rPr>
      </w:pPr>
      <w:r w:rsidRPr="00A84738">
        <w:rPr>
          <w:rFonts w:ascii="方正仿宋_GBK" w:hAnsi="宋体" w:cs="宋体" w:hint="eastAsia"/>
          <w:color w:val="000000"/>
          <w:kern w:val="0"/>
          <w:sz w:val="28"/>
          <w:szCs w:val="28"/>
        </w:rPr>
        <w:t>（四）法律、法规规定的其他条件。</w:t>
      </w:r>
    </w:p>
    <w:p w:rsidR="00CE5CF7" w:rsidRPr="00A84738" w:rsidRDefault="00CE5CF7" w:rsidP="00CE5CF7">
      <w:pPr>
        <w:widowControl/>
        <w:spacing w:line="500" w:lineRule="exact"/>
        <w:ind w:firstLineChars="200" w:firstLine="560"/>
        <w:jc w:val="left"/>
        <w:rPr>
          <w:rFonts w:ascii="方正黑体_GBK" w:eastAsia="方正黑体_GBK" w:hAnsi="宋体" w:cs="宋体"/>
          <w:color w:val="000000"/>
          <w:kern w:val="0"/>
          <w:sz w:val="28"/>
          <w:szCs w:val="28"/>
        </w:rPr>
      </w:pPr>
      <w:r w:rsidRPr="00A84738">
        <w:rPr>
          <w:rFonts w:ascii="方正黑体_GBK" w:eastAsia="方正黑体_GBK" w:hAnsi="宋体" w:cs="宋体" w:hint="eastAsia"/>
          <w:color w:val="000000"/>
          <w:kern w:val="0"/>
          <w:sz w:val="28"/>
          <w:szCs w:val="28"/>
        </w:rPr>
        <w:t>三、应当提交的材料</w:t>
      </w:r>
    </w:p>
    <w:p w:rsidR="00CE5CF7" w:rsidRPr="00A84738" w:rsidRDefault="00CE5CF7" w:rsidP="00CE5CF7">
      <w:pPr>
        <w:widowControl/>
        <w:spacing w:line="500" w:lineRule="exact"/>
        <w:ind w:firstLineChars="200" w:firstLine="560"/>
        <w:jc w:val="left"/>
        <w:rPr>
          <w:rFonts w:ascii="方正仿宋_GBK" w:hAnsi="宋体" w:cs="宋体"/>
          <w:color w:val="000000"/>
          <w:kern w:val="0"/>
          <w:sz w:val="28"/>
          <w:szCs w:val="28"/>
        </w:rPr>
      </w:pPr>
      <w:r w:rsidRPr="00F42147">
        <w:rPr>
          <w:rFonts w:ascii="方正仿宋_GBK" w:hAnsi="宋体" w:cs="宋体" w:hint="eastAsia"/>
          <w:color w:val="000000"/>
          <w:kern w:val="0"/>
          <w:sz w:val="28"/>
          <w:szCs w:val="28"/>
        </w:rPr>
        <w:t>根据审批依据和法定条件，本行政审批事项获得批准，申请人应当提交下列材料：</w:t>
      </w:r>
    </w:p>
    <w:p w:rsidR="00CE5CF7" w:rsidRPr="00A84738" w:rsidRDefault="00CE5CF7" w:rsidP="00CE5CF7">
      <w:pPr>
        <w:spacing w:line="500" w:lineRule="exact"/>
        <w:ind w:firstLine="629"/>
        <w:rPr>
          <w:rFonts w:ascii="方正仿宋_GBK" w:hAnsi="宋体" w:cs="宋体"/>
          <w:color w:val="000000"/>
          <w:kern w:val="0"/>
          <w:sz w:val="28"/>
          <w:szCs w:val="28"/>
        </w:rPr>
      </w:pPr>
      <w:r w:rsidRPr="00A84738">
        <w:rPr>
          <w:rFonts w:ascii="方正仿宋_GBK" w:hAnsi="宋体" w:cs="宋体" w:hint="eastAsia"/>
          <w:color w:val="000000"/>
          <w:kern w:val="0"/>
          <w:sz w:val="28"/>
          <w:szCs w:val="28"/>
        </w:rPr>
        <w:t>（一）《从事职业中介活动申请表》（见附件）；</w:t>
      </w:r>
    </w:p>
    <w:p w:rsidR="00CE5CF7" w:rsidRPr="00A84738" w:rsidRDefault="00CE5CF7" w:rsidP="00CE5CF7">
      <w:pPr>
        <w:spacing w:line="500" w:lineRule="exact"/>
        <w:ind w:firstLine="629"/>
        <w:rPr>
          <w:rFonts w:ascii="方正仿宋_GBK" w:hAnsi="宋体" w:cs="宋体"/>
          <w:color w:val="000000"/>
          <w:kern w:val="0"/>
          <w:sz w:val="28"/>
          <w:szCs w:val="28"/>
        </w:rPr>
      </w:pPr>
      <w:r w:rsidRPr="00F42147">
        <w:rPr>
          <w:rFonts w:ascii="方正仿宋_GBK" w:hAnsi="宋体" w:cs="宋体" w:hint="eastAsia"/>
          <w:color w:val="000000"/>
          <w:kern w:val="0"/>
          <w:sz w:val="28"/>
          <w:szCs w:val="28"/>
        </w:rPr>
        <w:t>（二）市场监督管理部门核发的《营业执照》（副本）；</w:t>
      </w:r>
    </w:p>
    <w:p w:rsidR="00CE5CF7" w:rsidRPr="00A84738" w:rsidRDefault="00CE5CF7" w:rsidP="00CE5CF7">
      <w:pPr>
        <w:spacing w:line="500" w:lineRule="exact"/>
        <w:ind w:firstLine="629"/>
        <w:rPr>
          <w:rFonts w:ascii="方正仿宋_GBK" w:hAnsi="宋体" w:cs="宋体"/>
          <w:color w:val="000000"/>
          <w:kern w:val="0"/>
          <w:sz w:val="28"/>
          <w:szCs w:val="28"/>
        </w:rPr>
      </w:pPr>
      <w:r w:rsidRPr="00F42147">
        <w:rPr>
          <w:rFonts w:ascii="方正仿宋_GBK" w:hAnsi="宋体" w:cs="宋体" w:hint="eastAsia"/>
          <w:color w:val="000000"/>
          <w:kern w:val="0"/>
          <w:sz w:val="28"/>
          <w:szCs w:val="28"/>
        </w:rPr>
        <w:t>（三）法定代表人的身份证明（由委托代理人办理的，还须提供委托代理人的身份证明及委托书）；</w:t>
      </w:r>
    </w:p>
    <w:p w:rsidR="00CE5CF7" w:rsidRPr="00A84738" w:rsidRDefault="00CE5CF7" w:rsidP="00CE5CF7">
      <w:pPr>
        <w:spacing w:line="500" w:lineRule="exact"/>
        <w:ind w:firstLine="629"/>
        <w:rPr>
          <w:rFonts w:ascii="方正仿宋_GBK" w:hAnsi="宋体" w:cs="宋体"/>
          <w:color w:val="000000"/>
          <w:kern w:val="0"/>
          <w:sz w:val="28"/>
          <w:szCs w:val="28"/>
        </w:rPr>
      </w:pPr>
      <w:r w:rsidRPr="00F42147">
        <w:rPr>
          <w:rFonts w:ascii="方正仿宋_GBK" w:hAnsi="宋体" w:cs="宋体" w:hint="eastAsia"/>
          <w:color w:val="000000"/>
          <w:kern w:val="0"/>
          <w:sz w:val="28"/>
          <w:szCs w:val="28"/>
        </w:rPr>
        <w:t>（四）专职工作人员从业的有效证件及劳动合同等材料；</w:t>
      </w:r>
    </w:p>
    <w:p w:rsidR="00CE5CF7" w:rsidRPr="00A84738" w:rsidRDefault="00CE5CF7" w:rsidP="00CE5CF7">
      <w:pPr>
        <w:spacing w:line="500" w:lineRule="exact"/>
        <w:ind w:firstLine="629"/>
        <w:rPr>
          <w:rFonts w:ascii="方正仿宋_GBK" w:hAnsi="宋体" w:cs="宋体"/>
          <w:color w:val="000000"/>
          <w:kern w:val="0"/>
          <w:sz w:val="28"/>
          <w:szCs w:val="28"/>
        </w:rPr>
      </w:pPr>
      <w:r w:rsidRPr="00F42147">
        <w:rPr>
          <w:rFonts w:ascii="方正仿宋_GBK" w:hAnsi="宋体" w:cs="宋体" w:hint="eastAsia"/>
          <w:color w:val="000000"/>
          <w:kern w:val="0"/>
          <w:sz w:val="28"/>
          <w:szCs w:val="28"/>
        </w:rPr>
        <w:t>（五）经营场所使用权证明（租赁合同、房屋所有权证）；</w:t>
      </w:r>
    </w:p>
    <w:p w:rsidR="00CE5CF7" w:rsidRPr="00A84738" w:rsidRDefault="00CE5CF7" w:rsidP="00CE5CF7">
      <w:pPr>
        <w:spacing w:line="500" w:lineRule="exact"/>
        <w:ind w:firstLine="629"/>
        <w:rPr>
          <w:rFonts w:ascii="方正仿宋_GBK" w:hAnsi="宋体" w:cs="宋体"/>
          <w:color w:val="000000"/>
          <w:kern w:val="0"/>
          <w:sz w:val="28"/>
          <w:szCs w:val="28"/>
        </w:rPr>
      </w:pPr>
      <w:r w:rsidRPr="00F42147">
        <w:rPr>
          <w:rFonts w:ascii="方正仿宋_GBK" w:hAnsi="宋体" w:cs="宋体" w:hint="eastAsia"/>
          <w:color w:val="000000"/>
          <w:kern w:val="0"/>
          <w:sz w:val="28"/>
          <w:szCs w:val="28"/>
        </w:rPr>
        <w:t>（六）机构章程及内部有关规章、制度；</w:t>
      </w:r>
    </w:p>
    <w:p w:rsidR="00CE5CF7" w:rsidRPr="00A84738" w:rsidRDefault="00CE5CF7" w:rsidP="00CE5CF7">
      <w:pPr>
        <w:spacing w:line="500" w:lineRule="exact"/>
        <w:ind w:firstLine="629"/>
        <w:rPr>
          <w:rFonts w:ascii="方正仿宋_GBK" w:hAnsi="宋体" w:cs="宋体"/>
          <w:color w:val="000000"/>
          <w:kern w:val="0"/>
          <w:sz w:val="28"/>
          <w:szCs w:val="28"/>
        </w:rPr>
      </w:pPr>
      <w:r w:rsidRPr="00F42147">
        <w:rPr>
          <w:rFonts w:ascii="方正仿宋_GBK" w:hAnsi="宋体" w:cs="宋体" w:hint="eastAsia"/>
          <w:color w:val="000000"/>
          <w:kern w:val="0"/>
          <w:sz w:val="28"/>
          <w:szCs w:val="28"/>
        </w:rPr>
        <w:t>（七）外资机构从事职业中介活动的，须提供当地政府批准同意的《中华人民共和国外商投资企业批准证书》（包括港澳合资、独资）、双方合作协议及外方登记注册证明。</w:t>
      </w:r>
    </w:p>
    <w:p w:rsidR="00CE5CF7" w:rsidRPr="00A84738" w:rsidRDefault="00CE5CF7" w:rsidP="00CE5CF7">
      <w:pPr>
        <w:spacing w:line="500" w:lineRule="exact"/>
        <w:ind w:firstLine="629"/>
        <w:rPr>
          <w:rFonts w:ascii="方正仿宋_GBK" w:hAnsi="宋体" w:cs="宋体"/>
          <w:color w:val="000000"/>
          <w:kern w:val="0"/>
          <w:sz w:val="28"/>
          <w:szCs w:val="28"/>
        </w:rPr>
      </w:pPr>
      <w:r w:rsidRPr="00A84738">
        <w:rPr>
          <w:rFonts w:ascii="方正仿宋_GBK" w:hAnsi="宋体" w:cs="宋体" w:hint="eastAsia"/>
          <w:color w:val="000000"/>
          <w:kern w:val="0"/>
          <w:sz w:val="28"/>
          <w:szCs w:val="28"/>
        </w:rPr>
        <w:t>注：1.上述材料中，可通过政府公共平台实现数据共享查询的，可不再提交书面材料。</w:t>
      </w:r>
    </w:p>
    <w:p w:rsidR="00CE5CF7" w:rsidRPr="00A84738" w:rsidRDefault="00CE5CF7" w:rsidP="00CE5CF7">
      <w:pPr>
        <w:spacing w:line="500" w:lineRule="exact"/>
        <w:ind w:firstLine="629"/>
        <w:rPr>
          <w:rFonts w:ascii="方正仿宋_GBK" w:hAnsi="宋体" w:cs="宋体"/>
          <w:color w:val="000000"/>
          <w:kern w:val="0"/>
          <w:sz w:val="28"/>
          <w:szCs w:val="28"/>
        </w:rPr>
      </w:pPr>
      <w:r w:rsidRPr="00A84738">
        <w:rPr>
          <w:rFonts w:ascii="方正仿宋_GBK" w:hAnsi="宋体" w:cs="宋体" w:hint="eastAsia"/>
          <w:color w:val="000000"/>
          <w:kern w:val="0"/>
          <w:sz w:val="28"/>
          <w:szCs w:val="28"/>
        </w:rPr>
        <w:t>2. 外资机构申请提交的材料应当是中文文本，有外文文本的，应当与中文文本内容一致。</w:t>
      </w:r>
    </w:p>
    <w:p w:rsidR="00CE5CF7" w:rsidRPr="00A84738" w:rsidRDefault="00CE5CF7" w:rsidP="00CE5CF7">
      <w:pPr>
        <w:widowControl/>
        <w:spacing w:line="500" w:lineRule="exact"/>
        <w:ind w:firstLineChars="200" w:firstLine="560"/>
        <w:jc w:val="left"/>
        <w:rPr>
          <w:rFonts w:ascii="方正黑体_GBK" w:eastAsia="方正黑体_GBK" w:hAnsi="宋体" w:cs="宋体"/>
          <w:color w:val="000000"/>
          <w:kern w:val="0"/>
          <w:sz w:val="28"/>
          <w:szCs w:val="28"/>
        </w:rPr>
      </w:pPr>
      <w:r w:rsidRPr="00A84738">
        <w:rPr>
          <w:rFonts w:ascii="方正黑体_GBK" w:eastAsia="方正黑体_GBK" w:hAnsi="宋体" w:cs="宋体" w:hint="eastAsia"/>
          <w:color w:val="000000"/>
          <w:kern w:val="0"/>
          <w:sz w:val="28"/>
          <w:szCs w:val="28"/>
        </w:rPr>
        <w:t>四、已经提交和需要补充提交的材料（由工作人员填写）</w:t>
      </w:r>
    </w:p>
    <w:p w:rsidR="00CE5CF7" w:rsidRPr="00A84738" w:rsidRDefault="00CE5CF7" w:rsidP="00CE5CF7">
      <w:pPr>
        <w:spacing w:line="500" w:lineRule="exact"/>
        <w:ind w:firstLine="629"/>
        <w:rPr>
          <w:rFonts w:ascii="方正仿宋_GBK" w:hAnsi="宋体" w:cs="宋体"/>
          <w:color w:val="000000"/>
          <w:kern w:val="0"/>
          <w:sz w:val="28"/>
          <w:szCs w:val="28"/>
        </w:rPr>
      </w:pPr>
      <w:r w:rsidRPr="00F42147">
        <w:rPr>
          <w:rFonts w:ascii="方正仿宋_GBK" w:hAnsi="宋体" w:cs="宋体" w:hint="eastAsia"/>
          <w:color w:val="000000"/>
          <w:kern w:val="0"/>
          <w:sz w:val="28"/>
          <w:szCs w:val="28"/>
        </w:rPr>
        <w:t>（一）下列材料，申请人已经提交：</w:t>
      </w:r>
    </w:p>
    <w:p w:rsidR="00CE5CF7" w:rsidRPr="00A84738" w:rsidRDefault="00CE5CF7" w:rsidP="00CE5CF7">
      <w:pPr>
        <w:spacing w:line="500" w:lineRule="exact"/>
        <w:ind w:firstLine="629"/>
        <w:rPr>
          <w:rFonts w:ascii="方正仿宋_GBK" w:hAnsi="宋体" w:cs="宋体"/>
          <w:color w:val="000000"/>
          <w:kern w:val="0"/>
          <w:sz w:val="28"/>
          <w:szCs w:val="28"/>
        </w:rPr>
      </w:pPr>
      <w:r w:rsidRPr="00F42147">
        <w:rPr>
          <w:rFonts w:ascii="方正仿宋_GBK" w:hAnsi="宋体" w:cs="宋体" w:hint="eastAsia"/>
          <w:color w:val="000000"/>
          <w:kern w:val="0"/>
          <w:sz w:val="28"/>
          <w:szCs w:val="28"/>
        </w:rPr>
        <w:t xml:space="preserve">第（ </w:t>
      </w:r>
      <w:r w:rsidRPr="00A84738">
        <w:rPr>
          <w:rFonts w:ascii="方正仿宋_GBK" w:hAnsi="宋体" w:cs="宋体" w:hint="eastAsia"/>
          <w:color w:val="000000"/>
          <w:kern w:val="0"/>
          <w:sz w:val="28"/>
          <w:szCs w:val="28"/>
        </w:rPr>
        <w:t>）（ ）（ ）（ ）（ ）（ ）（ ）项。</w:t>
      </w:r>
    </w:p>
    <w:p w:rsidR="00CE5CF7" w:rsidRPr="00A84738" w:rsidRDefault="00CE5CF7" w:rsidP="00CE5CF7">
      <w:pPr>
        <w:spacing w:line="500" w:lineRule="exact"/>
        <w:ind w:firstLine="629"/>
        <w:rPr>
          <w:rFonts w:ascii="方正仿宋_GBK" w:hAnsi="宋体" w:cs="宋体"/>
          <w:color w:val="000000"/>
          <w:kern w:val="0"/>
          <w:sz w:val="28"/>
          <w:szCs w:val="28"/>
        </w:rPr>
      </w:pPr>
      <w:r w:rsidRPr="00F42147">
        <w:rPr>
          <w:rFonts w:ascii="方正仿宋_GBK" w:hAnsi="宋体" w:cs="宋体" w:hint="eastAsia"/>
          <w:color w:val="000000"/>
          <w:kern w:val="0"/>
          <w:sz w:val="28"/>
          <w:szCs w:val="28"/>
        </w:rPr>
        <w:t>（二）下列材料，申请人应当在行政审批机关对承诺内容是否</w:t>
      </w:r>
      <w:r w:rsidRPr="00F42147">
        <w:rPr>
          <w:rFonts w:ascii="方正仿宋_GBK" w:hAnsi="宋体" w:cs="宋体" w:hint="eastAsia"/>
          <w:color w:val="000000"/>
          <w:kern w:val="0"/>
          <w:sz w:val="28"/>
          <w:szCs w:val="28"/>
        </w:rPr>
        <w:lastRenderedPageBreak/>
        <w:t>属实进行检查时提交：</w:t>
      </w:r>
    </w:p>
    <w:p w:rsidR="00CE5CF7" w:rsidRPr="00A84738" w:rsidRDefault="00CE5CF7" w:rsidP="00CE5CF7">
      <w:pPr>
        <w:spacing w:line="500" w:lineRule="exact"/>
        <w:ind w:firstLine="629"/>
        <w:rPr>
          <w:rFonts w:ascii="方正仿宋_GBK" w:hAnsi="宋体" w:cs="宋体"/>
          <w:color w:val="000000"/>
          <w:kern w:val="0"/>
          <w:sz w:val="28"/>
          <w:szCs w:val="28"/>
        </w:rPr>
      </w:pPr>
      <w:r w:rsidRPr="00F42147">
        <w:rPr>
          <w:rFonts w:ascii="方正仿宋_GBK" w:hAnsi="宋体" w:cs="宋体" w:hint="eastAsia"/>
          <w:color w:val="000000"/>
          <w:kern w:val="0"/>
          <w:sz w:val="28"/>
          <w:szCs w:val="28"/>
        </w:rPr>
        <w:t xml:space="preserve">第（ </w:t>
      </w:r>
      <w:r w:rsidRPr="00A84738">
        <w:rPr>
          <w:rFonts w:ascii="方正仿宋_GBK" w:hAnsi="宋体" w:cs="宋体" w:hint="eastAsia"/>
          <w:color w:val="000000"/>
          <w:kern w:val="0"/>
          <w:sz w:val="28"/>
          <w:szCs w:val="28"/>
        </w:rPr>
        <w:t>）（ ）（ ）（ ）（ ）（ ）（ ）项。</w:t>
      </w:r>
    </w:p>
    <w:p w:rsidR="00CE5CF7" w:rsidRPr="00A84738" w:rsidRDefault="00CE5CF7" w:rsidP="00CE5CF7">
      <w:pPr>
        <w:widowControl/>
        <w:spacing w:line="500" w:lineRule="exact"/>
        <w:ind w:firstLineChars="200" w:firstLine="560"/>
        <w:jc w:val="left"/>
        <w:rPr>
          <w:rFonts w:ascii="方正黑体_GBK" w:eastAsia="方正黑体_GBK" w:hAnsi="宋体" w:cs="宋体"/>
          <w:color w:val="000000"/>
          <w:kern w:val="0"/>
          <w:sz w:val="28"/>
          <w:szCs w:val="28"/>
        </w:rPr>
      </w:pPr>
      <w:r w:rsidRPr="00A84738">
        <w:rPr>
          <w:rFonts w:ascii="方正黑体_GBK" w:eastAsia="方正黑体_GBK" w:hAnsi="宋体" w:cs="宋体" w:hint="eastAsia"/>
          <w:color w:val="000000"/>
          <w:kern w:val="0"/>
          <w:sz w:val="28"/>
          <w:szCs w:val="28"/>
        </w:rPr>
        <w:t>五、承诺的期限和效力</w:t>
      </w:r>
    </w:p>
    <w:p w:rsidR="00CE5CF7" w:rsidRPr="00A84738" w:rsidRDefault="00CE5CF7" w:rsidP="00CE5CF7">
      <w:pPr>
        <w:spacing w:line="500" w:lineRule="exact"/>
        <w:ind w:firstLine="629"/>
        <w:rPr>
          <w:rFonts w:ascii="方正仿宋_GBK" w:hAnsi="宋体" w:cs="宋体"/>
          <w:color w:val="000000"/>
          <w:kern w:val="0"/>
          <w:sz w:val="28"/>
          <w:szCs w:val="28"/>
        </w:rPr>
      </w:pPr>
      <w:r w:rsidRPr="00F42147">
        <w:rPr>
          <w:rFonts w:ascii="方正仿宋_GBK" w:hAnsi="宋体" w:cs="宋体" w:hint="eastAsia"/>
          <w:color w:val="000000"/>
          <w:kern w:val="0"/>
          <w:sz w:val="28"/>
          <w:szCs w:val="28"/>
        </w:rPr>
        <w:t>申请人愿意</w:t>
      </w:r>
      <w:proofErr w:type="gramStart"/>
      <w:r w:rsidRPr="00F42147">
        <w:rPr>
          <w:rFonts w:ascii="方正仿宋_GBK" w:hAnsi="宋体" w:cs="宋体" w:hint="eastAsia"/>
          <w:color w:val="000000"/>
          <w:kern w:val="0"/>
          <w:sz w:val="28"/>
          <w:szCs w:val="28"/>
        </w:rPr>
        <w:t>作出</w:t>
      </w:r>
      <w:proofErr w:type="gramEnd"/>
      <w:r w:rsidRPr="00F42147">
        <w:rPr>
          <w:rFonts w:ascii="方正仿宋_GBK" w:hAnsi="宋体" w:cs="宋体" w:hint="eastAsia"/>
          <w:color w:val="000000"/>
          <w:kern w:val="0"/>
          <w:sz w:val="28"/>
          <w:szCs w:val="28"/>
        </w:rPr>
        <w:t>承诺的，在收到本告知承诺书时承诺：</w:t>
      </w:r>
      <w:r w:rsidRPr="00A84738">
        <w:rPr>
          <w:rFonts w:ascii="方正仿宋_GBK" w:cs="仿宋_GB2312" w:hint="eastAsia"/>
          <w:color w:val="000000"/>
          <w:kern w:val="0"/>
          <w:sz w:val="28"/>
          <w:szCs w:val="28"/>
          <w:u w:val="single"/>
        </w:rPr>
        <w:t xml:space="preserve">     </w:t>
      </w:r>
      <w:r w:rsidRPr="00F42147">
        <w:rPr>
          <w:rFonts w:ascii="方正仿宋_GBK" w:hAnsi="宋体" w:cs="宋体" w:hint="eastAsia"/>
          <w:color w:val="000000"/>
          <w:kern w:val="0"/>
          <w:sz w:val="28"/>
          <w:szCs w:val="28"/>
        </w:rPr>
        <w:t>日内（承诺期最长为</w:t>
      </w:r>
      <w:r w:rsidRPr="00A84738">
        <w:rPr>
          <w:rFonts w:ascii="方正仿宋_GBK" w:hAnsi="宋体" w:cs="宋体" w:hint="eastAsia"/>
          <w:color w:val="000000"/>
          <w:kern w:val="0"/>
          <w:sz w:val="28"/>
          <w:szCs w:val="28"/>
        </w:rPr>
        <w:t>90日）达到本行政审批事项所应具备的法定条件，履行法定义务。</w:t>
      </w:r>
    </w:p>
    <w:p w:rsidR="00CE5CF7" w:rsidRPr="00A84738" w:rsidRDefault="00CE5CF7" w:rsidP="00CE5CF7">
      <w:pPr>
        <w:spacing w:line="500" w:lineRule="exact"/>
        <w:ind w:leftChars="67" w:left="214" w:firstLineChars="174" w:firstLine="487"/>
        <w:rPr>
          <w:rFonts w:ascii="方正仿宋_GBK" w:hAnsi="宋体" w:cs="宋体"/>
          <w:color w:val="000000"/>
          <w:kern w:val="0"/>
          <w:sz w:val="28"/>
          <w:szCs w:val="28"/>
        </w:rPr>
      </w:pPr>
      <w:r w:rsidRPr="00A84738">
        <w:rPr>
          <w:rFonts w:ascii="方正仿宋_GBK" w:hAnsi="宋体" w:cs="宋体" w:hint="eastAsia"/>
          <w:color w:val="000000"/>
          <w:kern w:val="0"/>
          <w:sz w:val="28"/>
          <w:szCs w:val="28"/>
        </w:rPr>
        <w:t>申请人</w:t>
      </w:r>
      <w:proofErr w:type="gramStart"/>
      <w:r w:rsidRPr="00A84738">
        <w:rPr>
          <w:rFonts w:ascii="方正仿宋_GBK" w:hAnsi="宋体" w:cs="宋体" w:hint="eastAsia"/>
          <w:color w:val="000000"/>
          <w:kern w:val="0"/>
          <w:sz w:val="28"/>
          <w:szCs w:val="28"/>
        </w:rPr>
        <w:t>作出</w:t>
      </w:r>
      <w:proofErr w:type="gramEnd"/>
      <w:r w:rsidRPr="00A84738">
        <w:rPr>
          <w:rFonts w:ascii="方正仿宋_GBK" w:hAnsi="宋体" w:cs="宋体" w:hint="eastAsia"/>
          <w:color w:val="000000"/>
          <w:kern w:val="0"/>
          <w:sz w:val="28"/>
          <w:szCs w:val="28"/>
        </w:rPr>
        <w:t>承诺，并签章，行政审批机关将当场</w:t>
      </w:r>
      <w:proofErr w:type="gramStart"/>
      <w:r w:rsidRPr="00A84738">
        <w:rPr>
          <w:rFonts w:ascii="方正仿宋_GBK" w:hAnsi="宋体" w:cs="宋体" w:hint="eastAsia"/>
          <w:color w:val="000000"/>
          <w:kern w:val="0"/>
          <w:sz w:val="28"/>
          <w:szCs w:val="28"/>
        </w:rPr>
        <w:t>作出</w:t>
      </w:r>
      <w:proofErr w:type="gramEnd"/>
      <w:r w:rsidRPr="00A84738">
        <w:rPr>
          <w:rFonts w:ascii="方正仿宋_GBK" w:hAnsi="宋体" w:cs="宋体" w:hint="eastAsia"/>
          <w:color w:val="000000"/>
          <w:kern w:val="0"/>
          <w:sz w:val="28"/>
          <w:szCs w:val="28"/>
        </w:rPr>
        <w:t>行政审批决定。申请人不</w:t>
      </w:r>
      <w:proofErr w:type="gramStart"/>
      <w:r w:rsidRPr="00A84738">
        <w:rPr>
          <w:rFonts w:ascii="方正仿宋_GBK" w:hAnsi="宋体" w:cs="宋体" w:hint="eastAsia"/>
          <w:color w:val="000000"/>
          <w:kern w:val="0"/>
          <w:sz w:val="28"/>
          <w:szCs w:val="28"/>
        </w:rPr>
        <w:t>作出</w:t>
      </w:r>
      <w:proofErr w:type="gramEnd"/>
      <w:r w:rsidRPr="00A84738">
        <w:rPr>
          <w:rFonts w:ascii="方正仿宋_GBK" w:hAnsi="宋体" w:cs="宋体" w:hint="eastAsia"/>
          <w:color w:val="000000"/>
          <w:kern w:val="0"/>
          <w:sz w:val="28"/>
          <w:szCs w:val="28"/>
        </w:rPr>
        <w:t>承诺的，行政审批机关将按照法律、法规和规章的有关规定实施行政审批。申请人</w:t>
      </w:r>
      <w:proofErr w:type="gramStart"/>
      <w:r w:rsidRPr="00A84738">
        <w:rPr>
          <w:rFonts w:ascii="方正仿宋_GBK" w:hAnsi="宋体" w:cs="宋体" w:hint="eastAsia"/>
          <w:color w:val="000000"/>
          <w:kern w:val="0"/>
          <w:sz w:val="28"/>
          <w:szCs w:val="28"/>
        </w:rPr>
        <w:t>作出</w:t>
      </w:r>
      <w:proofErr w:type="gramEnd"/>
      <w:r w:rsidRPr="00A84738">
        <w:rPr>
          <w:rFonts w:ascii="方正仿宋_GBK" w:hAnsi="宋体" w:cs="宋体" w:hint="eastAsia"/>
          <w:color w:val="000000"/>
          <w:kern w:val="0"/>
          <w:sz w:val="28"/>
          <w:szCs w:val="28"/>
        </w:rPr>
        <w:t>不实承诺的，行政审批机关将依法</w:t>
      </w:r>
      <w:proofErr w:type="gramStart"/>
      <w:r w:rsidRPr="00A84738">
        <w:rPr>
          <w:rFonts w:ascii="方正仿宋_GBK" w:hAnsi="宋体" w:cs="宋体" w:hint="eastAsia"/>
          <w:color w:val="000000"/>
          <w:kern w:val="0"/>
          <w:sz w:val="28"/>
          <w:szCs w:val="28"/>
        </w:rPr>
        <w:t>作出</w:t>
      </w:r>
      <w:proofErr w:type="gramEnd"/>
      <w:r w:rsidRPr="00A84738">
        <w:rPr>
          <w:rFonts w:ascii="方正仿宋_GBK" w:hAnsi="宋体" w:cs="宋体" w:hint="eastAsia"/>
          <w:color w:val="000000"/>
          <w:kern w:val="0"/>
          <w:sz w:val="28"/>
          <w:szCs w:val="28"/>
        </w:rPr>
        <w:t>处理，并由申请人依法承担相应的法律责任，同时应当记入申请人信用档案，将名单抄送试点地区信用管理职能部门。</w:t>
      </w:r>
    </w:p>
    <w:p w:rsidR="00CE5CF7" w:rsidRPr="00A84738" w:rsidRDefault="00CE5CF7" w:rsidP="00CE5CF7">
      <w:pPr>
        <w:widowControl/>
        <w:spacing w:line="500" w:lineRule="exact"/>
        <w:ind w:firstLineChars="200" w:firstLine="560"/>
        <w:jc w:val="left"/>
        <w:rPr>
          <w:rFonts w:ascii="方正黑体_GBK" w:eastAsia="方正黑体_GBK" w:hAnsi="宋体" w:cs="宋体"/>
          <w:color w:val="000000"/>
          <w:kern w:val="0"/>
          <w:sz w:val="28"/>
          <w:szCs w:val="28"/>
        </w:rPr>
      </w:pPr>
      <w:r w:rsidRPr="00A84738">
        <w:rPr>
          <w:rFonts w:ascii="方正黑体_GBK" w:eastAsia="方正黑体_GBK" w:hAnsi="宋体" w:cs="宋体" w:hint="eastAsia"/>
          <w:color w:val="000000"/>
          <w:kern w:val="0"/>
          <w:sz w:val="28"/>
          <w:szCs w:val="28"/>
        </w:rPr>
        <w:t>六、监督和法律责任</w:t>
      </w:r>
    </w:p>
    <w:p w:rsidR="00CE5CF7" w:rsidRPr="00A84738" w:rsidRDefault="00CE5CF7" w:rsidP="00CE5CF7">
      <w:pPr>
        <w:widowControl/>
        <w:spacing w:line="500" w:lineRule="exact"/>
        <w:ind w:firstLineChars="200" w:firstLine="560"/>
        <w:jc w:val="left"/>
        <w:rPr>
          <w:rFonts w:ascii="方正仿宋_GBK" w:hAnsi="宋体" w:cs="宋体"/>
          <w:color w:val="000000"/>
          <w:kern w:val="0"/>
          <w:sz w:val="28"/>
          <w:szCs w:val="28"/>
        </w:rPr>
      </w:pPr>
      <w:r w:rsidRPr="00F42147">
        <w:rPr>
          <w:rFonts w:ascii="方正仿宋_GBK" w:hAnsi="宋体" w:cs="宋体" w:hint="eastAsia"/>
          <w:color w:val="000000"/>
          <w:kern w:val="0"/>
          <w:sz w:val="28"/>
          <w:szCs w:val="28"/>
        </w:rPr>
        <w:t>本行政审批机关，将在</w:t>
      </w:r>
      <w:proofErr w:type="gramStart"/>
      <w:r w:rsidRPr="00F42147">
        <w:rPr>
          <w:rFonts w:ascii="方正仿宋_GBK" w:hAnsi="宋体" w:cs="宋体" w:hint="eastAsia"/>
          <w:color w:val="000000"/>
          <w:kern w:val="0"/>
          <w:sz w:val="28"/>
          <w:szCs w:val="28"/>
        </w:rPr>
        <w:t>作出</w:t>
      </w:r>
      <w:proofErr w:type="gramEnd"/>
      <w:r w:rsidRPr="00F42147">
        <w:rPr>
          <w:rFonts w:ascii="方正仿宋_GBK" w:hAnsi="宋体" w:cs="宋体" w:hint="eastAsia"/>
          <w:color w:val="000000"/>
          <w:kern w:val="0"/>
          <w:sz w:val="28"/>
          <w:szCs w:val="28"/>
        </w:rPr>
        <w:t>准予行政审批决定（或承诺期满）后30</w:t>
      </w:r>
      <w:r w:rsidRPr="00A84738">
        <w:rPr>
          <w:rFonts w:ascii="方正仿宋_GBK" w:hAnsi="宋体" w:cs="宋体" w:hint="eastAsia"/>
          <w:color w:val="000000"/>
          <w:kern w:val="0"/>
          <w:sz w:val="28"/>
          <w:szCs w:val="28"/>
        </w:rPr>
        <w:t>日内对申请人的承诺内容是否属实进行检查。发现申请人实际情况与承诺内容不符的，行政审批机关将要求其限期整改；整改后仍不符合条件的，依法撤销行政审批决定。</w:t>
      </w:r>
    </w:p>
    <w:p w:rsidR="00CE5CF7" w:rsidRPr="00A84738" w:rsidRDefault="00CE5CF7" w:rsidP="00CE5CF7">
      <w:pPr>
        <w:widowControl/>
        <w:spacing w:line="500" w:lineRule="exact"/>
        <w:ind w:firstLineChars="200" w:firstLine="560"/>
        <w:jc w:val="left"/>
        <w:rPr>
          <w:rFonts w:ascii="方正黑体_GBK" w:eastAsia="方正黑体_GBK" w:hAnsi="宋体" w:cs="宋体"/>
          <w:color w:val="000000"/>
          <w:kern w:val="0"/>
          <w:sz w:val="28"/>
          <w:szCs w:val="28"/>
        </w:rPr>
      </w:pPr>
      <w:r w:rsidRPr="00A84738">
        <w:rPr>
          <w:rFonts w:ascii="方正黑体_GBK" w:eastAsia="方正黑体_GBK" w:hAnsi="宋体" w:cs="宋体" w:hint="eastAsia"/>
          <w:color w:val="000000"/>
          <w:kern w:val="0"/>
          <w:sz w:val="28"/>
          <w:szCs w:val="28"/>
        </w:rPr>
        <w:t>七、诚信管理</w:t>
      </w:r>
    </w:p>
    <w:p w:rsidR="00CE5CF7" w:rsidRPr="00A84738" w:rsidRDefault="00CE5CF7" w:rsidP="00CE5CF7">
      <w:pPr>
        <w:widowControl/>
        <w:spacing w:line="500" w:lineRule="exact"/>
        <w:ind w:firstLineChars="200" w:firstLine="560"/>
        <w:jc w:val="left"/>
        <w:rPr>
          <w:rFonts w:ascii="方正仿宋_GBK" w:hAnsi="宋体" w:cs="宋体"/>
          <w:color w:val="000000"/>
          <w:kern w:val="0"/>
          <w:sz w:val="28"/>
          <w:szCs w:val="28"/>
        </w:rPr>
      </w:pPr>
      <w:r w:rsidRPr="00F42147">
        <w:rPr>
          <w:rFonts w:ascii="方正仿宋_GBK" w:hAnsi="宋体" w:cs="宋体" w:hint="eastAsia"/>
          <w:color w:val="000000"/>
          <w:kern w:val="0"/>
          <w:sz w:val="28"/>
          <w:szCs w:val="28"/>
        </w:rPr>
        <w:t>对申请人</w:t>
      </w:r>
      <w:proofErr w:type="gramStart"/>
      <w:r w:rsidRPr="00F42147">
        <w:rPr>
          <w:rFonts w:ascii="方正仿宋_GBK" w:hAnsi="宋体" w:cs="宋体" w:hint="eastAsia"/>
          <w:color w:val="000000"/>
          <w:kern w:val="0"/>
          <w:sz w:val="28"/>
          <w:szCs w:val="28"/>
        </w:rPr>
        <w:t>作出</w:t>
      </w:r>
      <w:proofErr w:type="gramEnd"/>
      <w:r w:rsidRPr="00F42147">
        <w:rPr>
          <w:rFonts w:ascii="方正仿宋_GBK" w:hAnsi="宋体" w:cs="宋体" w:hint="eastAsia"/>
          <w:color w:val="000000"/>
          <w:kern w:val="0"/>
          <w:sz w:val="28"/>
          <w:szCs w:val="28"/>
        </w:rPr>
        <w:t>承诺后，在承诺期满后未达承诺要求的，将在行政审批机关的诚信档案系统留下记录，对申请人以后的同一行政审批申</w:t>
      </w:r>
      <w:r w:rsidRPr="00A84738">
        <w:rPr>
          <w:rFonts w:ascii="方正仿宋_GBK" w:hAnsi="宋体" w:cs="宋体" w:hint="eastAsia"/>
          <w:color w:val="000000"/>
          <w:kern w:val="0"/>
          <w:sz w:val="28"/>
          <w:szCs w:val="28"/>
        </w:rPr>
        <w:t>请，不再适用告知承诺的审批方式。</w:t>
      </w:r>
    </w:p>
    <w:p w:rsidR="00CE5CF7" w:rsidRPr="00A84738" w:rsidRDefault="00CE5CF7" w:rsidP="00CE5CF7">
      <w:pPr>
        <w:widowControl/>
        <w:spacing w:line="500" w:lineRule="exact"/>
        <w:jc w:val="left"/>
        <w:rPr>
          <w:rFonts w:ascii="方正仿宋_GBK" w:hAnsi="宋体" w:cs="宋体"/>
          <w:color w:val="000000"/>
          <w:kern w:val="0"/>
          <w:sz w:val="28"/>
          <w:szCs w:val="28"/>
        </w:rPr>
      </w:pPr>
    </w:p>
    <w:p w:rsidR="00CE5CF7" w:rsidRPr="00A84738" w:rsidRDefault="00CE5CF7" w:rsidP="00CE5CF7">
      <w:pPr>
        <w:widowControl/>
        <w:spacing w:line="500" w:lineRule="exact"/>
        <w:jc w:val="left"/>
        <w:rPr>
          <w:rFonts w:ascii="方正仿宋_GBK" w:hAnsi="宋体" w:cs="宋体"/>
          <w:color w:val="000000"/>
          <w:kern w:val="0"/>
          <w:szCs w:val="32"/>
        </w:rPr>
      </w:pPr>
    </w:p>
    <w:p w:rsidR="00CE5CF7" w:rsidRPr="00A84738" w:rsidRDefault="00CE5CF7" w:rsidP="00CE5CF7">
      <w:pPr>
        <w:widowControl/>
        <w:spacing w:line="500" w:lineRule="exact"/>
        <w:jc w:val="left"/>
        <w:rPr>
          <w:rFonts w:ascii="方正仿宋_GBK" w:hAnsi="宋体" w:cs="宋体"/>
          <w:color w:val="000000"/>
          <w:kern w:val="0"/>
          <w:sz w:val="28"/>
          <w:szCs w:val="28"/>
        </w:rPr>
      </w:pPr>
      <w:r w:rsidRPr="00A84738">
        <w:rPr>
          <w:rFonts w:ascii="方正仿宋_GBK" w:hAnsi="宋体" w:cs="宋体" w:hint="eastAsia"/>
          <w:color w:val="000000"/>
          <w:kern w:val="0"/>
          <w:szCs w:val="32"/>
        </w:rPr>
        <w:t>       </w:t>
      </w:r>
      <w:r w:rsidRPr="00F42147">
        <w:rPr>
          <w:rFonts w:ascii="方正仿宋_GBK" w:hAnsi="宋体" w:cs="宋体" w:hint="eastAsia"/>
          <w:color w:val="000000"/>
          <w:kern w:val="0"/>
          <w:szCs w:val="32"/>
        </w:rPr>
        <w:t xml:space="preserve">                  </w:t>
      </w:r>
      <w:r w:rsidRPr="00F42147">
        <w:rPr>
          <w:rFonts w:ascii="方正仿宋_GBK" w:hAnsi="宋体" w:cs="宋体" w:hint="eastAsia"/>
          <w:color w:val="000000"/>
          <w:kern w:val="0"/>
          <w:sz w:val="28"/>
          <w:szCs w:val="28"/>
        </w:rPr>
        <w:t>（行政审批机关）</w:t>
      </w:r>
    </w:p>
    <w:p w:rsidR="00CE5CF7" w:rsidRPr="00A84738" w:rsidRDefault="00CE5CF7" w:rsidP="00CE5CF7">
      <w:pPr>
        <w:widowControl/>
        <w:spacing w:line="500" w:lineRule="exact"/>
        <w:ind w:firstLineChars="1280" w:firstLine="3584"/>
        <w:jc w:val="left"/>
        <w:rPr>
          <w:rFonts w:ascii="方正仿宋_GBK" w:hAnsi="宋体" w:cs="宋体"/>
          <w:color w:val="000000"/>
          <w:kern w:val="0"/>
          <w:sz w:val="28"/>
          <w:szCs w:val="28"/>
        </w:rPr>
      </w:pPr>
      <w:r w:rsidRPr="00A84738">
        <w:rPr>
          <w:rFonts w:ascii="方正仿宋_GBK" w:hAnsi="宋体" w:cs="宋体" w:hint="eastAsia"/>
          <w:color w:val="000000"/>
          <w:kern w:val="0"/>
          <w:sz w:val="28"/>
          <w:szCs w:val="28"/>
        </w:rPr>
        <w:t> </w:t>
      </w:r>
      <w:r w:rsidRPr="00F42147">
        <w:rPr>
          <w:rFonts w:ascii="方正仿宋_GBK" w:hAnsi="宋体" w:cs="宋体" w:hint="eastAsia"/>
          <w:color w:val="000000"/>
          <w:kern w:val="0"/>
          <w:sz w:val="28"/>
          <w:szCs w:val="28"/>
        </w:rPr>
        <w:t xml:space="preserve">         </w:t>
      </w:r>
      <w:r w:rsidRPr="00A84738">
        <w:rPr>
          <w:rFonts w:ascii="方正仿宋_GBK" w:hAnsi="宋体" w:cs="宋体" w:hint="eastAsia"/>
          <w:color w:val="000000"/>
          <w:kern w:val="0"/>
          <w:sz w:val="28"/>
          <w:szCs w:val="28"/>
        </w:rPr>
        <w:t xml:space="preserve">  年</w:t>
      </w:r>
      <w:r w:rsidRPr="00A84738">
        <w:rPr>
          <w:rFonts w:ascii="方正仿宋_GBK" w:hAnsi="宋体" w:cs="宋体" w:hint="eastAsia"/>
          <w:color w:val="000000"/>
          <w:kern w:val="0"/>
          <w:sz w:val="28"/>
          <w:szCs w:val="28"/>
        </w:rPr>
        <w:t>  </w:t>
      </w:r>
      <w:r w:rsidRPr="00A84738">
        <w:rPr>
          <w:rFonts w:ascii="方正仿宋_GBK" w:hAnsi="宋体" w:cs="宋体" w:hint="eastAsia"/>
          <w:color w:val="000000"/>
          <w:kern w:val="0"/>
          <w:sz w:val="28"/>
          <w:szCs w:val="28"/>
        </w:rPr>
        <w:t xml:space="preserve"> </w:t>
      </w:r>
      <w:r w:rsidRPr="00F42147">
        <w:rPr>
          <w:rFonts w:ascii="方正仿宋_GBK" w:hAnsi="宋体" w:cs="宋体" w:hint="eastAsia"/>
          <w:color w:val="000000"/>
          <w:kern w:val="0"/>
          <w:sz w:val="28"/>
          <w:szCs w:val="28"/>
        </w:rPr>
        <w:t>月</w:t>
      </w:r>
      <w:r w:rsidRPr="00A84738">
        <w:rPr>
          <w:rFonts w:ascii="方正仿宋_GBK" w:hAnsi="宋体" w:cs="宋体" w:hint="eastAsia"/>
          <w:color w:val="000000"/>
          <w:kern w:val="0"/>
          <w:sz w:val="28"/>
          <w:szCs w:val="28"/>
        </w:rPr>
        <w:t>  </w:t>
      </w:r>
      <w:r w:rsidRPr="00A84738">
        <w:rPr>
          <w:rFonts w:ascii="方正仿宋_GBK" w:hAnsi="宋体" w:cs="宋体" w:hint="eastAsia"/>
          <w:color w:val="000000"/>
          <w:kern w:val="0"/>
          <w:sz w:val="28"/>
          <w:szCs w:val="28"/>
        </w:rPr>
        <w:t xml:space="preserve"> </w:t>
      </w:r>
      <w:r w:rsidRPr="00F42147">
        <w:rPr>
          <w:rFonts w:ascii="方正仿宋_GBK" w:hAnsi="宋体" w:cs="宋体" w:hint="eastAsia"/>
          <w:color w:val="000000"/>
          <w:kern w:val="0"/>
          <w:sz w:val="28"/>
          <w:szCs w:val="28"/>
        </w:rPr>
        <w:t>日</w:t>
      </w:r>
    </w:p>
    <w:p w:rsidR="00CE5CF7" w:rsidRPr="00F42147" w:rsidRDefault="00CE5CF7" w:rsidP="00CE5CF7">
      <w:pPr>
        <w:widowControl/>
        <w:spacing w:line="500" w:lineRule="exact"/>
        <w:jc w:val="center"/>
        <w:rPr>
          <w:rFonts w:ascii="方正仿宋_GBK" w:hAnsi="宋体" w:cs="宋体"/>
          <w:color w:val="000000"/>
          <w:kern w:val="0"/>
          <w:sz w:val="28"/>
          <w:szCs w:val="28"/>
        </w:rPr>
      </w:pPr>
    </w:p>
    <w:p w:rsidR="00CE5CF7" w:rsidRPr="00A84738" w:rsidRDefault="00CE5CF7" w:rsidP="00CE5CF7">
      <w:pPr>
        <w:widowControl/>
        <w:spacing w:line="500" w:lineRule="exact"/>
        <w:jc w:val="center"/>
        <w:rPr>
          <w:rFonts w:ascii="方正仿宋_GBK" w:cs="宋体"/>
          <w:bCs/>
          <w:color w:val="000000"/>
          <w:kern w:val="0"/>
          <w:sz w:val="40"/>
          <w:szCs w:val="44"/>
        </w:rPr>
      </w:pPr>
    </w:p>
    <w:p w:rsidR="00F22E06" w:rsidRPr="00CE5CF7" w:rsidRDefault="00F22E06"/>
    <w:sectPr w:rsidR="00F22E06" w:rsidRPr="00CE5C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CF7" w:rsidRDefault="00CE5CF7" w:rsidP="00CE5CF7">
      <w:r>
        <w:separator/>
      </w:r>
    </w:p>
  </w:endnote>
  <w:endnote w:type="continuationSeparator" w:id="0">
    <w:p w:rsidR="00CE5CF7" w:rsidRDefault="00CE5CF7" w:rsidP="00CE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CF7" w:rsidRDefault="00CE5CF7" w:rsidP="00CE5CF7">
      <w:r>
        <w:separator/>
      </w:r>
    </w:p>
  </w:footnote>
  <w:footnote w:type="continuationSeparator" w:id="0">
    <w:p w:rsidR="00CE5CF7" w:rsidRDefault="00CE5CF7" w:rsidP="00CE5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F3"/>
    <w:rsid w:val="00023EB6"/>
    <w:rsid w:val="0005032D"/>
    <w:rsid w:val="000751D2"/>
    <w:rsid w:val="000D27C4"/>
    <w:rsid w:val="000E4139"/>
    <w:rsid w:val="000F6B01"/>
    <w:rsid w:val="00103EE9"/>
    <w:rsid w:val="00141171"/>
    <w:rsid w:val="001D218D"/>
    <w:rsid w:val="001D7AAE"/>
    <w:rsid w:val="002557A4"/>
    <w:rsid w:val="002C0D2E"/>
    <w:rsid w:val="002C774D"/>
    <w:rsid w:val="002D1E02"/>
    <w:rsid w:val="00334C52"/>
    <w:rsid w:val="00394E5F"/>
    <w:rsid w:val="0042110E"/>
    <w:rsid w:val="00487FFD"/>
    <w:rsid w:val="004E62EC"/>
    <w:rsid w:val="006055B9"/>
    <w:rsid w:val="00687FDE"/>
    <w:rsid w:val="006B597F"/>
    <w:rsid w:val="006F0D5D"/>
    <w:rsid w:val="00730FC7"/>
    <w:rsid w:val="00742887"/>
    <w:rsid w:val="007447DC"/>
    <w:rsid w:val="00784283"/>
    <w:rsid w:val="007A4325"/>
    <w:rsid w:val="007B6D9E"/>
    <w:rsid w:val="007B7462"/>
    <w:rsid w:val="007F3EC5"/>
    <w:rsid w:val="00881F47"/>
    <w:rsid w:val="009A4EC9"/>
    <w:rsid w:val="009A5042"/>
    <w:rsid w:val="009A7108"/>
    <w:rsid w:val="009B1B98"/>
    <w:rsid w:val="009C6729"/>
    <w:rsid w:val="00A552C5"/>
    <w:rsid w:val="00A9214A"/>
    <w:rsid w:val="00AE4772"/>
    <w:rsid w:val="00AF2691"/>
    <w:rsid w:val="00B26909"/>
    <w:rsid w:val="00B9346D"/>
    <w:rsid w:val="00B9501B"/>
    <w:rsid w:val="00BD15C3"/>
    <w:rsid w:val="00C13D7C"/>
    <w:rsid w:val="00C16480"/>
    <w:rsid w:val="00C269C9"/>
    <w:rsid w:val="00C503CD"/>
    <w:rsid w:val="00C77CA4"/>
    <w:rsid w:val="00C847BD"/>
    <w:rsid w:val="00C864C4"/>
    <w:rsid w:val="00C9392A"/>
    <w:rsid w:val="00CC07F3"/>
    <w:rsid w:val="00CE5CF7"/>
    <w:rsid w:val="00D168D9"/>
    <w:rsid w:val="00D24915"/>
    <w:rsid w:val="00DC0FE4"/>
    <w:rsid w:val="00DC3242"/>
    <w:rsid w:val="00DF2B78"/>
    <w:rsid w:val="00E316C1"/>
    <w:rsid w:val="00E860A4"/>
    <w:rsid w:val="00F22E06"/>
    <w:rsid w:val="00F54F1F"/>
    <w:rsid w:val="00FA38F3"/>
    <w:rsid w:val="00FB19DF"/>
    <w:rsid w:val="00FC0C96"/>
    <w:rsid w:val="00FC1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CF7"/>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C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5CF7"/>
    <w:rPr>
      <w:sz w:val="18"/>
      <w:szCs w:val="18"/>
    </w:rPr>
  </w:style>
  <w:style w:type="paragraph" w:styleId="a4">
    <w:name w:val="footer"/>
    <w:basedOn w:val="a"/>
    <w:link w:val="Char0"/>
    <w:uiPriority w:val="99"/>
    <w:unhideWhenUsed/>
    <w:rsid w:val="00CE5C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5C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CF7"/>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C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5CF7"/>
    <w:rPr>
      <w:sz w:val="18"/>
      <w:szCs w:val="18"/>
    </w:rPr>
  </w:style>
  <w:style w:type="paragraph" w:styleId="a4">
    <w:name w:val="footer"/>
    <w:basedOn w:val="a"/>
    <w:link w:val="Char0"/>
    <w:uiPriority w:val="99"/>
    <w:unhideWhenUsed/>
    <w:rsid w:val="00CE5C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5C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张惠雅</dc:creator>
  <cp:keywords/>
  <dc:description/>
  <cp:lastModifiedBy>张惠雅</cp:lastModifiedBy>
  <cp:revision>2</cp:revision>
  <dcterms:created xsi:type="dcterms:W3CDTF">2020-03-11T08:02:00Z</dcterms:created>
  <dcterms:modified xsi:type="dcterms:W3CDTF">2020-03-11T08:02:00Z</dcterms:modified>
</cp:coreProperties>
</file>