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2C" w:rsidRPr="00C54E2C" w:rsidRDefault="00C54E2C" w:rsidP="00C54E2C">
      <w:pPr>
        <w:widowControl/>
        <w:shd w:val="clear" w:color="auto" w:fill="FFFFFF"/>
        <w:ind w:firstLine="615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4E2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C54E2C" w:rsidRPr="00C54E2C" w:rsidRDefault="00C54E2C" w:rsidP="00C54E2C">
      <w:pPr>
        <w:widowControl/>
        <w:shd w:val="clear" w:color="auto" w:fill="FFFFFF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C54E2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C54E2C" w:rsidRPr="00C54E2C" w:rsidRDefault="00C54E2C" w:rsidP="00C54E2C">
      <w:pPr>
        <w:widowControl/>
        <w:shd w:val="clear" w:color="auto" w:fill="FFFFFF"/>
        <w:jc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C54E2C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2020年常熟市政府部门专项资金管理清单目录</w:t>
      </w:r>
    </w:p>
    <w:p w:rsidR="00C54E2C" w:rsidRPr="00C54E2C" w:rsidRDefault="00C54E2C" w:rsidP="00C54E2C">
      <w:pPr>
        <w:widowControl/>
        <w:shd w:val="clear" w:color="auto" w:fill="FFFFFF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C54E2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690"/>
        <w:gridCol w:w="1520"/>
        <w:gridCol w:w="4674"/>
      </w:tblGrid>
      <w:tr w:rsidR="00C54E2C" w:rsidRPr="00C54E2C" w:rsidTr="00C54E2C">
        <w:trPr>
          <w:trHeight w:val="340"/>
          <w:tblHeader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专项资金名称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专项资金管理办法</w:t>
            </w:r>
          </w:p>
        </w:tc>
      </w:tr>
      <w:tr w:rsidR="00C54E2C" w:rsidRPr="00C54E2C" w:rsidTr="00C54E2C">
        <w:trPr>
          <w:trHeight w:val="34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一、科技创新与转型升级类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工业经济转型发展专项资金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市工信局</w:t>
            </w:r>
          </w:p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市科技局</w:t>
            </w:r>
          </w:p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市人才办</w:t>
            </w:r>
          </w:p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市市场监管局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市政府办公室关于印发《常熟市科技创新与转型升级财政专项资金管理办法》的通知（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常政办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发﹝2015﹞182号）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商务转型发展专项资金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市商务局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市政府办公室关于印发《常熟市科技创新与转型升级财政专项资金管理办法》的通知（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常政办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发﹝2015﹞182号）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现代服务业发展专项资金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市发改委</w:t>
            </w:r>
            <w:proofErr w:type="gramEnd"/>
          </w:p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文体旅局</w:t>
            </w:r>
            <w:proofErr w:type="gram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市政府办公室关于印发《常熟市科技创新与转型升级财政专项资金管理办法》的通知（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常政办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发﹝2015﹞182号）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科技创新与转型升级专项资金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市科技局</w:t>
            </w:r>
          </w:p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市人才办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市政府办公室关于印发《常熟市科技创新与转型升级财政专项资金管理办法》的通知（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常政办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发﹝2015﹞182号）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专利专项资金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市市场监管局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市政府办公室关于印发《常熟市科技创新与转型升级财政专项资金管理办法》的通知（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常政办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发﹝2015﹞182号）</w:t>
            </w:r>
          </w:p>
        </w:tc>
      </w:tr>
      <w:tr w:rsidR="00C54E2C" w:rsidRPr="00C54E2C" w:rsidTr="00C54E2C">
        <w:trPr>
          <w:trHeight w:val="34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二、社会事业类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信息化建设专项资金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市大数据局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《常熟市信息化发展专项资金管理办法》（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常政办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发﹝2010﹞142号）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公共卫生服务项目专项资金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市卫健委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关于印发《常熟市公共卫生服务项目补助资金管理办法》的通知（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常财社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﹝2015﹞39号）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自然灾害民生综合保险专项资金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市应急管理局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关于印发《常熟市自然灾害民生综合保险专项资金管理办法》的通知（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常财社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﹝2017﹞15号）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免殡葬基本服务费用专项资金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市民政局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关于印发《常熟市免除殡葬基本服务费用专项资金管理办法》的通知（常财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规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﹝2017﹞5号）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残疾人康复专项资金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市残联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关于印发《常熟市残疾人康复专项资金管理办法》的通知（常财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规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﹝2017﹞1号）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就业专项资金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人社局</w:t>
            </w:r>
            <w:proofErr w:type="gram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关于印发《常熟市就业专项资金管理办法》的通知（常财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规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﹝2017﹞2号）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地方储备粮费息专项资金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市发改委</w:t>
            </w:r>
            <w:proofErr w:type="gram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关于印发《常熟市地方储备粮财政补贴资金管理办法》的通知（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常财建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﹝2017﹞106号）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水稻价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外补贴专项资金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市发改委</w:t>
            </w:r>
            <w:proofErr w:type="gram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关于印发《常熟市小麦、水稻价外补贴专项资金管理办法》的通知（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常财建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﹝2017﹞105号）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小麦价外补贴专项资金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市发改委</w:t>
            </w:r>
            <w:proofErr w:type="gramEnd"/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关于印发《常熟市小麦、水稻价外补贴专项资金管理办法》的通知（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常财建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﹝2017﹞105号）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绿色建筑示范城市专项资金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市住建局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关于印发《常熟市绿色建筑专项引导资金管理办法》的通知（常财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规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﹝2017﹞6号）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市政设施维护专项资金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市住建局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关于印发《常熟市城市维护专项资金管理办法》的通知（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常财综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﹝2017﹞12号）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路灯维护专项资金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市住建局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关于印发《常熟市城市维护专项资金管理办法》的通知（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常财综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﹝2017﹞12号）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绿化养护专项资金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市资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规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局</w:t>
            </w:r>
          </w:p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市住建局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关于印发《常熟市绿化养护专项资金管理办法》的通知（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常财综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﹝2016﹞14号）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住房保障专项资金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市住建局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关于印发《常熟市住房保障专项资金管理办法》的通知（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常财综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﹝2017﹞6号）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城市环卫管理维护专项资金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市城管局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关于印发《常熟市城市维护专项资金管理办法》的通知（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常财综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﹝2017﹞12号）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公交运营政策性亏损补贴专项资金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市交通运输局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《常熟市公交企业政策性补贴专项资金管理办法》（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常财综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﹝2017﹞16号）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学生助学、生活补助专项资金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市教育局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关于印发《常熟市家庭经济困难学生资助专项经费管理办法》的通知（常财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规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﹝2016﹞4号）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校车专营专项资金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市教育局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关于印发《常熟市校车专营专项资金管理办法》的通知（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常财教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﹝2017﹞25号）</w:t>
            </w:r>
          </w:p>
        </w:tc>
      </w:tr>
      <w:tr w:rsidR="00C54E2C" w:rsidRPr="00C54E2C" w:rsidTr="00C54E2C">
        <w:trPr>
          <w:trHeight w:val="464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三、城乡统筹类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小型农田水利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设施奖补专项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市水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局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关于印发《常熟市农田水利设施补助资金管理办法（试行）》的通知（常财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规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﹝2014﹞3号）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农村桥梁建设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奖补专项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市水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局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关于印发《常熟市市级农桥建设项目资金管理办法》的通知（常财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规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﹝2013﹞4号）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河道长效管理专项资金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市水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局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关于印发《常熟市河道长效管理专项资金管理办法》的通知（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常财农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﹝2015﹞29号）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村级财力建设扶持专项资金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市农业农村局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关于印发《常熟市集体经济相对薄弱村帮扶资金管理办法》的通知(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常财农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﹝2019﹞43号)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秸秆综合利用补助专项资金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市农业农村局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关于印发《常熟市秸秆综合利用禁止露天焚烧补贴专项资金管理办法》的通知(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常财农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﹝2018﹞18号)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农业机械化发展专项资金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市农业农村局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关于印发《2019年常熟市农机化发展扶持政策实施方案》的通知(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常农政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﹝2019﹞56号)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村庄人居环境“两创建三优化三提升”专项资金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市农业农村局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关于印发《常熟市村庄人居环境“两创建三优化三提升”专项行动财政奖补资金管理办法》的通知(常233办发﹝2019﹞21号)</w:t>
            </w:r>
          </w:p>
        </w:tc>
      </w:tr>
      <w:tr w:rsidR="00C54E2C" w:rsidRPr="00C54E2C" w:rsidTr="00C54E2C">
        <w:trPr>
          <w:trHeight w:val="464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lastRenderedPageBreak/>
              <w:t>四、生态环境类</w:t>
            </w:r>
          </w:p>
        </w:tc>
      </w:tr>
      <w:tr w:rsidR="00C54E2C" w:rsidRPr="00C54E2C" w:rsidTr="00C54E2C">
        <w:trPr>
          <w:trHeight w:val="3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生态补偿专项资金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市资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规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局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E2C" w:rsidRPr="00C54E2C" w:rsidRDefault="00C54E2C" w:rsidP="00C54E2C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关于印发《常熟市生态补偿资金管理办法》的通知（</w:t>
            </w:r>
            <w:proofErr w:type="gramStart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常财</w:t>
            </w:r>
            <w:proofErr w:type="gramEnd"/>
            <w:r w:rsidRPr="00C54E2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﹝2017﹞26号）</w:t>
            </w:r>
          </w:p>
        </w:tc>
      </w:tr>
    </w:tbl>
    <w:p w:rsidR="00351B1D" w:rsidRPr="00C54E2C" w:rsidRDefault="00351B1D">
      <w:bookmarkStart w:id="0" w:name="_GoBack"/>
      <w:bookmarkEnd w:id="0"/>
    </w:p>
    <w:sectPr w:rsidR="00351B1D" w:rsidRPr="00C5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2C"/>
    <w:rsid w:val="00351B1D"/>
    <w:rsid w:val="00C5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2020-02-06T03:27:00Z</dcterms:created>
  <dcterms:modified xsi:type="dcterms:W3CDTF">2020-02-06T03:28:00Z</dcterms:modified>
</cp:coreProperties>
</file>