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4" w:rsidRDefault="00893351" w:rsidP="001D7E7B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2019年</w:t>
      </w:r>
      <w:r w:rsidR="00274622"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认定</w:t>
      </w:r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江苏</w:t>
      </w:r>
      <w:bookmarkStart w:id="0" w:name="_GoBack"/>
      <w:bookmarkEnd w:id="0"/>
      <w:r w:rsidRPr="0089335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省工业设计中心</w:t>
      </w:r>
      <w:r w:rsidRPr="00893351">
        <w:rPr>
          <w:rFonts w:ascii="方正小标宋_GBK" w:eastAsia="方正小标宋_GBK" w:hAnsi="Times New Roman" w:cs="Times New Roman"/>
          <w:kern w:val="0"/>
          <w:sz w:val="44"/>
          <w:szCs w:val="44"/>
        </w:rPr>
        <w:t>名单</w:t>
      </w:r>
    </w:p>
    <w:p w:rsidR="00F258EE" w:rsidRPr="00F258EE" w:rsidRDefault="00F258EE" w:rsidP="00893351">
      <w:pPr>
        <w:widowControl/>
        <w:snapToGrid w:val="0"/>
        <w:spacing w:beforeLines="100" w:before="312" w:afterLines="100" w:after="312" w:line="590" w:lineRule="atLeast"/>
        <w:jc w:val="center"/>
        <w:rPr>
          <w:rFonts w:ascii="方正楷体_GBK" w:eastAsia="方正楷体_GBK" w:hAnsi="Times New Roman" w:cs="Times New Roman" w:hint="eastAsia"/>
          <w:kern w:val="0"/>
          <w:sz w:val="32"/>
          <w:szCs w:val="32"/>
        </w:rPr>
      </w:pPr>
      <w:r w:rsidRPr="00F258EE"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>（排名不分先后）</w:t>
      </w:r>
    </w:p>
    <w:p w:rsidR="00EE43CC" w:rsidRPr="00F258EE" w:rsidRDefault="00F258EE" w:rsidP="00EE43C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258EE">
        <w:rPr>
          <w:rFonts w:ascii="方正黑体_GBK" w:eastAsia="方正黑体_GBK" w:hint="eastAsia"/>
          <w:sz w:val="32"/>
          <w:szCs w:val="32"/>
        </w:rPr>
        <w:t>一、</w:t>
      </w:r>
      <w:r w:rsidR="00EE43CC" w:rsidRPr="00F258EE">
        <w:rPr>
          <w:rFonts w:ascii="方正黑体_GBK" w:eastAsia="方正黑体_GBK" w:hint="eastAsia"/>
          <w:sz w:val="32"/>
          <w:szCs w:val="32"/>
        </w:rPr>
        <w:t>工业企业（52家）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中国电子科技集团公司第十四研究所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南京华电节能环保设备有限公司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多伦科技股份有限公司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江苏大洋海洋装备有限公司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江苏润邦智能车库股份有限公司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南京行狐集团有限公司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南京麦澜德医疗科技有限公司限公司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江苏阳光股份有限公司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无锡视美乐科技股份有限公司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江苏云意电气股份有限公司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三维医疗科技江苏股份有限公司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江苏华源节水股份有限公司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江苏影速光电技术有限公司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江苏国电新能源装备有限公司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溧阳中材重型机械有限公司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江苏华鹏智能仪表科技股份有限公司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科华控股股份有限公司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布勒（常州）机械有限公司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江苏久诺建材科技股份有限公司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常州东风农机集团有限公司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江苏佳得顺热能设备有限公司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科达斯特恩（常州）汽车塑件系统有限公司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黑牡丹纺织有限公司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常州携手智能家居有限公司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常州威克医疗器械有限公司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江苏百易得医疗科技有限公司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江苏宏宝工具有限公司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苏州市富尔达科技股份有限公司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苏州太湖雪丝绸股份有限公司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东南电梯股份有限公司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江苏澳盛复合材料科技有限公司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江苏亨通光电股份有限公司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新申集团有限公司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苏州市春菊电器有限公司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美特科技（苏州）有限公司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江苏固德威电源科技股份有限公司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昆山古鳌电子机械有限公司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昆山开信精工机械股份有限公司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昆山市贝尔儿童用品有限公司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南通中集能源装备有限公司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江苏思源赫兹互感器有限公司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lastRenderedPageBreak/>
        <w:t>凯盛家纺股份有限公司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江苏悦达家纺有限公司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江苏苏力机械股份有限公司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盐城市兰丰环保工程科技有限公司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江苏虎豹集团有限公司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江苏传艺科技股份有限公司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扬州和益电动工具有限公司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江苏车驰汽车有限公司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江苏兆胜空调有限公司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江苏华骋科技有限公司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江苏卡拉扬商务休闲用品有限公司</w:t>
      </w:r>
    </w:p>
    <w:p w:rsidR="00EE43CC" w:rsidRPr="00F258EE" w:rsidRDefault="00F258EE" w:rsidP="00EE43CC">
      <w:pPr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</w:t>
      </w:r>
      <w:r w:rsidR="00EE43CC" w:rsidRPr="00F258EE">
        <w:rPr>
          <w:rFonts w:ascii="方正黑体_GBK" w:eastAsia="方正黑体_GBK" w:hint="eastAsia"/>
          <w:sz w:val="32"/>
          <w:szCs w:val="32"/>
        </w:rPr>
        <w:t>工业设计企业（3家）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常州艾金鹰工业设计有限公司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常州龙奇汽车技术有限公司</w:t>
      </w:r>
    </w:p>
    <w:p w:rsidR="00EE43CC" w:rsidRPr="00EE43CC" w:rsidRDefault="00EE43CC" w:rsidP="00EE43CC">
      <w:pPr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E43CC">
        <w:rPr>
          <w:rFonts w:ascii="方正仿宋_GBK" w:eastAsia="方正仿宋_GBK" w:hint="eastAsia"/>
          <w:sz w:val="32"/>
          <w:szCs w:val="32"/>
        </w:rPr>
        <w:t>苏州同元软控信息技术有限公司</w:t>
      </w:r>
    </w:p>
    <w:sectPr w:rsidR="00EE43CC" w:rsidRPr="00EE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0B" w:rsidRDefault="00A53A0B" w:rsidP="00D56E8F">
      <w:r>
        <w:separator/>
      </w:r>
    </w:p>
  </w:endnote>
  <w:endnote w:type="continuationSeparator" w:id="0">
    <w:p w:rsidR="00A53A0B" w:rsidRDefault="00A53A0B" w:rsidP="00D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0B" w:rsidRDefault="00A53A0B" w:rsidP="00D56E8F">
      <w:r>
        <w:separator/>
      </w:r>
    </w:p>
  </w:footnote>
  <w:footnote w:type="continuationSeparator" w:id="0">
    <w:p w:rsidR="00A53A0B" w:rsidRDefault="00A53A0B" w:rsidP="00D5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1"/>
    <w:rsid w:val="001D7E7B"/>
    <w:rsid w:val="00274622"/>
    <w:rsid w:val="004E4224"/>
    <w:rsid w:val="00893351"/>
    <w:rsid w:val="00A53A0B"/>
    <w:rsid w:val="00D56E8F"/>
    <w:rsid w:val="00DC452E"/>
    <w:rsid w:val="00EE43CC"/>
    <w:rsid w:val="00F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6B5AF-B695-4BAC-817B-6F3B285B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2019-11-25T06:50:00Z</dcterms:created>
  <dcterms:modified xsi:type="dcterms:W3CDTF">2019-11-25T07:00:00Z</dcterms:modified>
</cp:coreProperties>
</file>