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80" w:lineRule="exact"/>
        <w:ind w:firstLine="0"/>
        <w:rPr>
          <w:rFonts w:ascii="方正黑体_GBK" w:hAnsi="宋体" w:eastAsia="方正黑体_GBK" w:cs="宋体"/>
          <w:kern w:val="2"/>
          <w:szCs w:val="32"/>
        </w:rPr>
      </w:pPr>
      <w:r>
        <w:rPr>
          <w:rFonts w:hint="eastAsia" w:ascii="方正黑体_GBK" w:hAnsi="宋体" w:eastAsia="方正黑体_GBK" w:cs="宋体"/>
          <w:kern w:val="2"/>
          <w:szCs w:val="32"/>
        </w:rPr>
        <w:t>附件1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hint="eastAsia" w:ascii="Calibri" w:hAnsi="Calibri"/>
          <w:kern w:val="2"/>
          <w:szCs w:val="32"/>
          <w:lang w:eastAsia="zh-CN"/>
        </w:rPr>
        <w:t>项目</w:t>
      </w:r>
      <w:r>
        <w:rPr>
          <w:rFonts w:ascii="Calibri" w:hAnsi="Calibri"/>
          <w:kern w:val="2"/>
          <w:szCs w:val="32"/>
        </w:rPr>
        <w:t>类别：</w:t>
      </w:r>
      <w:r>
        <w:rPr>
          <w:rFonts w:hint="eastAsia" w:ascii="Calibri" w:hAnsi="Calibri"/>
          <w:kern w:val="2"/>
          <w:szCs w:val="32"/>
          <w:u w:val="single"/>
        </w:rPr>
        <w:t>知识产权保护</w:t>
      </w:r>
      <w:r>
        <w:rPr>
          <w:rFonts w:hint="eastAsia" w:ascii="Calibri" w:hAnsi="Calibri"/>
          <w:kern w:val="2"/>
          <w:szCs w:val="32"/>
          <w:u w:val="single"/>
          <w:lang w:eastAsia="zh-CN"/>
        </w:rPr>
        <w:t>项目</w:t>
      </w:r>
      <w:r>
        <w:rPr>
          <w:rFonts w:ascii="Calibri" w:hAnsi="Calibri"/>
          <w:kern w:val="2"/>
          <w:szCs w:val="32"/>
          <w:u w:val="single"/>
        </w:rPr>
        <w:t xml:space="preserve"> 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</w:t>
      </w:r>
      <w:r>
        <w:rPr>
          <w:rFonts w:hint="eastAsia" w:ascii="Calibri" w:hAnsi="Calibri"/>
          <w:kern w:val="2"/>
          <w:szCs w:val="32"/>
        </w:rPr>
        <w:t>受理</w:t>
      </w:r>
      <w:r>
        <w:rPr>
          <w:rFonts w:ascii="Calibri" w:hAnsi="Calibri"/>
          <w:kern w:val="2"/>
          <w:szCs w:val="32"/>
        </w:rPr>
        <w:t>号</w:t>
      </w:r>
      <w:r>
        <w:rPr>
          <w:rFonts w:hint="eastAsia" w:ascii="Calibri" w:hAnsi="Calibri"/>
          <w:kern w:val="2"/>
          <w:szCs w:val="32"/>
        </w:rPr>
        <w:t>：</w:t>
      </w:r>
      <w:r>
        <w:rPr>
          <w:rFonts w:ascii="Calibri" w:hAnsi="Calibri"/>
          <w:kern w:val="2"/>
          <w:szCs w:val="32"/>
          <w:u w:val="single"/>
        </w:rPr>
        <w:t xml:space="preserve">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</w:t>
      </w:r>
      <w:r>
        <w:rPr>
          <w:rFonts w:hint="eastAsia" w:ascii="Calibri" w:hAnsi="Calibri"/>
          <w:kern w:val="2"/>
          <w:szCs w:val="32"/>
          <w:u w:val="single"/>
        </w:rPr>
        <w:t xml:space="preserve">  </w:t>
      </w:r>
    </w:p>
    <w:p>
      <w:pPr>
        <w:snapToGrid/>
        <w:spacing w:line="240" w:lineRule="exact"/>
        <w:ind w:firstLine="0"/>
        <w:jc w:val="center"/>
        <w:rPr>
          <w:rFonts w:ascii="Calibri" w:hAnsi="Calibri" w:eastAsia="方正小标宋_GBK"/>
          <w:b/>
          <w:kern w:val="2"/>
          <w:sz w:val="52"/>
          <w:szCs w:val="52"/>
        </w:rPr>
      </w:pPr>
    </w:p>
    <w:p>
      <w:pPr>
        <w:snapToGrid/>
        <w:spacing w:line="360" w:lineRule="auto"/>
        <w:ind w:firstLine="0"/>
        <w:jc w:val="center"/>
        <w:rPr>
          <w:rFonts w:ascii="Calibri" w:hAnsi="Calibri" w:eastAsia="方正小标宋_GBK"/>
          <w:b/>
          <w:kern w:val="2"/>
          <w:sz w:val="52"/>
          <w:szCs w:val="52"/>
        </w:rPr>
      </w:pPr>
      <w:r>
        <w:rPr>
          <w:rFonts w:ascii="Calibri" w:hAnsi="Calibri" w:eastAsia="方正小标宋_GBK"/>
          <w:b/>
          <w:kern w:val="2"/>
          <w:sz w:val="52"/>
          <w:szCs w:val="52"/>
        </w:rPr>
        <w:t>江苏省</w:t>
      </w:r>
      <w:r>
        <w:rPr>
          <w:rFonts w:hint="eastAsia" w:ascii="Calibri" w:hAnsi="Calibri" w:eastAsia="方正小标宋_GBK"/>
          <w:b/>
          <w:kern w:val="2"/>
          <w:sz w:val="52"/>
          <w:szCs w:val="52"/>
        </w:rPr>
        <w:t>知识产权</w:t>
      </w:r>
      <w:r>
        <w:rPr>
          <w:rFonts w:ascii="Calibri" w:hAnsi="Calibri" w:eastAsia="方正小标宋_GBK"/>
          <w:b/>
          <w:kern w:val="2"/>
          <w:sz w:val="52"/>
          <w:szCs w:val="52"/>
        </w:rPr>
        <w:t>计划项目申报书</w:t>
      </w:r>
    </w:p>
    <w:p>
      <w:pPr>
        <w:snapToGrid/>
        <w:spacing w:line="500" w:lineRule="atLeast"/>
        <w:ind w:firstLine="0"/>
        <w:jc w:val="center"/>
        <w:rPr>
          <w:rFonts w:ascii="Calibri" w:hAnsi="Calibri" w:eastAsia="宋体"/>
          <w:kern w:val="2"/>
          <w:sz w:val="36"/>
          <w:szCs w:val="36"/>
        </w:rPr>
      </w:pPr>
      <w:r>
        <w:rPr>
          <w:rFonts w:ascii="Calibri" w:hAnsi="Calibri" w:eastAsia="宋体"/>
          <w:kern w:val="2"/>
          <w:sz w:val="36"/>
          <w:szCs w:val="36"/>
        </w:rPr>
        <w:t>【</w:t>
      </w:r>
      <w:r>
        <w:rPr>
          <w:rFonts w:hint="eastAsia" w:ascii="Calibri" w:hAnsi="Calibri" w:eastAsia="方正楷体_GBK"/>
          <w:sz w:val="36"/>
          <w:szCs w:val="36"/>
        </w:rPr>
        <w:t>“正版正货”承诺推进计划项目</w:t>
      </w:r>
      <w:r>
        <w:rPr>
          <w:rFonts w:ascii="Calibri" w:hAnsi="Calibri" w:eastAsia="宋体"/>
          <w:kern w:val="2"/>
          <w:sz w:val="36"/>
          <w:szCs w:val="36"/>
        </w:rPr>
        <w:t>】</w:t>
      </w:r>
    </w:p>
    <w:p>
      <w:pPr>
        <w:snapToGrid/>
        <w:spacing w:line="360" w:lineRule="auto"/>
        <w:ind w:firstLine="0"/>
        <w:rPr>
          <w:rFonts w:ascii="Calibri" w:hAnsi="Calibri" w:eastAsia="宋体"/>
          <w:kern w:val="2"/>
          <w:sz w:val="28"/>
          <w:szCs w:val="28"/>
        </w:rPr>
      </w:pP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项目名称：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jc w:val="left"/>
        <w:rPr>
          <w:rFonts w:ascii="Calibri" w:hAnsi="Calibri"/>
          <w:kern w:val="2"/>
          <w:szCs w:val="32"/>
        </w:rPr>
      </w:pPr>
      <w:r>
        <w:rPr>
          <w:rFonts w:hint="eastAsia" w:ascii="Calibri" w:hAnsi="Calibri"/>
          <w:kern w:val="2"/>
          <w:szCs w:val="32"/>
        </w:rPr>
        <w:t>项目类别：</w:t>
      </w:r>
      <w:r>
        <w:rPr>
          <w:rFonts w:ascii="方正仿宋_GBK" w:hAnsi="方正仿宋_GBK" w:cs="方正仿宋_GBK"/>
          <w:kern w:val="2"/>
          <w:szCs w:val="32"/>
          <w:u w:val="single"/>
        </w:rPr>
        <w:t xml:space="preserve"> </w:t>
      </w:r>
      <w:r>
        <w:rPr>
          <w:rFonts w:hint="eastAsia" w:ascii="Calibri" w:hAnsi="Calibri"/>
          <w:kern w:val="2"/>
          <w:szCs w:val="32"/>
          <w:u w:val="single"/>
        </w:rPr>
        <w:t xml:space="preserve">       “正版正货”示范街区          </w:t>
      </w:r>
      <w:r>
        <w:rPr>
          <w:rFonts w:ascii="Calibri" w:hAnsi="Calibri"/>
          <w:kern w:val="2"/>
          <w:szCs w:val="32"/>
          <w:u w:val="single"/>
        </w:rPr>
        <w:t xml:space="preserve">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hint="eastAsia" w:ascii="Calibri" w:hAnsi="Calibri"/>
          <w:kern w:val="2"/>
          <w:szCs w:val="32"/>
        </w:rPr>
        <w:t>申报</w:t>
      </w:r>
      <w:r>
        <w:rPr>
          <w:rFonts w:ascii="Calibri" w:hAnsi="Calibri"/>
          <w:kern w:val="2"/>
          <w:szCs w:val="32"/>
        </w:rPr>
        <w:t>单位：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单位地址：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项目负责人：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</w:t>
      </w:r>
      <w:r>
        <w:rPr>
          <w:rFonts w:ascii="Calibri" w:hAnsi="Calibri"/>
          <w:kern w:val="2"/>
          <w:szCs w:val="32"/>
          <w:u w:val="single"/>
        </w:rPr>
        <w:t xml:space="preserve">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项目联系人：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>主管部门：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      </w:t>
      </w:r>
    </w:p>
    <w:p>
      <w:pPr>
        <w:snapToGrid/>
        <w:spacing w:line="240" w:lineRule="exact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 </w:t>
      </w:r>
    </w:p>
    <w:p>
      <w:pPr>
        <w:snapToGrid/>
        <w:spacing w:line="360" w:lineRule="auto"/>
        <w:ind w:firstLine="0"/>
        <w:jc w:val="both"/>
        <w:rPr>
          <w:rFonts w:ascii="方正小标宋_GBK" w:hAnsi="方正小标宋_GBK" w:eastAsia="方正小标宋_GBK" w:cs="方正小标宋_GBK"/>
          <w:bCs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 申报日期：  年  月  日</w:t>
      </w:r>
    </w:p>
    <w:p>
      <w:pPr>
        <w:snapToGrid/>
        <w:spacing w:line="500" w:lineRule="exact"/>
        <w:ind w:firstLine="2880" w:firstLineChars="900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2880" w:firstLineChars="900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right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right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right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  <w:t>江苏省知识产权局制</w:t>
      </w:r>
    </w:p>
    <w:p>
      <w:pPr>
        <w:snapToGrid/>
        <w:spacing w:line="500" w:lineRule="exact"/>
        <w:ind w:firstLine="0"/>
        <w:jc w:val="right"/>
        <w:rPr>
          <w:rFonts w:eastAsia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  <w:t xml:space="preserve">                       </w:t>
      </w:r>
    </w:p>
    <w:p>
      <w:pPr>
        <w:snapToGrid/>
        <w:spacing w:line="570" w:lineRule="exact"/>
        <w:ind w:firstLine="0"/>
        <w:jc w:val="center"/>
        <w:rPr>
          <w:rFonts w:hint="eastAsia" w:eastAsia="方正小标宋_GBK"/>
          <w:kern w:val="2"/>
          <w:sz w:val="44"/>
          <w:szCs w:val="44"/>
        </w:rPr>
      </w:pPr>
    </w:p>
    <w:p>
      <w:pPr>
        <w:snapToGrid/>
        <w:spacing w:line="57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信用承诺书</w:t>
      </w:r>
    </w:p>
    <w:p>
      <w:pPr>
        <w:snapToGrid/>
        <w:spacing w:line="570" w:lineRule="exact"/>
        <w:ind w:firstLine="0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  <w:r>
        <w:rPr>
          <w:kern w:val="2"/>
          <w:szCs w:val="32"/>
        </w:rPr>
        <w:t>我单位</w:t>
      </w:r>
      <w:r>
        <w:rPr>
          <w:rFonts w:hint="eastAsia"/>
          <w:kern w:val="2"/>
          <w:szCs w:val="32"/>
        </w:rPr>
        <w:t>认真贯彻执行</w:t>
      </w:r>
      <w:r>
        <w:rPr>
          <w:kern w:val="2"/>
          <w:szCs w:val="32"/>
        </w:rPr>
        <w:t>《江苏省社会法人失信惩戒办法（试行）》和《江苏省自然人失信惩戒办法（试行）》，并郑重承诺如下：</w:t>
      </w: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  <w:r>
        <w:rPr>
          <w:kern w:val="2"/>
          <w:szCs w:val="32"/>
        </w:rPr>
        <w:t>我单位</w:t>
      </w:r>
      <w:r>
        <w:rPr>
          <w:rFonts w:hint="eastAsia"/>
          <w:kern w:val="2"/>
          <w:szCs w:val="32"/>
        </w:rPr>
        <w:t>申报本计划项目</w:t>
      </w:r>
      <w:r>
        <w:rPr>
          <w:kern w:val="2"/>
          <w:szCs w:val="32"/>
        </w:rPr>
        <w:t>提</w:t>
      </w:r>
      <w:r>
        <w:rPr>
          <w:rFonts w:hint="eastAsia"/>
          <w:kern w:val="2"/>
          <w:szCs w:val="32"/>
        </w:rPr>
        <w:t>交的项目申报书及相应材</w:t>
      </w:r>
      <w:r>
        <w:rPr>
          <w:kern w:val="2"/>
          <w:szCs w:val="32"/>
        </w:rPr>
        <w:t>料，均符合国家法律法规和</w:t>
      </w:r>
      <w:r>
        <w:rPr>
          <w:rFonts w:hint="eastAsia"/>
          <w:kern w:val="2"/>
          <w:szCs w:val="32"/>
        </w:rPr>
        <w:t>规章</w:t>
      </w:r>
      <w:r>
        <w:rPr>
          <w:kern w:val="2"/>
          <w:szCs w:val="32"/>
        </w:rPr>
        <w:t>要求，真实、有效，无任何伪造和虚假成分，如有</w:t>
      </w:r>
      <w:r>
        <w:rPr>
          <w:rFonts w:hint="eastAsia"/>
          <w:kern w:val="2"/>
          <w:szCs w:val="32"/>
        </w:rPr>
        <w:t>伪造、</w:t>
      </w:r>
      <w:r>
        <w:rPr>
          <w:kern w:val="2"/>
          <w:szCs w:val="32"/>
        </w:rPr>
        <w:t>虚假和失信行为，我单位及相关责任人员愿意承担相关的法律责任，并同意将相</w:t>
      </w:r>
      <w:r>
        <w:rPr>
          <w:rFonts w:hint="eastAsia"/>
          <w:kern w:val="2"/>
          <w:szCs w:val="32"/>
        </w:rPr>
        <w:t>应</w:t>
      </w:r>
      <w:r>
        <w:rPr>
          <w:kern w:val="2"/>
          <w:szCs w:val="32"/>
        </w:rPr>
        <w:t>失信</w:t>
      </w:r>
      <w:r>
        <w:rPr>
          <w:rFonts w:hint="eastAsia"/>
          <w:kern w:val="2"/>
          <w:szCs w:val="32"/>
        </w:rPr>
        <w:t>行为</w:t>
      </w:r>
      <w:r>
        <w:rPr>
          <w:kern w:val="2"/>
          <w:szCs w:val="32"/>
        </w:rPr>
        <w:t>信息录入相关行政主管部门的信用档案</w:t>
      </w:r>
      <w:r>
        <w:rPr>
          <w:rFonts w:hint="eastAsia"/>
          <w:kern w:val="2"/>
          <w:szCs w:val="32"/>
        </w:rPr>
        <w:t>和</w:t>
      </w:r>
      <w:r>
        <w:rPr>
          <w:kern w:val="2"/>
          <w:szCs w:val="32"/>
        </w:rPr>
        <w:t>省公共信用信息系统；</w:t>
      </w:r>
      <w:r>
        <w:rPr>
          <w:rFonts w:hint="eastAsia"/>
          <w:kern w:val="2"/>
          <w:szCs w:val="32"/>
        </w:rPr>
        <w:t>属于</w:t>
      </w:r>
      <w:r>
        <w:rPr>
          <w:kern w:val="2"/>
          <w:szCs w:val="32"/>
        </w:rPr>
        <w:t>情节严重的</w:t>
      </w:r>
      <w:r>
        <w:rPr>
          <w:rFonts w:hint="eastAsia"/>
          <w:kern w:val="2"/>
          <w:szCs w:val="32"/>
        </w:rPr>
        <w:t>失信行为的</w:t>
      </w:r>
      <w:r>
        <w:rPr>
          <w:kern w:val="2"/>
          <w:szCs w:val="32"/>
        </w:rPr>
        <w:t>，同意由相关行政主管部门</w:t>
      </w:r>
      <w:r>
        <w:rPr>
          <w:rFonts w:hint="eastAsia"/>
          <w:kern w:val="2"/>
          <w:szCs w:val="32"/>
        </w:rPr>
        <w:t>向</w:t>
      </w:r>
      <w:r>
        <w:rPr>
          <w:kern w:val="2"/>
          <w:szCs w:val="32"/>
        </w:rPr>
        <w:t>社会公示，并录入省公共信用信息系统“黑名单”。</w:t>
      </w: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  <w:r>
        <w:rPr>
          <w:kern w:val="2"/>
          <w:szCs w:val="32"/>
        </w:rPr>
        <w:t xml:space="preserve">申报单位全称（印章）    </w:t>
      </w: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  <w:r>
        <w:rPr>
          <w:kern w:val="2"/>
          <w:szCs w:val="32"/>
        </w:rPr>
        <w:t xml:space="preserve">年  月  日        </w:t>
      </w:r>
    </w:p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hint="eastAsia" w:ascii="方正小标宋_GBK" w:hAnsi="Calibri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  <w:r>
        <w:rPr>
          <w:rFonts w:hint="eastAsia" w:ascii="方正小标宋_GBK" w:hAnsi="Calibri" w:eastAsia="方正小标宋_GBK"/>
          <w:kern w:val="2"/>
          <w:szCs w:val="32"/>
        </w:rPr>
        <w:t>申报单位信息</w:t>
      </w:r>
    </w:p>
    <w:tbl>
      <w:tblPr>
        <w:tblStyle w:val="2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704"/>
        <w:gridCol w:w="170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街区（市场）名称</w:t>
            </w:r>
          </w:p>
        </w:tc>
        <w:tc>
          <w:tcPr>
            <w:tcW w:w="7227" w:type="dxa"/>
            <w:gridSpan w:val="3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申报单位名称</w:t>
            </w:r>
          </w:p>
        </w:tc>
        <w:tc>
          <w:tcPr>
            <w:tcW w:w="7227" w:type="dxa"/>
            <w:gridSpan w:val="3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统一社会信用</w:t>
            </w:r>
          </w:p>
          <w:p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代码</w:t>
            </w:r>
          </w:p>
        </w:tc>
        <w:tc>
          <w:tcPr>
            <w:tcW w:w="7227" w:type="dxa"/>
            <w:gridSpan w:val="3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经营范围</w:t>
            </w:r>
          </w:p>
        </w:tc>
        <w:tc>
          <w:tcPr>
            <w:tcW w:w="7227" w:type="dxa"/>
            <w:gridSpan w:val="3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单位地址</w:t>
            </w:r>
          </w:p>
        </w:tc>
        <w:tc>
          <w:tcPr>
            <w:tcW w:w="7227" w:type="dxa"/>
            <w:gridSpan w:val="3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法定代表人</w:t>
            </w:r>
          </w:p>
          <w:p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或负责人</w:t>
            </w:r>
          </w:p>
        </w:tc>
        <w:tc>
          <w:tcPr>
            <w:tcW w:w="270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身份证号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项目负责人</w:t>
            </w:r>
          </w:p>
        </w:tc>
        <w:tc>
          <w:tcPr>
            <w:tcW w:w="270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电 话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项目联系人</w:t>
            </w:r>
          </w:p>
        </w:tc>
        <w:tc>
          <w:tcPr>
            <w:tcW w:w="270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电 话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kern w:val="2"/>
                <w:sz w:val="24"/>
                <w:szCs w:val="22"/>
              </w:rPr>
            </w:pPr>
            <w:r>
              <w:rPr>
                <w:rFonts w:ascii="宋体" w:hAnsi="宋体"/>
                <w:kern w:val="2"/>
                <w:sz w:val="24"/>
                <w:szCs w:val="22"/>
              </w:rPr>
              <w:t>E</w:t>
            </w:r>
            <w:r>
              <w:rPr>
                <w:kern w:val="2"/>
                <w:sz w:val="24"/>
                <w:szCs w:val="22"/>
              </w:rPr>
              <w:t>-</w:t>
            </w:r>
            <w:r>
              <w:rPr>
                <w:rFonts w:ascii="宋体" w:hAnsi="宋体"/>
                <w:kern w:val="2"/>
                <w:sz w:val="24"/>
                <w:szCs w:val="22"/>
              </w:rPr>
              <w:t>mail</w:t>
            </w:r>
          </w:p>
        </w:tc>
        <w:tc>
          <w:tcPr>
            <w:tcW w:w="7227" w:type="dxa"/>
            <w:gridSpan w:val="3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营业面积</w:t>
            </w:r>
          </w:p>
        </w:tc>
        <w:tc>
          <w:tcPr>
            <w:tcW w:w="270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商户数量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2017年营业额</w:t>
            </w:r>
          </w:p>
        </w:tc>
        <w:tc>
          <w:tcPr>
            <w:tcW w:w="270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2018年营业额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2017年净利润</w:t>
            </w:r>
          </w:p>
        </w:tc>
        <w:tc>
          <w:tcPr>
            <w:tcW w:w="2704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2018年净利润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napToGrid/>
              <w:spacing w:line="42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街</w:t>
            </w:r>
          </w:p>
          <w:p>
            <w:pPr>
              <w:snapToGrid/>
              <w:spacing w:line="42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区</w:t>
            </w:r>
          </w:p>
          <w:p>
            <w:pPr>
              <w:snapToGrid/>
              <w:spacing w:line="42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（市</w:t>
            </w:r>
          </w:p>
          <w:p>
            <w:pPr>
              <w:snapToGrid/>
              <w:spacing w:line="42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场）</w:t>
            </w:r>
          </w:p>
          <w:p>
            <w:pPr>
              <w:snapToGrid/>
              <w:spacing w:line="42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简</w:t>
            </w:r>
          </w:p>
          <w:p>
            <w:pPr>
              <w:snapToGrid/>
              <w:spacing w:line="42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介</w:t>
            </w:r>
          </w:p>
        </w:tc>
        <w:tc>
          <w:tcPr>
            <w:tcW w:w="7227" w:type="dxa"/>
            <w:gridSpan w:val="3"/>
            <w:noWrap w:val="0"/>
            <w:vAlign w:val="top"/>
          </w:tcPr>
          <w:p>
            <w:pPr>
              <w:snapToGrid/>
              <w:spacing w:line="360" w:lineRule="exact"/>
              <w:ind w:firstLine="480" w:firstLineChars="200"/>
              <w:rPr>
                <w:rFonts w:ascii="方正仿宋_GBK" w:hAnsi="Calibri"/>
                <w:kern w:val="2"/>
                <w:sz w:val="24"/>
                <w:szCs w:val="22"/>
              </w:rPr>
            </w:pP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街区（市场）基本情况；</w:t>
            </w:r>
          </w:p>
          <w:p>
            <w:pPr>
              <w:snapToGrid/>
              <w:spacing w:line="360" w:lineRule="exact"/>
              <w:ind w:firstLine="480" w:firstLineChars="200"/>
              <w:rPr>
                <w:rFonts w:ascii="方正仿宋_GBK" w:hAnsi="Calibri"/>
                <w:kern w:val="2"/>
                <w:sz w:val="24"/>
                <w:szCs w:val="22"/>
              </w:rPr>
            </w:pP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知识产权工作情况：</w:t>
            </w:r>
            <w:r>
              <w:rPr>
                <w:rFonts w:hint="eastAsia" w:ascii="宋体" w:hAnsi="宋体"/>
                <w:kern w:val="2"/>
                <w:sz w:val="24"/>
                <w:szCs w:val="22"/>
              </w:rPr>
              <w:t>1</w:t>
            </w: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.街区或市场内商品涉及知识产权情况，即涉及专利、商标、版权等的商品等情况；</w:t>
            </w:r>
            <w:r>
              <w:rPr>
                <w:rFonts w:hint="eastAsia" w:ascii="宋体" w:hAnsi="宋体"/>
                <w:kern w:val="2"/>
                <w:sz w:val="24"/>
                <w:szCs w:val="22"/>
              </w:rPr>
              <w:t>2</w:t>
            </w: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.内部知识产权工作机构职责及组织架构；</w:t>
            </w:r>
            <w:r>
              <w:rPr>
                <w:rFonts w:hint="eastAsia" w:ascii="宋体" w:hAnsi="宋体"/>
                <w:kern w:val="2"/>
                <w:sz w:val="24"/>
                <w:szCs w:val="22"/>
              </w:rPr>
              <w:t>3</w:t>
            </w: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.从事知识产权相关工作人员数量及工作经历;</w:t>
            </w:r>
            <w:r>
              <w:rPr>
                <w:rFonts w:hint="eastAsia" w:ascii="宋体" w:hAnsi="宋体"/>
                <w:kern w:val="2"/>
                <w:sz w:val="24"/>
                <w:szCs w:val="22"/>
              </w:rPr>
              <w:t>4</w:t>
            </w: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.知识产权纠纷或投诉情况。</w:t>
            </w: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hAnsi="方正仿宋简体" w:eastAsia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仿宋简体" w:eastAsia="方正黑体_GBK"/>
                <w:kern w:val="2"/>
                <w:sz w:val="24"/>
                <w:szCs w:val="22"/>
              </w:rPr>
              <w:t>一、申报单位承担省或市级“正版正货”项目情况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  <w:r>
              <w:rPr>
                <w:rFonts w:ascii="方正仿宋_GBK" w:hAnsi="方正仿宋简体"/>
                <w:kern w:val="2"/>
                <w:sz w:val="24"/>
                <w:szCs w:val="22"/>
              </w:rPr>
              <w:t>（承担省级“正版正货”</w:t>
            </w: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示范街区创建项目或市级</w:t>
            </w:r>
            <w:r>
              <w:rPr>
                <w:rFonts w:ascii="方正仿宋_GBK" w:hAnsi="方正仿宋简体"/>
                <w:kern w:val="2"/>
                <w:sz w:val="24"/>
                <w:szCs w:val="22"/>
              </w:rPr>
              <w:t>“正版正货”</w:t>
            </w:r>
            <w:r>
              <w:rPr>
                <w:rFonts w:hint="eastAsia" w:ascii="方正仿宋_GBK" w:hAnsi="方正仿宋简体"/>
                <w:kern w:val="2"/>
                <w:sz w:val="24"/>
                <w:szCs w:val="22"/>
              </w:rPr>
              <w:t>示范街区项目的年份、期间开展的主要工作、取得的工作成效</w:t>
            </w:r>
            <w:r>
              <w:rPr>
                <w:rFonts w:ascii="方正仿宋_GBK" w:hAnsi="方正仿宋简体"/>
                <w:kern w:val="2"/>
                <w:sz w:val="24"/>
                <w:szCs w:val="22"/>
              </w:rPr>
              <w:t>）</w:t>
            </w: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hAnsi="方正仿宋简体" w:eastAsia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仿宋简体" w:eastAsia="方正黑体_GBK"/>
                <w:kern w:val="2"/>
                <w:sz w:val="24"/>
                <w:szCs w:val="22"/>
              </w:rPr>
              <w:t>二、本项目实施期内拟完成的主要任务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360" w:lineRule="exact"/>
              <w:ind w:firstLine="480" w:firstLineChars="200"/>
              <w:rPr>
                <w:rFonts w:hint="eastAsia" w:ascii="方正仿宋_GBK" w:hAnsi="Calibri"/>
                <w:kern w:val="2"/>
                <w:sz w:val="24"/>
                <w:szCs w:val="22"/>
              </w:rPr>
            </w:pP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主要任务：</w:t>
            </w:r>
          </w:p>
          <w:p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进一步完善知识产权管理机构职责及组织架构；充实知识产权工作人员；推进企业知识产权保护联盟工作有效开展；建立健全商品知识产权审核、索证、检查等管理制度，加强对街区商户的专利、商标等知识产权管理；完善知识产权信息管理系统和知识产权信息发布平台，收录入驻商户经营商品相关的专利号、商标注册号、法律状态、商户信用等基本信息；完善企业知识产权违法信用档案管理，将假冒专利、专利侵权、商标侵权等知识产权违法行为列入信用记录；培育优质商户，帮助和指导其建立健全内部知识产权管理制度、工作流程；组织商户开展专利、商标、地理标志保护等相关知识产权培训；开展专利、商标、地理标志等知识产权保护宣传；建立知识产权举报投诉机制，接收假冒专利、专利侵权、商标侵权等知识产权违法行为的举报投诉；推进街区管理软件正版化建设。</w:t>
            </w:r>
          </w:p>
          <w:p>
            <w:pPr>
              <w:snapToGrid/>
              <w:spacing w:line="360" w:lineRule="exact"/>
              <w:ind w:firstLine="480" w:firstLineChars="200"/>
              <w:rPr>
                <w:rFonts w:hint="eastAsia"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480" w:firstLineChars="200"/>
              <w:rPr>
                <w:rFonts w:hint="eastAsia" w:ascii="方正仿宋_GBK" w:hAnsi="Calibri"/>
                <w:kern w:val="2"/>
                <w:sz w:val="24"/>
                <w:szCs w:val="22"/>
              </w:rPr>
            </w:pP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其他工作内容：</w:t>
            </w:r>
          </w:p>
          <w:p>
            <w:pPr>
              <w:snapToGrid/>
              <w:spacing w:line="360" w:lineRule="exact"/>
              <w:ind w:firstLine="480" w:firstLineChars="200"/>
              <w:rPr>
                <w:rFonts w:ascii="方正仿宋_GBK" w:hAnsi="Calibri"/>
                <w:kern w:val="2"/>
                <w:sz w:val="24"/>
                <w:szCs w:val="22"/>
              </w:rPr>
            </w:pPr>
            <w:r>
              <w:rPr>
                <w:rFonts w:hint="eastAsia" w:ascii="方正仿宋_GBK" w:hAnsi="Calibri"/>
                <w:kern w:val="2"/>
                <w:sz w:val="24"/>
                <w:szCs w:val="22"/>
              </w:rPr>
              <w:t>（请根据本单位实际情况填写）</w:t>
            </w:r>
          </w:p>
          <w:p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hint="eastAsia"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hint="eastAsia" w:ascii="方正仿宋_GBK" w:hAnsi="Calibri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/>
          <w:p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hAnsi="方正仿宋简体" w:eastAsia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仿宋简体" w:eastAsia="方正黑体_GBK"/>
                <w:kern w:val="2"/>
                <w:sz w:val="24"/>
                <w:szCs w:val="22"/>
              </w:rPr>
              <w:t>三、计划进度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黑体_GBK" w:hAnsi="方正仿宋简体" w:eastAsia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仿宋简体" w:eastAsia="方正黑体_GBK"/>
                <w:kern w:val="2"/>
                <w:sz w:val="24"/>
                <w:szCs w:val="22"/>
              </w:rPr>
              <w:t>四、项目实施预期目标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284" w:type="dxa"/>
            <w:gridSpan w:val="4"/>
            <w:noWrap w:val="0"/>
            <w:vAlign w:val="top"/>
          </w:tcPr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</w:tbl>
    <w:p>
      <w:pPr>
        <w:snapToGrid/>
        <w:spacing w:line="580" w:lineRule="exact"/>
        <w:ind w:firstLine="0"/>
        <w:jc w:val="center"/>
        <w:rPr>
          <w:rFonts w:ascii="方正小标宋_GBK" w:hAnsi="Calibri" w:eastAsia="方正小标宋_GBK"/>
          <w:kern w:val="2"/>
          <w:szCs w:val="32"/>
        </w:rPr>
      </w:pPr>
      <w:r>
        <w:rPr>
          <w:rFonts w:ascii="仿宋_GB2312" w:hAnsi="Calibri" w:eastAsia="仿宋_GB2312"/>
          <w:b/>
          <w:kern w:val="2"/>
          <w:szCs w:val="32"/>
        </w:rPr>
        <w:br w:type="page"/>
      </w:r>
      <w:r>
        <w:rPr>
          <w:rFonts w:hint="eastAsia" w:ascii="方正小标宋_GBK" w:hAnsi="Calibri" w:eastAsia="方正小标宋_GBK"/>
          <w:kern w:val="2"/>
          <w:szCs w:val="32"/>
        </w:rPr>
        <w:t>项目支出预算明细表</w:t>
      </w:r>
    </w:p>
    <w:p>
      <w:pPr>
        <w:snapToGrid/>
        <w:spacing w:line="580" w:lineRule="exact"/>
        <w:ind w:firstLine="0"/>
        <w:jc w:val="center"/>
        <w:rPr>
          <w:rFonts w:ascii="方正楷体_GBK" w:hAnsi="Calibri" w:eastAsia="方正楷体_GBK"/>
          <w:kern w:val="2"/>
          <w:sz w:val="24"/>
          <w:szCs w:val="22"/>
        </w:rPr>
      </w:pPr>
      <w:r>
        <w:rPr>
          <w:rFonts w:hint="eastAsia" w:ascii="仿宋_GB2312" w:hAnsi="Calibri" w:eastAsia="仿宋_GB2312"/>
          <w:kern w:val="2"/>
          <w:sz w:val="21"/>
          <w:szCs w:val="21"/>
        </w:rPr>
        <w:t xml:space="preserve">                                                               </w:t>
      </w:r>
      <w:r>
        <w:rPr>
          <w:rFonts w:hint="eastAsia" w:ascii="方正楷体_GBK" w:hAnsi="Calibri" w:eastAsia="方正楷体_GBK"/>
          <w:kern w:val="2"/>
          <w:sz w:val="24"/>
          <w:szCs w:val="22"/>
        </w:rPr>
        <w:t>单位：万元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564"/>
        <w:gridCol w:w="147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支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出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预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资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金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来</w:t>
            </w:r>
          </w:p>
          <w:p>
            <w:pPr>
              <w:snapToGrid/>
              <w:spacing w:line="4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源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资金来源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金  额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合    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sz w:val="24"/>
              </w:rPr>
              <w:t>、省</w:t>
            </w:r>
            <w:r>
              <w:rPr>
                <w:rFonts w:hint="eastAsia"/>
                <w:sz w:val="24"/>
              </w:rPr>
              <w:t>级财政资助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sz w:val="24"/>
              </w:rPr>
              <w:t>、单位自筹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/>
                <w:sz w:val="24"/>
              </w:rPr>
              <w:t>、其他来源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支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出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明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细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支出明细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金  额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建立企业知识产权保护联盟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健全街区知识产权管理制度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建立知识产权信息管理系统和知识产权信息发布平台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建立企业知识产权违法信用档案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培育优质商户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开展知识产权宣传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开展知识产权培训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知识产权投诉举报处理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360" w:lineRule="exact"/>
              <w:ind w:firstLine="0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其他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snapToGrid/>
              <w:spacing w:line="42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合 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</w:tbl>
    <w:p>
      <w:pPr>
        <w:snapToGrid/>
        <w:spacing w:line="580" w:lineRule="exact"/>
        <w:ind w:firstLine="0"/>
        <w:jc w:val="center"/>
        <w:rPr>
          <w:rFonts w:ascii="方正仿宋_GBK" w:hAnsi="Calibri"/>
          <w:kern w:val="2"/>
          <w:sz w:val="28"/>
          <w:szCs w:val="28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审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查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意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>
              <w:rPr>
                <w:rFonts w:hint="eastAsia" w:ascii="方正仿宋_GBK"/>
                <w:sz w:val="24"/>
              </w:rPr>
              <w:t>见</w:t>
            </w:r>
          </w:p>
        </w:tc>
        <w:tc>
          <w:tcPr>
            <w:tcW w:w="7694" w:type="dxa"/>
            <w:noWrap w:val="0"/>
            <w:vAlign w:val="top"/>
          </w:tcPr>
          <w:p/>
          <w:p/>
          <w:p>
            <w:pPr>
              <w:snapToGrid/>
              <w:spacing w:line="580" w:lineRule="exact"/>
              <w:ind w:firstLine="0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设区市知识产权局审核意见：</w:t>
            </w:r>
          </w:p>
          <w:p>
            <w:pPr>
              <w:snapToGrid/>
              <w:spacing w:line="580" w:lineRule="exact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580" w:lineRule="exact"/>
              <w:ind w:firstLine="0"/>
              <w:rPr>
                <w:rFonts w:ascii="方正仿宋_GBK"/>
                <w:sz w:val="28"/>
                <w:szCs w:val="28"/>
              </w:rPr>
            </w:pPr>
          </w:p>
          <w:p/>
          <w:p>
            <w:pPr>
              <w:snapToGrid/>
              <w:spacing w:line="580" w:lineRule="exact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580" w:lineRule="exact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580" w:lineRule="exact"/>
              <w:ind w:firstLine="0"/>
              <w:rPr>
                <w:rFonts w:ascii="方正仿宋_GBK"/>
                <w:sz w:val="28"/>
                <w:szCs w:val="28"/>
              </w:rPr>
            </w:pPr>
          </w:p>
          <w:p>
            <w:pPr>
              <w:snapToGrid/>
              <w:spacing w:line="580" w:lineRule="exact"/>
              <w:ind w:firstLine="4800" w:firstLineChars="2000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年   月   日</w:t>
            </w:r>
          </w:p>
          <w:p>
            <w:pPr>
              <w:snapToGrid/>
              <w:spacing w:line="580" w:lineRule="exact"/>
              <w:ind w:firstLine="5040" w:firstLineChars="2100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（盖章）</w:t>
            </w:r>
          </w:p>
          <w:p/>
          <w:p/>
          <w:p/>
          <w:p/>
          <w:p/>
          <w:p/>
          <w:p/>
          <w:p/>
          <w:p>
            <w:pPr>
              <w:snapToGrid/>
              <w:spacing w:line="58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0" w:firstLineChars="0"/>
              <w:rPr>
                <w:rFonts w:hint="eastAsia"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7694" w:type="dxa"/>
            <w:noWrap w:val="0"/>
            <w:vAlign w:val="top"/>
          </w:tcPr>
          <w:p>
            <w:pPr>
              <w:snapToGrid/>
              <w:spacing w:line="580" w:lineRule="exact"/>
              <w:ind w:firstLine="0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立  项  意  见：</w:t>
            </w:r>
          </w:p>
          <w:p>
            <w:pPr>
              <w:snapToGrid/>
              <w:spacing w:line="580" w:lineRule="exact"/>
              <w:ind w:firstLine="4800" w:firstLineChars="200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4800" w:firstLineChars="200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4800" w:firstLineChars="200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4800" w:firstLineChars="200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4800" w:firstLineChars="2000"/>
              <w:rPr>
                <w:rFonts w:hint="eastAsia" w:ascii="方正仿宋_GBK"/>
                <w:sz w:val="24"/>
              </w:rPr>
            </w:pPr>
          </w:p>
          <w:p>
            <w:pPr>
              <w:snapToGrid/>
              <w:spacing w:line="580" w:lineRule="exact"/>
              <w:ind w:firstLine="4800" w:firstLineChars="2000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年   月   日</w:t>
            </w:r>
          </w:p>
          <w:p>
            <w:pPr>
              <w:snapToGrid/>
              <w:spacing w:line="580" w:lineRule="exact"/>
              <w:ind w:firstLine="0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 xml:space="preserve">                                  （江苏省知识产权局代章）</w:t>
            </w:r>
          </w:p>
          <w:p>
            <w:pPr>
              <w:snapToGrid/>
              <w:spacing w:line="580" w:lineRule="exact"/>
              <w:ind w:firstLine="0"/>
              <w:rPr>
                <w:rFonts w:hint="eastAsia" w:ascii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33D7"/>
    <w:rsid w:val="39C0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等线" w:hAnsi="等线" w:eastAsia="方正仿宋_GBK" w:cs="等线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2019-04-01T10:05:00Z</dcterms:created>
  <dc:creator>Carino 7</dc:creator>
  <cp:lastModifiedBy>Carino 7</cp:lastModifiedBy>
  <dcterms:modified xsi:type="dcterms:W3CDTF">2019-04-01T10:05:28Z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