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line="440" w:lineRule="exact"/>
        <w:ind w:firstLine="0"/>
        <w:rPr>
          <w:rFonts w:ascii="方正黑体_GBK" w:hAnsi="Calibri" w:eastAsia="方正黑体_GBK"/>
          <w:kern w:val="2"/>
          <w:szCs w:val="32"/>
        </w:rPr>
      </w:pPr>
      <w:r>
        <w:rPr>
          <w:rFonts w:hint="eastAsia" w:ascii="方正黑体_GBK" w:hAnsi="Calibri" w:eastAsia="方正黑体_GBK"/>
          <w:kern w:val="2"/>
          <w:szCs w:val="32"/>
        </w:rPr>
        <w:t>附件</w:t>
      </w:r>
      <w:r>
        <w:rPr>
          <w:rFonts w:hint="eastAsia" w:ascii="方正黑体_GBK" w:hAnsi="宋体" w:eastAsia="方正黑体_GBK"/>
          <w:kern w:val="2"/>
          <w:szCs w:val="32"/>
        </w:rPr>
        <w:t>4</w:t>
      </w:r>
    </w:p>
    <w:p>
      <w:pPr>
        <w:snapToGrid/>
        <w:spacing w:line="600" w:lineRule="exact"/>
        <w:ind w:firstLine="0"/>
        <w:jc w:val="center"/>
        <w:rPr>
          <w:rFonts w:ascii="方正小标宋_GBK" w:hAnsi="Calibri" w:eastAsia="方正小标宋_GBK"/>
          <w:kern w:val="2"/>
          <w:sz w:val="44"/>
          <w:szCs w:val="44"/>
        </w:rPr>
      </w:pPr>
      <w:r>
        <w:rPr>
          <w:rFonts w:hint="eastAsia" w:ascii="方正小标宋_GBK" w:hAnsi="宋体" w:eastAsia="方正小标宋_GBK"/>
          <w:kern w:val="2"/>
          <w:sz w:val="44"/>
          <w:szCs w:val="44"/>
        </w:rPr>
        <w:t>2019</w:t>
      </w:r>
      <w:r>
        <w:rPr>
          <w:rFonts w:hint="eastAsia" w:ascii="方正小标宋_GBK" w:hAnsi="Calibri" w:eastAsia="方正小标宋_GBK"/>
          <w:kern w:val="2"/>
          <w:sz w:val="44"/>
          <w:szCs w:val="44"/>
        </w:rPr>
        <w:t>年度江苏省“正版正货”承诺推进计划项目申报汇总表</w:t>
      </w:r>
    </w:p>
    <w:p>
      <w:pPr>
        <w:snapToGrid/>
        <w:spacing w:line="600" w:lineRule="exact"/>
        <w:ind w:firstLine="0"/>
        <w:rPr>
          <w:rFonts w:ascii="方正楷体_GBK" w:hAnsi="Calibri" w:eastAsia="方正楷体_GBK"/>
          <w:kern w:val="2"/>
          <w:szCs w:val="32"/>
        </w:rPr>
      </w:pPr>
      <w:r>
        <w:rPr>
          <w:rFonts w:hint="eastAsia" w:ascii="方正楷体_GBK" w:hAnsi="Calibri" w:eastAsia="方正楷体_GBK"/>
          <w:kern w:val="2"/>
          <w:szCs w:val="32"/>
        </w:rPr>
        <w:t>（一）“正版正货”示范街区、行业协会、商会申报汇总表</w:t>
      </w:r>
    </w:p>
    <w:p>
      <w:pPr>
        <w:snapToGrid/>
        <w:spacing w:line="600" w:lineRule="exact"/>
        <w:ind w:firstLine="0"/>
        <w:rPr>
          <w:rFonts w:ascii="方正楷体_GBK" w:hAnsi="Calibri" w:eastAsia="方正楷体_GBK"/>
          <w:kern w:val="2"/>
          <w:sz w:val="28"/>
          <w:szCs w:val="28"/>
        </w:rPr>
      </w:pPr>
      <w:r>
        <w:rPr>
          <w:rFonts w:hint="eastAsia" w:ascii="方正楷体_GBK" w:hAnsi="Calibri" w:eastAsia="方正楷体_GBK"/>
          <w:kern w:val="2"/>
          <w:sz w:val="28"/>
          <w:szCs w:val="28"/>
        </w:rPr>
        <w:t>汇总单位：______________________________</w:t>
      </w:r>
    </w:p>
    <w:tbl>
      <w:tblPr>
        <w:tblStyle w:val="3"/>
        <w:tblW w:w="13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1843"/>
        <w:gridCol w:w="1701"/>
        <w:gridCol w:w="1984"/>
        <w:gridCol w:w="1134"/>
        <w:gridCol w:w="1134"/>
        <w:gridCol w:w="1418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snapToGrid/>
              <w:spacing w:line="400" w:lineRule="exact"/>
              <w:ind w:firstLine="0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序号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/>
              <w:spacing w:line="400" w:lineRule="exact"/>
              <w:ind w:firstLine="0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申报项目类别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napToGrid/>
              <w:spacing w:line="400" w:lineRule="exact"/>
              <w:ind w:firstLine="0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地区</w:t>
            </w:r>
          </w:p>
          <w:p>
            <w:pPr>
              <w:snapToGrid/>
              <w:spacing w:line="400" w:lineRule="exact"/>
              <w:ind w:firstLine="0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1"/>
                <w:szCs w:val="21"/>
              </w:rPr>
              <w:t>具体到县（市、区）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/>
              <w:spacing w:line="400" w:lineRule="exact"/>
              <w:ind w:firstLine="0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申报单位</w:t>
            </w:r>
          </w:p>
          <w:p>
            <w:pPr>
              <w:snapToGrid/>
              <w:spacing w:line="400" w:lineRule="exact"/>
              <w:ind w:firstLine="0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名称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/>
              <w:spacing w:line="400" w:lineRule="exact"/>
              <w:ind w:firstLine="0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街区（行业）名称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/>
              <w:spacing w:line="400" w:lineRule="exact"/>
              <w:ind w:firstLine="0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项目</w:t>
            </w:r>
          </w:p>
          <w:p>
            <w:pPr>
              <w:snapToGrid/>
              <w:spacing w:line="400" w:lineRule="exact"/>
              <w:ind w:firstLine="0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负责人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/>
              <w:spacing w:line="400" w:lineRule="exact"/>
              <w:ind w:firstLine="0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项目</w:t>
            </w:r>
          </w:p>
          <w:p>
            <w:pPr>
              <w:snapToGrid/>
              <w:spacing w:line="400" w:lineRule="exact"/>
              <w:ind w:firstLine="0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联系人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/>
              <w:spacing w:line="400" w:lineRule="exact"/>
              <w:ind w:firstLine="0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联系电话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snapToGrid/>
              <w:spacing w:line="400" w:lineRule="exact"/>
              <w:ind w:firstLine="0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2344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2344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2344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2344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2344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2344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  <w:tc>
          <w:tcPr>
            <w:tcW w:w="2344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eastAsia="方正黑体_GBK"/>
                <w:szCs w:val="32"/>
              </w:rPr>
            </w:pPr>
          </w:p>
        </w:tc>
      </w:tr>
    </w:tbl>
    <w:p>
      <w:pPr>
        <w:snapToGrid/>
        <w:spacing w:line="600" w:lineRule="exact"/>
        <w:ind w:firstLine="0"/>
        <w:rPr>
          <w:rFonts w:hint="eastAsia" w:ascii="方正楷体_GBK" w:hAnsi="Calibri" w:eastAsia="方正楷体_GBK"/>
          <w:kern w:val="2"/>
          <w:szCs w:val="32"/>
        </w:rPr>
      </w:pPr>
    </w:p>
    <w:p>
      <w:pPr>
        <w:snapToGrid/>
        <w:spacing w:line="600" w:lineRule="exact"/>
        <w:ind w:firstLine="0"/>
        <w:rPr>
          <w:rFonts w:ascii="方正楷体_GBK" w:hAnsi="Calibri" w:eastAsia="方正楷体_GBK"/>
          <w:kern w:val="2"/>
          <w:szCs w:val="32"/>
        </w:rPr>
      </w:pPr>
      <w:r>
        <w:rPr>
          <w:rFonts w:ascii="方正黑体_GBK" w:eastAsia="方正黑体_GBK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-495935</wp:posOffset>
                </wp:positionV>
                <wp:extent cx="574040" cy="969010"/>
                <wp:effectExtent l="0" t="0" r="16510" b="254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9690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alpha val="10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0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24</w:t>
                            </w: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 xml:space="preserve"> —</w:t>
                            </w:r>
                          </w:p>
                        </w:txbxContent>
                      </wps:txbx>
                      <wps:bodyPr vert="ver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2.8pt;margin-top:-39.05pt;height:76.3pt;width:45.2pt;z-index:251660288;mso-width-relative:page;mso-height-relative:page;" fillcolor="#FFFFFF" filled="t" stroked="f" coordsize="21600,21600" o:gfxdata="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0OJ7aNsAAAALAQAADwAAAAAAAAABACAAAAAiAAAAZHJzL2Rvd25yZXYueG1sUEsBAhQA&#10;FAAAAAgAh07iQFnMIZLvAQAA/gMAAA4AAAAAAAAAAQAgAAAAKgEAAGRycy9lMm9Eb2MueG1sUEsF&#10;BgAAAAAGAAYAWQEAAIsFAAAAAA==&#10;">
                <v:path/>
                <v:fill type="gradient" on="t" opacity="0f" colors="0f #FFFFFF;65536f #FFFFFF" focussize="0f,0f" method="linear sigma"/>
                <v:stroke on="f"/>
                <v:imagedata o:title=""/>
                <o:lock v:ext="edit" grouping="f" rotation="f" text="f" aspectratio="f"/>
                <v:textbox style="layout-flow:vertical;">
                  <w:txbxContent>
                    <w:p>
                      <w:pPr>
                        <w:ind w:firstLine="0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 xml:space="preserve">— </w:t>
                      </w: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24</w:t>
                      </w: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 xml:space="preserve"> 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楷体_GBK" w:hAnsi="Calibri" w:eastAsia="方正楷体_GBK"/>
          <w:kern w:val="2"/>
          <w:szCs w:val="32"/>
        </w:rPr>
        <w:t>（二）“正版正货”承诺企业申报汇总表</w:t>
      </w:r>
    </w:p>
    <w:p>
      <w:pPr>
        <w:snapToGrid/>
        <w:spacing w:line="600" w:lineRule="exact"/>
        <w:ind w:firstLine="0"/>
        <w:rPr>
          <w:rFonts w:ascii="方正楷体_GBK" w:hAnsi="Calibri" w:eastAsia="方正楷体_GBK"/>
          <w:kern w:val="2"/>
          <w:sz w:val="28"/>
          <w:szCs w:val="28"/>
        </w:rPr>
      </w:pPr>
      <w:r>
        <w:rPr>
          <w:rFonts w:hint="eastAsia" w:ascii="方正楷体_GBK" w:hAnsi="Calibri" w:eastAsia="方正楷体_GBK"/>
          <w:kern w:val="2"/>
          <w:sz w:val="28"/>
          <w:szCs w:val="28"/>
        </w:rPr>
        <w:t>汇总单位：______________________________</w:t>
      </w:r>
    </w:p>
    <w:tbl>
      <w:tblPr>
        <w:tblStyle w:val="3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43"/>
        <w:gridCol w:w="2552"/>
        <w:gridCol w:w="1275"/>
        <w:gridCol w:w="1276"/>
        <w:gridCol w:w="1134"/>
        <w:gridCol w:w="2977"/>
        <w:gridCol w:w="2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/>
                <w:snapToGrid/>
                <w:sz w:val="28"/>
                <w:szCs w:val="28"/>
              </w:rPr>
            </w:pPr>
            <w:r>
              <w:rPr>
                <w:rFonts w:hint="eastAsia" w:ascii="方正仿宋_GBK"/>
                <w:snapToGrid/>
                <w:sz w:val="28"/>
                <w:szCs w:val="28"/>
              </w:rPr>
              <w:t>序号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/>
                <w:snapToGrid/>
                <w:w w:val="90"/>
                <w:sz w:val="28"/>
                <w:szCs w:val="28"/>
              </w:rPr>
            </w:pPr>
            <w:r>
              <w:rPr>
                <w:rFonts w:hint="eastAsia" w:ascii="方正仿宋_GBK"/>
                <w:snapToGrid/>
                <w:sz w:val="28"/>
                <w:szCs w:val="28"/>
              </w:rPr>
              <w:t>地区</w:t>
            </w:r>
          </w:p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/>
                <w:snapToGrid/>
                <w:sz w:val="21"/>
                <w:szCs w:val="21"/>
              </w:rPr>
            </w:pPr>
            <w:r>
              <w:rPr>
                <w:rFonts w:hint="eastAsia" w:ascii="方正仿宋_GBK"/>
                <w:snapToGrid/>
                <w:sz w:val="21"/>
                <w:szCs w:val="21"/>
              </w:rPr>
              <w:t>具体到县（市、区）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/>
                <w:snapToGrid/>
                <w:sz w:val="28"/>
                <w:szCs w:val="28"/>
              </w:rPr>
            </w:pPr>
            <w:r>
              <w:rPr>
                <w:rFonts w:hint="eastAsia" w:ascii="方正仿宋_GBK"/>
                <w:snapToGrid/>
                <w:sz w:val="28"/>
                <w:szCs w:val="28"/>
              </w:rPr>
              <w:t>企业名称（全称）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/>
                <w:snapToGrid/>
                <w:sz w:val="28"/>
                <w:szCs w:val="28"/>
              </w:rPr>
            </w:pPr>
            <w:r>
              <w:rPr>
                <w:rFonts w:hint="eastAsia" w:ascii="方正仿宋_GBK"/>
                <w:snapToGrid/>
                <w:sz w:val="28"/>
                <w:szCs w:val="28"/>
              </w:rPr>
              <w:t>法定</w:t>
            </w:r>
          </w:p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/>
                <w:snapToGrid/>
                <w:sz w:val="28"/>
                <w:szCs w:val="28"/>
              </w:rPr>
            </w:pPr>
            <w:r>
              <w:rPr>
                <w:rFonts w:hint="eastAsia" w:ascii="方正仿宋_GBK"/>
                <w:snapToGrid/>
                <w:sz w:val="28"/>
                <w:szCs w:val="28"/>
              </w:rPr>
              <w:t>代表人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/>
                <w:snapToGrid/>
                <w:sz w:val="28"/>
                <w:szCs w:val="28"/>
              </w:rPr>
            </w:pPr>
            <w:r>
              <w:rPr>
                <w:rFonts w:hint="eastAsia" w:ascii="方正仿宋_GBK"/>
                <w:snapToGrid/>
                <w:sz w:val="28"/>
                <w:szCs w:val="28"/>
              </w:rPr>
              <w:t>联系人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/>
                <w:snapToGrid/>
                <w:sz w:val="28"/>
                <w:szCs w:val="28"/>
              </w:rPr>
            </w:pPr>
            <w:r>
              <w:rPr>
                <w:rFonts w:hint="eastAsia" w:ascii="方正仿宋_GBK"/>
                <w:snapToGrid/>
                <w:sz w:val="28"/>
                <w:szCs w:val="28"/>
              </w:rPr>
              <w:t>电话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/>
                <w:snapToGrid/>
                <w:sz w:val="28"/>
                <w:szCs w:val="28"/>
              </w:rPr>
            </w:pPr>
            <w:r>
              <w:rPr>
                <w:rFonts w:hint="eastAsia" w:ascii="方正仿宋_GBK"/>
                <w:snapToGrid/>
                <w:sz w:val="28"/>
                <w:szCs w:val="28"/>
              </w:rPr>
              <w:t>地址</w:t>
            </w:r>
          </w:p>
        </w:tc>
        <w:tc>
          <w:tcPr>
            <w:tcW w:w="2486" w:type="dxa"/>
            <w:noWrap w:val="0"/>
            <w:vAlign w:val="center"/>
          </w:tcPr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/>
                <w:snapToGrid/>
                <w:sz w:val="28"/>
                <w:szCs w:val="28"/>
              </w:rPr>
            </w:pPr>
            <w:r>
              <w:rPr>
                <w:rFonts w:hint="eastAsia" w:ascii="方正仿宋_GBK"/>
                <w:snapToGrid/>
                <w:sz w:val="28"/>
                <w:szCs w:val="28"/>
              </w:rPr>
              <w:t>所属街区（行业）名称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黑体_GBK" w:eastAsia="方正黑体_GBK"/>
                <w:snapToGrid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黑体_GBK" w:eastAsia="方正黑体_GBK"/>
                <w:snapToGrid/>
                <w:szCs w:val="32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黑体_GBK" w:eastAsia="方正黑体_GBK"/>
                <w:snapToGrid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黑体_GBK" w:eastAsia="方正黑体_GBK"/>
                <w:snapToGrid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黑体_GBK" w:eastAsia="方正黑体_GBK"/>
                <w:snapToGrid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黑体_GBK" w:eastAsia="方正黑体_GBK"/>
                <w:snapToGrid/>
                <w:szCs w:val="32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黑体_GBK" w:eastAsia="方正黑体_GBK"/>
                <w:snapToGrid/>
                <w:szCs w:val="32"/>
              </w:rPr>
            </w:pPr>
          </w:p>
        </w:tc>
        <w:tc>
          <w:tcPr>
            <w:tcW w:w="2486" w:type="dxa"/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黑体_GBK" w:eastAsia="方正黑体_GBK"/>
                <w:snapToGrid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黑体_GBK" w:eastAsia="方正黑体_GBK"/>
                <w:snapToGrid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黑体_GBK" w:eastAsia="方正黑体_GBK"/>
                <w:snapToGrid/>
                <w:szCs w:val="32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黑体_GBK" w:eastAsia="方正黑体_GBK"/>
                <w:snapToGrid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黑体_GBK" w:eastAsia="方正黑体_GBK"/>
                <w:snapToGrid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黑体_GBK" w:eastAsia="方正黑体_GBK"/>
                <w:snapToGrid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黑体_GBK" w:eastAsia="方正黑体_GBK"/>
                <w:snapToGrid/>
                <w:szCs w:val="32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黑体_GBK" w:eastAsia="方正黑体_GBK"/>
                <w:snapToGrid/>
                <w:szCs w:val="32"/>
              </w:rPr>
            </w:pPr>
          </w:p>
        </w:tc>
        <w:tc>
          <w:tcPr>
            <w:tcW w:w="2486" w:type="dxa"/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黑体_GBK" w:eastAsia="方正黑体_GBK"/>
                <w:snapToGrid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黑体_GBK" w:eastAsia="方正黑体_GBK"/>
                <w:snapToGrid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黑体_GBK" w:eastAsia="方正黑体_GBK"/>
                <w:snapToGrid/>
                <w:szCs w:val="32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黑体_GBK" w:eastAsia="方正黑体_GBK"/>
                <w:snapToGrid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黑体_GBK" w:eastAsia="方正黑体_GBK"/>
                <w:snapToGrid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黑体_GBK" w:eastAsia="方正黑体_GBK"/>
                <w:snapToGrid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黑体_GBK" w:eastAsia="方正黑体_GBK"/>
                <w:snapToGrid/>
                <w:szCs w:val="32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黑体_GBK" w:eastAsia="方正黑体_GBK"/>
                <w:snapToGrid/>
                <w:szCs w:val="32"/>
              </w:rPr>
            </w:pPr>
          </w:p>
        </w:tc>
        <w:tc>
          <w:tcPr>
            <w:tcW w:w="2486" w:type="dxa"/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黑体_GBK" w:eastAsia="方正黑体_GBK"/>
                <w:snapToGrid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黑体_GBK" w:eastAsia="方正黑体_GBK"/>
                <w:snapToGrid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黑体_GBK" w:eastAsia="方正黑体_GBK"/>
                <w:snapToGrid/>
                <w:szCs w:val="32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黑体_GBK" w:eastAsia="方正黑体_GBK"/>
                <w:snapToGrid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黑体_GBK" w:eastAsia="方正黑体_GBK"/>
                <w:snapToGrid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黑体_GBK" w:eastAsia="方正黑体_GBK"/>
                <w:snapToGrid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黑体_GBK" w:eastAsia="方正黑体_GBK"/>
                <w:snapToGrid/>
                <w:szCs w:val="32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黑体_GBK" w:eastAsia="方正黑体_GBK"/>
                <w:snapToGrid/>
                <w:szCs w:val="32"/>
              </w:rPr>
            </w:pPr>
          </w:p>
        </w:tc>
        <w:tc>
          <w:tcPr>
            <w:tcW w:w="2486" w:type="dxa"/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黑体_GBK" w:eastAsia="方正黑体_GBK"/>
                <w:snapToGrid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黑体_GBK" w:eastAsia="方正黑体_GBK"/>
                <w:snapToGrid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黑体_GBK" w:eastAsia="方正黑体_GBK"/>
                <w:snapToGrid/>
                <w:szCs w:val="32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黑体_GBK" w:eastAsia="方正黑体_GBK"/>
                <w:snapToGrid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黑体_GBK" w:eastAsia="方正黑体_GBK"/>
                <w:snapToGrid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黑体_GBK" w:eastAsia="方正黑体_GBK"/>
                <w:snapToGrid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黑体_GBK" w:eastAsia="方正黑体_GBK"/>
                <w:snapToGrid/>
                <w:szCs w:val="32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黑体_GBK" w:eastAsia="方正黑体_GBK"/>
                <w:snapToGrid/>
                <w:szCs w:val="32"/>
              </w:rPr>
            </w:pPr>
          </w:p>
        </w:tc>
        <w:tc>
          <w:tcPr>
            <w:tcW w:w="2486" w:type="dxa"/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黑体_GBK" w:eastAsia="方正黑体_GBK"/>
                <w:snapToGrid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黑体_GBK" w:eastAsia="方正黑体_GBK"/>
                <w:snapToGrid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黑体_GBK" w:eastAsia="方正黑体_GBK"/>
                <w:snapToGrid/>
                <w:szCs w:val="32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黑体_GBK" w:eastAsia="方正黑体_GBK"/>
                <w:snapToGrid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黑体_GBK" w:eastAsia="方正黑体_GBK"/>
                <w:snapToGrid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黑体_GBK" w:eastAsia="方正黑体_GBK"/>
                <w:snapToGrid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黑体_GBK" w:eastAsia="方正黑体_GBK"/>
                <w:snapToGrid/>
                <w:szCs w:val="32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黑体_GBK" w:eastAsia="方正黑体_GBK"/>
                <w:snapToGrid/>
                <w:szCs w:val="32"/>
              </w:rPr>
            </w:pPr>
          </w:p>
        </w:tc>
        <w:tc>
          <w:tcPr>
            <w:tcW w:w="2486" w:type="dxa"/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黑体_GBK" w:eastAsia="方正黑体_GBK"/>
                <w:snapToGrid/>
                <w:szCs w:val="32"/>
              </w:rPr>
            </w:pPr>
          </w:p>
        </w:tc>
      </w:tr>
    </w:tbl>
    <w:p>
      <w:pPr>
        <w:snapToGrid/>
        <w:spacing w:line="240" w:lineRule="auto"/>
        <w:ind w:firstLine="0"/>
        <w:rPr>
          <w:rFonts w:eastAsia="方正小标宋_GBK"/>
          <w:color w:val="000000"/>
          <w:kern w:val="2"/>
          <w:sz w:val="44"/>
        </w:rPr>
      </w:pPr>
    </w:p>
    <w:p>
      <w:pPr>
        <w:ind w:left="0" w:leftChars="0" w:firstLine="0" w:firstLineChars="0"/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right"/>
      <w:rPr>
        <w:rFonts w:ascii="宋体"/>
        <w:szCs w:val="28"/>
      </w:rPr>
    </w:pPr>
    <w:r>
      <w:rPr>
        <w:rFonts w:ascii="宋体" w:hAnsi="宋体"/>
        <w:szCs w:val="28"/>
      </w:rPr>
      <w:t xml:space="preserve">— </w:t>
    </w:r>
    <w:r>
      <w:rPr>
        <w:rFonts w:ascii="宋体" w:hAnsi="宋体"/>
        <w:szCs w:val="28"/>
      </w:rPr>
      <w:fldChar w:fldCharType="begin"/>
    </w:r>
    <w:r>
      <w:rPr>
        <w:rFonts w:ascii="宋体" w:hAnsi="宋体"/>
        <w:szCs w:val="28"/>
      </w:rPr>
      <w:instrText xml:space="preserve">PAGE   \* MERGEFORMAT</w:instrText>
    </w:r>
    <w:r>
      <w:rPr>
        <w:rFonts w:ascii="宋体" w:hAnsi="宋体"/>
        <w:szCs w:val="28"/>
      </w:rPr>
      <w:fldChar w:fldCharType="separate"/>
    </w:r>
    <w:r>
      <w:rPr>
        <w:rFonts w:ascii="宋体" w:hAnsi="宋体"/>
        <w:szCs w:val="28"/>
        <w:lang w:val="zh-CN"/>
      </w:rPr>
      <w:t>25</w:t>
    </w:r>
    <w:r>
      <w:rPr>
        <w:rFonts w:ascii="宋体" w:hAnsi="宋体"/>
        <w:szCs w:val="28"/>
      </w:rPr>
      <w:fldChar w:fldCharType="end"/>
    </w:r>
    <w:r>
      <w:rPr>
        <w:rFonts w:ascii="宋体" w:hAnsi="宋体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033D7"/>
    <w:rsid w:val="39C033D7"/>
    <w:rsid w:val="737B13F5"/>
    <w:rsid w:val="7DF2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等线" w:hAnsi="等线" w:eastAsia="方正仿宋_GBK" w:cs="等线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2019-04-01T10:05:00Z</dcterms:created>
  <dc:creator>Carino 7</dc:creator>
  <cp:lastModifiedBy>Carino 7</cp:lastModifiedBy>
  <dcterms:modified xsi:type="dcterms:W3CDTF">2019-04-01T10:07:17Z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