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82" w:rsidRPr="00864849" w:rsidRDefault="00B93182" w:rsidP="00B93182">
      <w:pPr>
        <w:jc w:val="left"/>
        <w:rPr>
          <w:rFonts w:ascii="方正小标宋_GBK" w:eastAsia="方正小标宋_GBK"/>
          <w:szCs w:val="21"/>
        </w:rPr>
      </w:pPr>
      <w:r w:rsidRPr="00864849">
        <w:rPr>
          <w:rFonts w:ascii="方正小标宋_GBK" w:eastAsia="方正小标宋_GBK" w:hint="eastAsia"/>
          <w:szCs w:val="21"/>
        </w:rPr>
        <w:t>附件</w:t>
      </w:r>
    </w:p>
    <w:p w:rsidR="00B93182" w:rsidRPr="00864849" w:rsidRDefault="00B93182" w:rsidP="00B93182">
      <w:pPr>
        <w:jc w:val="center"/>
        <w:rPr>
          <w:rFonts w:ascii="Times New Roman" w:eastAsia="方正仿宋_GBK" w:hAnsi="Times New Roman"/>
          <w:sz w:val="36"/>
          <w:szCs w:val="36"/>
        </w:rPr>
      </w:pPr>
      <w:r w:rsidRPr="00864849">
        <w:rPr>
          <w:rFonts w:ascii="方正小标宋_GBK" w:eastAsia="方正小标宋_GBK" w:hAnsi="宋体" w:hint="eastAsia"/>
          <w:sz w:val="36"/>
          <w:szCs w:val="36"/>
        </w:rPr>
        <w:t>2018</w:t>
      </w:r>
      <w:r w:rsidRPr="00864849">
        <w:rPr>
          <w:rFonts w:ascii="方正小标宋_GBK" w:eastAsia="方正小标宋_GBK" w:hint="eastAsia"/>
          <w:sz w:val="36"/>
          <w:szCs w:val="36"/>
        </w:rPr>
        <w:t>年度江苏省国（境）</w:t>
      </w:r>
      <w:proofErr w:type="gramStart"/>
      <w:r w:rsidRPr="00864849">
        <w:rPr>
          <w:rFonts w:ascii="方正小标宋_GBK" w:eastAsia="方正小标宋_GBK" w:hint="eastAsia"/>
          <w:sz w:val="36"/>
          <w:szCs w:val="36"/>
        </w:rPr>
        <w:t>外专利</w:t>
      </w:r>
      <w:proofErr w:type="gramEnd"/>
      <w:r w:rsidRPr="00864849">
        <w:rPr>
          <w:rFonts w:ascii="方正小标宋_GBK" w:eastAsia="方正小标宋_GBK" w:hint="eastAsia"/>
          <w:sz w:val="36"/>
          <w:szCs w:val="36"/>
        </w:rPr>
        <w:t>产业化</w:t>
      </w:r>
      <w:r>
        <w:rPr>
          <w:rFonts w:ascii="方正小标宋_GBK" w:eastAsia="方正小标宋_GBK" w:hint="eastAsia"/>
          <w:sz w:val="36"/>
          <w:szCs w:val="36"/>
        </w:rPr>
        <w:t>奖励</w:t>
      </w:r>
      <w:r w:rsidRPr="00864849">
        <w:rPr>
          <w:rFonts w:ascii="方正小标宋_GBK" w:eastAsia="方正小标宋_GBK" w:hint="eastAsia"/>
          <w:sz w:val="36"/>
          <w:szCs w:val="36"/>
        </w:rPr>
        <w:t>拟入选名单</w:t>
      </w:r>
    </w:p>
    <w:tbl>
      <w:tblPr>
        <w:tblW w:w="5483" w:type="pct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992"/>
        <w:gridCol w:w="8088"/>
        <w:gridCol w:w="4696"/>
        <w:gridCol w:w="1336"/>
      </w:tblGrid>
      <w:tr w:rsidR="00B93182" w:rsidRPr="00E159C1" w:rsidTr="004E2279">
        <w:trPr>
          <w:trHeight w:val="475"/>
          <w:tblHeader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黑体_GBK" w:eastAsia="方正黑体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B93182" w:rsidRPr="00E159C1" w:rsidRDefault="00B93182" w:rsidP="004E2279">
            <w:pPr>
              <w:widowControl/>
              <w:jc w:val="center"/>
              <w:rPr>
                <w:rFonts w:ascii="方正黑体_GBK" w:eastAsia="方正黑体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专利</w:t>
            </w:r>
            <w:r w:rsidRPr="00E159C1"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075" w:type="pct"/>
            <w:shd w:val="clear" w:color="auto" w:fill="auto"/>
            <w:noWrap/>
            <w:vAlign w:val="center"/>
            <w:hideMark/>
          </w:tcPr>
          <w:p w:rsidR="00B93182" w:rsidRPr="00E159C1" w:rsidRDefault="00B93182" w:rsidP="004E2279">
            <w:pPr>
              <w:widowControl/>
              <w:jc w:val="center"/>
              <w:rPr>
                <w:rFonts w:ascii="方正黑体_GBK" w:eastAsia="方正黑体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B93182" w:rsidRPr="00E159C1" w:rsidRDefault="00B93182" w:rsidP="004E2279">
            <w:pPr>
              <w:widowControl/>
              <w:jc w:val="center"/>
              <w:rPr>
                <w:rFonts w:ascii="方正黑体_GBK" w:eastAsia="方正黑体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93182" w:rsidRPr="00E159C1" w:rsidRDefault="00B93182" w:rsidP="004E2279">
            <w:pPr>
              <w:widowControl/>
              <w:jc w:val="center"/>
              <w:rPr>
                <w:rFonts w:ascii="方正黑体_GBK" w:eastAsia="方正黑体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黑体_GBK" w:eastAsia="方正黑体_GBK" w:hAnsiTheme="minorEastAsia" w:cs="宋体" w:hint="eastAsia"/>
                <w:color w:val="000000"/>
                <w:kern w:val="0"/>
                <w:sz w:val="28"/>
                <w:szCs w:val="28"/>
              </w:rPr>
              <w:t>进入国家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2821874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自动行走设备及其控制方法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苏州宝时得电动工具有限公司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欧洲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14653856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OIL RETURN MECHANISM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常熟通润汽车</w:t>
            </w:r>
            <w:proofErr w:type="gramEnd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零部件股份有限公司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2013350184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硬开顶集装箱</w:t>
            </w:r>
            <w:proofErr w:type="gramEnd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及顶盖吊具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南通中集特种运输设备制造有限公司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澳大利亚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2015509283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一种折叠式光伏组件安装结构及其安装方法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天合光能股份有限公司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日本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2885971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具有增效作用的杀菌组合物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江苏辉丰生物农业股份有限公司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欧洲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PA201570796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A LATEX SPONGE（一种乳胶海绵）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梦百合家居科技股份有限公司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丹麦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14804517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OPERATING CONTROL MECHANISM FOR GARDEN  TOOL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天佑电器（苏州）有限公司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14407599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一种高压结型场效应晶体管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华润上华</w:t>
            </w:r>
            <w:proofErr w:type="gramEnd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14896364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半导体器件及其制作方法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苏州晶湛半导体有限公司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</w:tr>
      <w:tr w:rsidR="00B93182" w:rsidRPr="00E159C1" w:rsidTr="004E2279">
        <w:trPr>
          <w:trHeight w:val="642"/>
          <w:jc w:val="center"/>
        </w:trPr>
        <w:tc>
          <w:tcPr>
            <w:tcW w:w="302" w:type="pct"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13640039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一种音频可调式听诊器听</w:t>
            </w:r>
            <w:proofErr w:type="gramStart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头结构</w:t>
            </w:r>
            <w:proofErr w:type="gramEnd"/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left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凯顺医疗</w:t>
            </w:r>
            <w:proofErr w:type="gramEnd"/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器械制造有限公司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B93182" w:rsidRPr="00E159C1" w:rsidRDefault="00B93182" w:rsidP="004E2279">
            <w:pPr>
              <w:widowControl/>
              <w:jc w:val="center"/>
              <w:rPr>
                <w:rFonts w:ascii="方正仿宋_GBK" w:eastAsia="方正仿宋_GBK" w:hAnsiTheme="minorEastAsia" w:cs="宋体"/>
                <w:color w:val="000000"/>
                <w:kern w:val="0"/>
                <w:sz w:val="28"/>
                <w:szCs w:val="28"/>
              </w:rPr>
            </w:pPr>
            <w:r w:rsidRPr="00E159C1">
              <w:rPr>
                <w:rFonts w:ascii="方正仿宋_GBK" w:eastAsia="方正仿宋_GBK" w:hAnsiTheme="minorEastAsia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</w:tr>
    </w:tbl>
    <w:p w:rsidR="00B93182" w:rsidRPr="00E868EF" w:rsidRDefault="00B93182" w:rsidP="00B93182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3A2D67" w:rsidRDefault="003A2D67"/>
    <w:sectPr w:rsidR="003A2D67" w:rsidSect="004313FC">
      <w:pgSz w:w="16838" w:h="11906" w:orient="landscape"/>
      <w:pgMar w:top="1814" w:right="1531" w:bottom="1814" w:left="153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182"/>
    <w:rsid w:val="00366CCE"/>
    <w:rsid w:val="003A2D67"/>
    <w:rsid w:val="008E5169"/>
    <w:rsid w:val="00B9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Win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2018-04-20T09:45:00Z</dcterms:created>
  <dcterms:modified xsi:type="dcterms:W3CDTF">2018-04-20T09:45:00Z</dcterms:modified>
</cp:coreProperties>
</file>