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44" w:rsidRPr="00C74C42" w:rsidRDefault="000B5F44" w:rsidP="000B5F44">
      <w:pPr>
        <w:spacing w:line="560" w:lineRule="exact"/>
        <w:ind w:firstLine="1225"/>
        <w:rPr>
          <w:rFonts w:ascii="Times New Roman" w:eastAsia="华文中宋" w:hAnsi="Times New Roman"/>
          <w:color w:val="FF0000"/>
          <w:spacing w:val="-6"/>
          <w:w w:val="58"/>
          <w:sz w:val="108"/>
          <w:szCs w:val="110"/>
        </w:rPr>
      </w:pPr>
      <w:bookmarkStart w:id="0" w:name="Gwzh"/>
    </w:p>
    <w:p w:rsidR="000B5F44" w:rsidRPr="00C74C42" w:rsidRDefault="000B5F44" w:rsidP="000B5F44">
      <w:pPr>
        <w:spacing w:line="520" w:lineRule="exact"/>
        <w:jc w:val="center"/>
        <w:rPr>
          <w:rFonts w:ascii="Times New Roman" w:eastAsia="方正小标宋_GBK" w:hAnsi="Times New Roman"/>
          <w:sz w:val="44"/>
          <w:szCs w:val="44"/>
        </w:rPr>
      </w:pPr>
    </w:p>
    <w:p w:rsidR="000B5F44" w:rsidRPr="00C74C42" w:rsidRDefault="000B5F44" w:rsidP="000B5F44">
      <w:pPr>
        <w:spacing w:line="520" w:lineRule="exact"/>
        <w:jc w:val="center"/>
        <w:rPr>
          <w:rFonts w:ascii="Times New Roman" w:eastAsia="方正小标宋_GBK" w:hAnsi="Times New Roman"/>
          <w:sz w:val="44"/>
          <w:szCs w:val="44"/>
        </w:rPr>
      </w:pPr>
    </w:p>
    <w:tbl>
      <w:tblPr>
        <w:tblpPr w:leftFromText="180" w:rightFromText="180" w:vertAnchor="page" w:horzAnchor="margin" w:tblpXSpec="center" w:tblpY="2533"/>
        <w:tblW w:w="8928" w:type="dxa"/>
        <w:tblLook w:val="01E0" w:firstRow="1" w:lastRow="1" w:firstColumn="1" w:lastColumn="1" w:noHBand="0" w:noVBand="0"/>
      </w:tblPr>
      <w:tblGrid>
        <w:gridCol w:w="7488"/>
        <w:gridCol w:w="1440"/>
      </w:tblGrid>
      <w:tr w:rsidR="000B5F44" w:rsidRPr="00C74C42" w:rsidTr="00A45853">
        <w:tc>
          <w:tcPr>
            <w:tcW w:w="7488" w:type="dxa"/>
            <w:vAlign w:val="center"/>
          </w:tcPr>
          <w:p w:rsidR="000B5F44" w:rsidRPr="00C74C42" w:rsidRDefault="000B5F44" w:rsidP="00A45853">
            <w:pPr>
              <w:spacing w:line="1200" w:lineRule="exact"/>
              <w:jc w:val="distribute"/>
              <w:rPr>
                <w:rFonts w:ascii="Times New Roman" w:eastAsia="方正小标宋_GBK" w:hAnsi="Times New Roman"/>
                <w:color w:val="FF0000"/>
                <w:w w:val="70"/>
                <w:sz w:val="86"/>
                <w:szCs w:val="60"/>
              </w:rPr>
            </w:pPr>
            <w:r w:rsidRPr="00C74C42">
              <w:rPr>
                <w:rFonts w:ascii="Times New Roman" w:eastAsia="方正小标宋_GBK" w:hAnsi="Times New Roman"/>
                <w:color w:val="FF0000"/>
                <w:w w:val="70"/>
                <w:sz w:val="86"/>
                <w:szCs w:val="60"/>
              </w:rPr>
              <w:t>江苏省经济和信息化委员会</w:t>
            </w:r>
          </w:p>
          <w:p w:rsidR="000B5F44" w:rsidRPr="00C74C42" w:rsidRDefault="000B5F44" w:rsidP="00A45853">
            <w:pPr>
              <w:spacing w:line="1200" w:lineRule="exact"/>
              <w:jc w:val="distribute"/>
              <w:rPr>
                <w:rFonts w:ascii="Times New Roman" w:eastAsia="方正小标宋_GBK" w:hAnsi="Times New Roman"/>
                <w:color w:val="FF0000"/>
                <w:w w:val="70"/>
                <w:sz w:val="86"/>
                <w:szCs w:val="60"/>
              </w:rPr>
            </w:pPr>
            <w:r w:rsidRPr="00C74C42">
              <w:rPr>
                <w:rFonts w:ascii="Times New Roman" w:eastAsia="方正小标宋_GBK" w:hAnsi="Times New Roman"/>
                <w:color w:val="FF0000"/>
                <w:w w:val="70"/>
                <w:sz w:val="86"/>
                <w:szCs w:val="60"/>
              </w:rPr>
              <w:t>江苏省住房和城乡建设厅</w:t>
            </w:r>
          </w:p>
        </w:tc>
        <w:tc>
          <w:tcPr>
            <w:tcW w:w="1440" w:type="dxa"/>
            <w:vAlign w:val="center"/>
          </w:tcPr>
          <w:p w:rsidR="000B5F44" w:rsidRPr="00C74C42" w:rsidRDefault="000B5F44" w:rsidP="00A45853">
            <w:pPr>
              <w:spacing w:line="1200" w:lineRule="exact"/>
              <w:rPr>
                <w:rFonts w:ascii="Times New Roman" w:eastAsia="方正小标宋_GBK" w:hAnsi="Times New Roman"/>
                <w:color w:val="FF0000"/>
                <w:w w:val="75"/>
                <w:sz w:val="60"/>
                <w:szCs w:val="60"/>
              </w:rPr>
            </w:pPr>
            <w:r w:rsidRPr="00C74C42">
              <w:rPr>
                <w:rFonts w:ascii="Times New Roman" w:eastAsia="方正小标宋_GBK" w:hAnsi="Times New Roman"/>
                <w:color w:val="FF0000"/>
                <w:w w:val="70"/>
                <w:sz w:val="86"/>
                <w:szCs w:val="60"/>
              </w:rPr>
              <w:t>文件</w:t>
            </w:r>
          </w:p>
        </w:tc>
      </w:tr>
    </w:tbl>
    <w:p w:rsidR="000B5F44" w:rsidRPr="00C74C42" w:rsidRDefault="000B5F44" w:rsidP="000B5F44">
      <w:pPr>
        <w:jc w:val="center"/>
        <w:rPr>
          <w:rFonts w:ascii="Times New Roman" w:hAnsi="Times New Roman"/>
          <w:sz w:val="32"/>
          <w:szCs w:val="32"/>
        </w:rPr>
      </w:pPr>
      <w:r w:rsidRPr="00C74C42">
        <w:rPr>
          <w:rFonts w:ascii="Times New Roman" w:eastAsia="方正仿宋_GBK" w:hAnsi="Times New Roman"/>
          <w:sz w:val="32"/>
          <w:szCs w:val="32"/>
        </w:rPr>
        <w:t>苏经信科技〔</w:t>
      </w:r>
      <w:r w:rsidRPr="00C74C42">
        <w:rPr>
          <w:rFonts w:ascii="Times New Roman" w:eastAsia="方正仿宋_GBK" w:hAnsi="Times New Roman"/>
          <w:sz w:val="32"/>
          <w:szCs w:val="32"/>
        </w:rPr>
        <w:t>201</w:t>
      </w:r>
      <w:r>
        <w:rPr>
          <w:rFonts w:ascii="Times New Roman" w:eastAsia="方正仿宋_GBK" w:hAnsi="Times New Roman" w:hint="eastAsia"/>
          <w:sz w:val="32"/>
          <w:szCs w:val="32"/>
        </w:rPr>
        <w:t>8</w:t>
      </w:r>
      <w:r w:rsidRPr="00C74C42">
        <w:rPr>
          <w:rFonts w:ascii="Times New Roman" w:eastAsia="方正仿宋_GBK" w:hAnsi="Times New Roman"/>
          <w:sz w:val="32"/>
          <w:szCs w:val="32"/>
        </w:rPr>
        <w:t>〕</w:t>
      </w:r>
      <w:r w:rsidR="001C29C3">
        <w:rPr>
          <w:rFonts w:ascii="Times New Roman" w:eastAsia="方正仿宋_GBK" w:hAnsi="Times New Roman"/>
          <w:sz w:val="32"/>
          <w:szCs w:val="32"/>
        </w:rPr>
        <w:t>171</w:t>
      </w:r>
      <w:r w:rsidRPr="00C74C42">
        <w:rPr>
          <w:rFonts w:ascii="Times New Roman" w:eastAsia="方正仿宋_GBK" w:hAnsi="Times New Roman"/>
          <w:sz w:val="32"/>
          <w:szCs w:val="32"/>
        </w:rPr>
        <w:t>号</w:t>
      </w:r>
    </w:p>
    <w:tbl>
      <w:tblPr>
        <w:tblW w:w="9022" w:type="dxa"/>
        <w:jc w:val="center"/>
        <w:tblBorders>
          <w:top w:val="single" w:sz="18" w:space="0" w:color="FF0000"/>
        </w:tblBorders>
        <w:tblLook w:val="0000" w:firstRow="0" w:lastRow="0" w:firstColumn="0" w:lastColumn="0" w:noHBand="0" w:noVBand="0"/>
      </w:tblPr>
      <w:tblGrid>
        <w:gridCol w:w="9022"/>
      </w:tblGrid>
      <w:tr w:rsidR="000B5F44" w:rsidRPr="00C74C42" w:rsidTr="00A45853">
        <w:trPr>
          <w:jc w:val="center"/>
        </w:trPr>
        <w:tc>
          <w:tcPr>
            <w:tcW w:w="9022" w:type="dxa"/>
            <w:tcBorders>
              <w:top w:val="single" w:sz="18" w:space="0" w:color="FF0000"/>
            </w:tcBorders>
          </w:tcPr>
          <w:p w:rsidR="000B5F44" w:rsidRPr="00C74C42" w:rsidRDefault="000B5F44" w:rsidP="00A45853">
            <w:pPr>
              <w:ind w:firstLine="420"/>
              <w:jc w:val="center"/>
              <w:rPr>
                <w:rFonts w:ascii="Times New Roman" w:hAnsi="Times New Roman"/>
              </w:rPr>
            </w:pPr>
          </w:p>
        </w:tc>
      </w:tr>
    </w:tbl>
    <w:bookmarkEnd w:id="0"/>
    <w:p w:rsidR="000B5F44" w:rsidRDefault="000B5F44" w:rsidP="000B5F44">
      <w:pPr>
        <w:adjustRightInd w:val="0"/>
        <w:snapToGrid w:val="0"/>
        <w:spacing w:line="560" w:lineRule="exact"/>
        <w:jc w:val="center"/>
        <w:rPr>
          <w:rFonts w:ascii="Times New Roman" w:eastAsia="方正小标宋_GBK" w:hAnsi="Times New Roman"/>
          <w:sz w:val="44"/>
          <w:szCs w:val="44"/>
        </w:rPr>
      </w:pPr>
      <w:r w:rsidRPr="00C74C42">
        <w:rPr>
          <w:rFonts w:ascii="Times New Roman" w:eastAsia="方正小标宋_GBK" w:hAnsi="Times New Roman"/>
          <w:sz w:val="44"/>
          <w:szCs w:val="44"/>
        </w:rPr>
        <w:t>关于组织申报第十</w:t>
      </w:r>
      <w:r>
        <w:rPr>
          <w:rFonts w:ascii="Times New Roman" w:eastAsia="方正小标宋_GBK" w:hAnsi="Times New Roman" w:hint="eastAsia"/>
          <w:sz w:val="44"/>
          <w:szCs w:val="44"/>
        </w:rPr>
        <w:t>一</w:t>
      </w:r>
      <w:r w:rsidRPr="00C74C42">
        <w:rPr>
          <w:rFonts w:ascii="Times New Roman" w:eastAsia="方正小标宋_GBK" w:hAnsi="Times New Roman"/>
          <w:sz w:val="44"/>
          <w:szCs w:val="44"/>
        </w:rPr>
        <w:t>批省级建筑业</w:t>
      </w:r>
    </w:p>
    <w:p w:rsidR="000B5F44" w:rsidRPr="00C74C42" w:rsidRDefault="000B5F44" w:rsidP="000B5F44">
      <w:pPr>
        <w:adjustRightInd w:val="0"/>
        <w:snapToGrid w:val="0"/>
        <w:spacing w:line="560" w:lineRule="exact"/>
        <w:jc w:val="center"/>
        <w:rPr>
          <w:rFonts w:ascii="Times New Roman" w:eastAsia="方正小标宋_GBK" w:hAnsi="Times New Roman"/>
          <w:sz w:val="44"/>
          <w:szCs w:val="44"/>
        </w:rPr>
      </w:pPr>
      <w:r w:rsidRPr="00C74C42">
        <w:rPr>
          <w:rFonts w:ascii="Times New Roman" w:eastAsia="方正小标宋_GBK" w:hAnsi="Times New Roman"/>
          <w:sz w:val="44"/>
          <w:szCs w:val="44"/>
        </w:rPr>
        <w:t>企业技术中心的通知</w:t>
      </w:r>
    </w:p>
    <w:p w:rsidR="000B5F44" w:rsidRPr="00C74C42" w:rsidRDefault="000B5F44" w:rsidP="000B5F44">
      <w:pPr>
        <w:adjustRightInd w:val="0"/>
        <w:snapToGrid w:val="0"/>
        <w:spacing w:line="560" w:lineRule="exact"/>
        <w:rPr>
          <w:rFonts w:ascii="Times New Roman" w:eastAsia="方正仿宋_GBK" w:hAnsi="Times New Roman"/>
          <w:sz w:val="32"/>
          <w:szCs w:val="32"/>
        </w:rPr>
      </w:pPr>
    </w:p>
    <w:p w:rsidR="000B5F44" w:rsidRPr="00C74C42" w:rsidRDefault="000B5F44" w:rsidP="000B5F44">
      <w:pPr>
        <w:adjustRightInd w:val="0"/>
        <w:snapToGrid w:val="0"/>
        <w:spacing w:line="560" w:lineRule="exact"/>
        <w:rPr>
          <w:rFonts w:ascii="Times New Roman" w:eastAsia="方正仿宋_GBK" w:hAnsi="Times New Roman"/>
          <w:sz w:val="32"/>
          <w:szCs w:val="32"/>
        </w:rPr>
      </w:pPr>
      <w:r w:rsidRPr="00C74C42">
        <w:rPr>
          <w:rFonts w:ascii="Times New Roman" w:eastAsia="方正仿宋_GBK" w:hAnsi="Times New Roman"/>
          <w:sz w:val="32"/>
          <w:szCs w:val="32"/>
        </w:rPr>
        <w:t>各设区市经信委、建设局（建委），各有关单位：</w:t>
      </w:r>
    </w:p>
    <w:p w:rsidR="000B5F44" w:rsidRPr="00C74C42" w:rsidRDefault="000B5F44" w:rsidP="000B5F44">
      <w:pPr>
        <w:adjustRightInd w:val="0"/>
        <w:snapToGrid w:val="0"/>
        <w:spacing w:line="560" w:lineRule="exact"/>
        <w:ind w:firstLineChars="200" w:firstLine="640"/>
        <w:rPr>
          <w:rFonts w:ascii="Times New Roman" w:eastAsia="方正仿宋_GBK" w:hAnsi="Times New Roman"/>
          <w:sz w:val="32"/>
          <w:szCs w:val="32"/>
        </w:rPr>
      </w:pPr>
      <w:r w:rsidRPr="00C74C42">
        <w:rPr>
          <w:rFonts w:ascii="Times New Roman" w:eastAsia="方正仿宋_GBK" w:hAnsi="Times New Roman"/>
          <w:sz w:val="32"/>
          <w:szCs w:val="32"/>
        </w:rPr>
        <w:t>为促进建筑业创新发展，推进建筑企业技术进步，结合企业实际需求，根据《江苏省认定建筑业企业技术中心管理办法（修订）》（以下简称《办法》），将组织开展第十</w:t>
      </w:r>
      <w:r>
        <w:rPr>
          <w:rFonts w:ascii="Times New Roman" w:eastAsia="方正仿宋_GBK" w:hAnsi="Times New Roman" w:hint="eastAsia"/>
          <w:sz w:val="32"/>
          <w:szCs w:val="32"/>
        </w:rPr>
        <w:t>一</w:t>
      </w:r>
      <w:r w:rsidRPr="00C74C42">
        <w:rPr>
          <w:rFonts w:ascii="Times New Roman" w:eastAsia="方正仿宋_GBK" w:hAnsi="Times New Roman"/>
          <w:sz w:val="32"/>
          <w:szCs w:val="32"/>
        </w:rPr>
        <w:t>批省级建筑业企业技术中心的申报工作。有关事项通知如下：</w:t>
      </w:r>
    </w:p>
    <w:p w:rsidR="000B5F44" w:rsidRPr="00C74C42" w:rsidRDefault="000B5F44" w:rsidP="000B5F44">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一、省级建筑业企业技术中心的遴选和推荐，由各市经信委会同</w:t>
      </w:r>
      <w:r>
        <w:rPr>
          <w:rFonts w:ascii="Times New Roman" w:eastAsia="方正仿宋_GBK" w:hAnsi="Times New Roman" w:hint="eastAsia"/>
          <w:sz w:val="32"/>
          <w:szCs w:val="32"/>
        </w:rPr>
        <w:t>市</w:t>
      </w:r>
      <w:r w:rsidRPr="00C74C42">
        <w:rPr>
          <w:rFonts w:ascii="Times New Roman" w:eastAsia="方正仿宋_GBK" w:hAnsi="Times New Roman"/>
          <w:sz w:val="32"/>
          <w:szCs w:val="32"/>
        </w:rPr>
        <w:t>建设行政主管部门负责。</w:t>
      </w:r>
    </w:p>
    <w:p w:rsidR="000B5F44" w:rsidRPr="00C74C42" w:rsidRDefault="000B5F44" w:rsidP="000B5F44">
      <w:pPr>
        <w:adjustRightInd w:val="0"/>
        <w:snapToGrid w:val="0"/>
        <w:spacing w:line="560" w:lineRule="exact"/>
        <w:ind w:firstLineChars="200" w:firstLine="640"/>
        <w:rPr>
          <w:rFonts w:ascii="Times New Roman" w:eastAsia="方正仿宋_GBK" w:hAnsi="Times New Roman"/>
          <w:sz w:val="32"/>
          <w:szCs w:val="32"/>
        </w:rPr>
      </w:pPr>
      <w:r w:rsidRPr="00C74C42">
        <w:rPr>
          <w:rFonts w:ascii="Times New Roman" w:eastAsia="方正仿宋_GBK" w:hAnsi="Times New Roman"/>
          <w:sz w:val="32"/>
          <w:szCs w:val="32"/>
        </w:rPr>
        <w:t>二、申报企业应具备的基本条件和申报材料的相关要求，按《办法》的有关规定执行，具体见附件</w:t>
      </w:r>
      <w:r w:rsidRPr="00C74C42">
        <w:rPr>
          <w:rFonts w:ascii="Times New Roman" w:eastAsia="方正仿宋_GBK" w:hAnsi="Times New Roman"/>
          <w:sz w:val="32"/>
          <w:szCs w:val="32"/>
        </w:rPr>
        <w:t>1</w:t>
      </w:r>
      <w:r w:rsidRPr="00C74C42">
        <w:rPr>
          <w:rFonts w:ascii="Times New Roman" w:eastAsia="方正仿宋_GBK" w:hAnsi="Times New Roman"/>
          <w:sz w:val="32"/>
          <w:szCs w:val="32"/>
        </w:rPr>
        <w:t>、</w:t>
      </w:r>
      <w:r w:rsidRPr="00C74C42">
        <w:rPr>
          <w:rFonts w:ascii="Times New Roman" w:eastAsia="方正仿宋_GBK" w:hAnsi="Times New Roman"/>
          <w:sz w:val="32"/>
          <w:szCs w:val="32"/>
        </w:rPr>
        <w:t>2</w:t>
      </w:r>
      <w:r w:rsidRPr="00C74C42">
        <w:rPr>
          <w:rFonts w:ascii="Times New Roman" w:eastAsia="方正仿宋_GBK" w:hAnsi="Times New Roman"/>
          <w:sz w:val="32"/>
          <w:szCs w:val="32"/>
        </w:rPr>
        <w:t>、</w:t>
      </w:r>
      <w:r w:rsidRPr="00C74C42">
        <w:rPr>
          <w:rFonts w:ascii="Times New Roman" w:eastAsia="方正仿宋_GBK" w:hAnsi="Times New Roman"/>
          <w:sz w:val="32"/>
          <w:szCs w:val="32"/>
        </w:rPr>
        <w:t>3</w:t>
      </w:r>
      <w:r w:rsidRPr="00C74C42">
        <w:rPr>
          <w:rFonts w:ascii="Times New Roman" w:eastAsia="方正仿宋_GBK" w:hAnsi="Times New Roman"/>
          <w:sz w:val="32"/>
          <w:szCs w:val="32"/>
        </w:rPr>
        <w:t>和</w:t>
      </w:r>
      <w:r w:rsidRPr="00C74C42">
        <w:rPr>
          <w:rFonts w:ascii="Times New Roman" w:eastAsia="方正仿宋_GBK" w:hAnsi="Times New Roman"/>
          <w:sz w:val="32"/>
          <w:szCs w:val="32"/>
        </w:rPr>
        <w:t>4</w:t>
      </w:r>
      <w:r w:rsidRPr="00C74C42">
        <w:rPr>
          <w:rFonts w:ascii="Times New Roman" w:eastAsia="方正仿宋_GBK" w:hAnsi="Times New Roman"/>
          <w:sz w:val="32"/>
          <w:szCs w:val="32"/>
        </w:rPr>
        <w:t>。</w:t>
      </w:r>
    </w:p>
    <w:p w:rsidR="000B5F44" w:rsidRPr="00C74C42" w:rsidRDefault="000B5F44" w:rsidP="000B5F44">
      <w:pPr>
        <w:adjustRightInd w:val="0"/>
        <w:snapToGrid w:val="0"/>
        <w:spacing w:line="560" w:lineRule="exact"/>
        <w:ind w:firstLineChars="200" w:firstLine="640"/>
        <w:rPr>
          <w:rFonts w:ascii="Times New Roman" w:eastAsia="方正仿宋_GBK" w:hAnsi="Times New Roman"/>
          <w:sz w:val="32"/>
          <w:szCs w:val="32"/>
        </w:rPr>
      </w:pPr>
      <w:r w:rsidRPr="00C74C42">
        <w:rPr>
          <w:rFonts w:ascii="Times New Roman" w:eastAsia="方正仿宋_GBK" w:hAnsi="Times New Roman"/>
          <w:sz w:val="32"/>
          <w:szCs w:val="32"/>
        </w:rPr>
        <w:t>三、按属地管理原则，各市经信委会同市建设行政主管部门对企业的申报材料进行认真审核，择优择强推荐。于</w:t>
      </w:r>
      <w:r>
        <w:rPr>
          <w:rFonts w:ascii="Times New Roman" w:eastAsia="方正仿宋_GBK" w:hAnsi="Times New Roman"/>
          <w:sz w:val="32"/>
          <w:szCs w:val="32"/>
        </w:rPr>
        <w:t>4</w:t>
      </w:r>
      <w:r w:rsidRPr="00C74C42">
        <w:rPr>
          <w:rFonts w:ascii="Times New Roman" w:eastAsia="方正仿宋_GBK" w:hAnsi="Times New Roman"/>
          <w:sz w:val="32"/>
          <w:szCs w:val="32"/>
        </w:rPr>
        <w:t>月</w:t>
      </w:r>
      <w:r>
        <w:rPr>
          <w:rFonts w:ascii="Times New Roman" w:eastAsia="方正仿宋_GBK" w:hAnsi="Times New Roman" w:hint="eastAsia"/>
          <w:sz w:val="32"/>
          <w:szCs w:val="32"/>
        </w:rPr>
        <w:t>8</w:t>
      </w:r>
      <w:r w:rsidRPr="00C74C42">
        <w:rPr>
          <w:rFonts w:ascii="Times New Roman" w:eastAsia="方正仿宋_GBK" w:hAnsi="Times New Roman"/>
          <w:sz w:val="32"/>
          <w:szCs w:val="32"/>
        </w:rPr>
        <w:t>日前将推荐文件、企业的申报材料（</w:t>
      </w:r>
      <w:r w:rsidRPr="00C74C42">
        <w:rPr>
          <w:rFonts w:ascii="Times New Roman" w:eastAsia="方正仿宋_GBK" w:hAnsi="Times New Roman"/>
          <w:sz w:val="32"/>
          <w:szCs w:val="32"/>
        </w:rPr>
        <w:t>1</w:t>
      </w:r>
      <w:r w:rsidRPr="00C74C42">
        <w:rPr>
          <w:rFonts w:ascii="Times New Roman" w:eastAsia="方正仿宋_GBK" w:hAnsi="Times New Roman"/>
          <w:sz w:val="32"/>
          <w:szCs w:val="32"/>
        </w:rPr>
        <w:t>份）和评价数据表电子文档报省经信委，同时抄报省住房和城乡建设厅（</w:t>
      </w:r>
      <w:r w:rsidRPr="00C74C42">
        <w:rPr>
          <w:rFonts w:ascii="Times New Roman" w:eastAsia="方正仿宋_GBK" w:hAnsi="Times New Roman"/>
          <w:sz w:val="32"/>
          <w:szCs w:val="32"/>
        </w:rPr>
        <w:t>1</w:t>
      </w:r>
      <w:r w:rsidRPr="00C74C42">
        <w:rPr>
          <w:rFonts w:ascii="Times New Roman" w:eastAsia="方正仿宋_GBK" w:hAnsi="Times New Roman"/>
          <w:sz w:val="32"/>
          <w:szCs w:val="32"/>
        </w:rPr>
        <w:t>份）。</w:t>
      </w:r>
    </w:p>
    <w:p w:rsidR="000B5F44" w:rsidRPr="00C74C42" w:rsidRDefault="000B5F44" w:rsidP="000B5F44">
      <w:pPr>
        <w:adjustRightInd w:val="0"/>
        <w:snapToGrid w:val="0"/>
        <w:spacing w:line="560" w:lineRule="exact"/>
        <w:ind w:firstLineChars="200" w:firstLine="624"/>
        <w:rPr>
          <w:rFonts w:ascii="Times New Roman" w:eastAsia="方正仿宋_GBK" w:hAnsi="Times New Roman"/>
          <w:sz w:val="32"/>
          <w:szCs w:val="32"/>
        </w:rPr>
      </w:pPr>
      <w:r w:rsidRPr="00C74C42">
        <w:rPr>
          <w:rFonts w:ascii="Times New Roman" w:eastAsia="方正仿宋_GBK" w:hAnsi="Times New Roman"/>
          <w:spacing w:val="-4"/>
          <w:sz w:val="32"/>
          <w:szCs w:val="32"/>
        </w:rPr>
        <w:lastRenderedPageBreak/>
        <w:t>《办法》及申报表格可从江苏</w:t>
      </w:r>
      <w:r>
        <w:rPr>
          <w:rFonts w:ascii="Times New Roman" w:eastAsia="方正仿宋_GBK" w:hAnsi="Times New Roman" w:hint="eastAsia"/>
          <w:spacing w:val="-4"/>
          <w:sz w:val="32"/>
          <w:szCs w:val="32"/>
        </w:rPr>
        <w:t>省</w:t>
      </w:r>
      <w:r w:rsidRPr="00C74C42">
        <w:rPr>
          <w:rFonts w:ascii="Times New Roman" w:eastAsia="方正仿宋_GBK" w:hAnsi="Times New Roman"/>
          <w:spacing w:val="-4"/>
          <w:sz w:val="32"/>
          <w:szCs w:val="32"/>
        </w:rPr>
        <w:t>经信委网站（</w:t>
      </w:r>
      <w:r w:rsidRPr="00D243FD">
        <w:rPr>
          <w:rFonts w:ascii="Times New Roman" w:eastAsia="方正仿宋_GBK" w:hAnsi="Times New Roman"/>
          <w:spacing w:val="-4"/>
          <w:sz w:val="32"/>
          <w:szCs w:val="32"/>
        </w:rPr>
        <w:t>http://jssjxw.jiangsu.gov.cn/</w:t>
      </w:r>
      <w:r w:rsidRPr="00C74C42">
        <w:rPr>
          <w:rFonts w:ascii="Times New Roman" w:eastAsia="方正仿宋_GBK" w:hAnsi="Times New Roman"/>
          <w:spacing w:val="-4"/>
          <w:sz w:val="32"/>
          <w:szCs w:val="32"/>
        </w:rPr>
        <w:t>）首页</w:t>
      </w:r>
      <w:r w:rsidRPr="00C74C42">
        <w:rPr>
          <w:rFonts w:ascii="Times New Roman" w:eastAsia="方正仿宋_GBK" w:hAnsi="Times New Roman"/>
          <w:spacing w:val="-4"/>
          <w:sz w:val="32"/>
          <w:szCs w:val="32"/>
        </w:rPr>
        <w:t>“</w:t>
      </w:r>
      <w:r>
        <w:rPr>
          <w:rFonts w:ascii="Times New Roman" w:eastAsia="方正仿宋_GBK" w:hAnsi="Times New Roman" w:hint="eastAsia"/>
          <w:spacing w:val="-4"/>
          <w:sz w:val="32"/>
          <w:szCs w:val="32"/>
        </w:rPr>
        <w:t>重点工作</w:t>
      </w:r>
      <w:r w:rsidRPr="00C74C42">
        <w:rPr>
          <w:rFonts w:ascii="Times New Roman" w:eastAsia="方正仿宋_GBK" w:hAnsi="Times New Roman"/>
          <w:spacing w:val="-4"/>
          <w:sz w:val="32"/>
          <w:szCs w:val="32"/>
        </w:rPr>
        <w:t>”</w:t>
      </w:r>
      <w:r w:rsidRPr="00C74C42">
        <w:rPr>
          <w:rFonts w:ascii="Times New Roman" w:eastAsia="方正仿宋_GBK" w:hAnsi="Times New Roman"/>
          <w:spacing w:val="-4"/>
          <w:sz w:val="32"/>
          <w:szCs w:val="32"/>
        </w:rPr>
        <w:t>专栏或江苏建筑业网（</w:t>
      </w:r>
      <w:r w:rsidRPr="00C74C42">
        <w:rPr>
          <w:rFonts w:ascii="Times New Roman" w:eastAsia="方正仿宋_GBK" w:hAnsi="Times New Roman"/>
          <w:spacing w:val="-4"/>
          <w:sz w:val="32"/>
          <w:szCs w:val="32"/>
        </w:rPr>
        <w:t>http://www.jscons.gov.cn</w:t>
      </w:r>
      <w:r w:rsidRPr="00C74C42">
        <w:rPr>
          <w:rFonts w:ascii="Times New Roman" w:eastAsia="方正仿宋_GBK" w:hAnsi="Times New Roman"/>
          <w:spacing w:val="-4"/>
          <w:sz w:val="32"/>
          <w:szCs w:val="32"/>
        </w:rPr>
        <w:t>）下载。</w:t>
      </w:r>
    </w:p>
    <w:p w:rsidR="000B5F44" w:rsidRPr="00C74C42" w:rsidRDefault="000B5F44" w:rsidP="000B5F44">
      <w:pPr>
        <w:adjustRightInd w:val="0"/>
        <w:snapToGrid w:val="0"/>
        <w:spacing w:line="560" w:lineRule="exact"/>
        <w:ind w:firstLineChars="200" w:firstLine="640"/>
        <w:rPr>
          <w:rFonts w:ascii="Times New Roman" w:eastAsia="方正仿宋_GBK" w:hAnsi="Times New Roman"/>
          <w:sz w:val="32"/>
          <w:szCs w:val="32"/>
        </w:rPr>
      </w:pPr>
      <w:r w:rsidRPr="00C74C42">
        <w:rPr>
          <w:rFonts w:ascii="Times New Roman" w:eastAsia="方正仿宋_GBK" w:hAnsi="Times New Roman"/>
          <w:sz w:val="32"/>
          <w:szCs w:val="32"/>
        </w:rPr>
        <w:t>四、组织申报中如遇疑问或问题，请与我们联系。</w:t>
      </w:r>
    </w:p>
    <w:p w:rsidR="000B5F44" w:rsidRPr="00C74C42" w:rsidRDefault="000B5F44" w:rsidP="000B5F44">
      <w:pPr>
        <w:adjustRightInd w:val="0"/>
        <w:snapToGrid w:val="0"/>
        <w:spacing w:line="560" w:lineRule="exact"/>
        <w:ind w:firstLineChars="200" w:firstLine="640"/>
        <w:rPr>
          <w:rFonts w:ascii="Times New Roman" w:eastAsia="方正仿宋_GBK" w:hAnsi="Times New Roman"/>
          <w:sz w:val="32"/>
          <w:szCs w:val="32"/>
        </w:rPr>
      </w:pPr>
      <w:r w:rsidRPr="00C74C42">
        <w:rPr>
          <w:rFonts w:ascii="Times New Roman" w:eastAsia="方正仿宋_GBK" w:hAnsi="Times New Roman"/>
          <w:sz w:val="32"/>
          <w:szCs w:val="32"/>
        </w:rPr>
        <w:t>省经信委科技与质量处（南京市北京西路</w:t>
      </w:r>
      <w:r w:rsidRPr="00C74C42">
        <w:rPr>
          <w:rFonts w:ascii="Times New Roman" w:eastAsia="方正仿宋_GBK" w:hAnsi="Times New Roman"/>
          <w:sz w:val="32"/>
          <w:szCs w:val="32"/>
        </w:rPr>
        <w:t>16</w:t>
      </w:r>
      <w:r w:rsidRPr="00C74C42">
        <w:rPr>
          <w:rFonts w:ascii="Times New Roman" w:eastAsia="方正仿宋_GBK" w:hAnsi="Times New Roman"/>
          <w:sz w:val="32"/>
          <w:szCs w:val="32"/>
        </w:rPr>
        <w:t>号，邮编：</w:t>
      </w:r>
      <w:r w:rsidRPr="00C74C42">
        <w:rPr>
          <w:rFonts w:ascii="Times New Roman" w:eastAsia="方正仿宋_GBK" w:hAnsi="Times New Roman"/>
          <w:sz w:val="32"/>
          <w:szCs w:val="32"/>
        </w:rPr>
        <w:t>210008</w:t>
      </w:r>
      <w:r w:rsidRPr="00C74C42">
        <w:rPr>
          <w:rFonts w:ascii="Times New Roman" w:eastAsia="方正仿宋_GBK" w:hAnsi="Times New Roman"/>
          <w:sz w:val="32"/>
          <w:szCs w:val="32"/>
        </w:rPr>
        <w:t>）</w:t>
      </w:r>
    </w:p>
    <w:p w:rsidR="000B5F44" w:rsidRPr="00C74C42" w:rsidRDefault="000B5F44" w:rsidP="000B5F44">
      <w:pPr>
        <w:adjustRightInd w:val="0"/>
        <w:snapToGrid w:val="0"/>
        <w:spacing w:line="560" w:lineRule="exact"/>
        <w:ind w:firstLineChars="200" w:firstLine="640"/>
        <w:rPr>
          <w:rFonts w:ascii="Times New Roman" w:eastAsia="方正仿宋_GBK" w:hAnsi="Times New Roman"/>
          <w:sz w:val="32"/>
          <w:szCs w:val="32"/>
        </w:rPr>
      </w:pPr>
      <w:r w:rsidRPr="00C74C42">
        <w:rPr>
          <w:rFonts w:ascii="Times New Roman" w:eastAsia="方正仿宋_GBK" w:hAnsi="Times New Roman"/>
          <w:sz w:val="32"/>
          <w:szCs w:val="32"/>
        </w:rPr>
        <w:t>电话：</w:t>
      </w:r>
      <w:r w:rsidRPr="00C74C42">
        <w:rPr>
          <w:rFonts w:ascii="Times New Roman" w:eastAsia="方正仿宋_GBK" w:hAnsi="Times New Roman"/>
          <w:sz w:val="32"/>
          <w:szCs w:val="32"/>
        </w:rPr>
        <w:t>025-83391968</w:t>
      </w:r>
      <w:r w:rsidRPr="00C74C42">
        <w:rPr>
          <w:rFonts w:ascii="Times New Roman" w:eastAsia="方正仿宋_GBK" w:hAnsi="Times New Roman"/>
          <w:sz w:val="32"/>
          <w:szCs w:val="32"/>
        </w:rPr>
        <w:t>，传真：</w:t>
      </w:r>
      <w:r w:rsidRPr="00C74C42">
        <w:rPr>
          <w:rFonts w:ascii="Times New Roman" w:eastAsia="方正仿宋_GBK" w:hAnsi="Times New Roman"/>
          <w:sz w:val="32"/>
          <w:szCs w:val="32"/>
        </w:rPr>
        <w:t>025-83392940</w:t>
      </w:r>
      <w:r w:rsidRPr="00C74C42">
        <w:rPr>
          <w:rFonts w:ascii="Times New Roman" w:eastAsia="方正仿宋_GBK" w:hAnsi="Times New Roman"/>
          <w:sz w:val="32"/>
          <w:szCs w:val="32"/>
        </w:rPr>
        <w:t>；</w:t>
      </w:r>
    </w:p>
    <w:p w:rsidR="000B5F44" w:rsidRPr="00C74C42" w:rsidRDefault="000B5F44" w:rsidP="000B5F44">
      <w:pPr>
        <w:adjustRightInd w:val="0"/>
        <w:snapToGrid w:val="0"/>
        <w:spacing w:line="560" w:lineRule="exact"/>
        <w:ind w:firstLineChars="200" w:firstLine="640"/>
        <w:rPr>
          <w:rFonts w:ascii="Times New Roman" w:eastAsia="方正仿宋_GBK" w:hAnsi="Times New Roman"/>
          <w:sz w:val="32"/>
          <w:szCs w:val="32"/>
        </w:rPr>
      </w:pPr>
      <w:r w:rsidRPr="00C74C42">
        <w:rPr>
          <w:rFonts w:ascii="Times New Roman" w:eastAsia="方正仿宋_GBK" w:hAnsi="Times New Roman"/>
          <w:sz w:val="32"/>
          <w:szCs w:val="32"/>
        </w:rPr>
        <w:t>邮箱：</w:t>
      </w:r>
      <w:r w:rsidRPr="00C74C42">
        <w:rPr>
          <w:rFonts w:ascii="Times New Roman" w:eastAsia="方正仿宋_GBK" w:hAnsi="Times New Roman"/>
          <w:sz w:val="32"/>
          <w:szCs w:val="32"/>
        </w:rPr>
        <w:t>xie_junzhi@163.com</w:t>
      </w:r>
      <w:r w:rsidRPr="00C74C42">
        <w:rPr>
          <w:rFonts w:ascii="Times New Roman" w:eastAsia="方正仿宋_GBK" w:hAnsi="Times New Roman"/>
          <w:sz w:val="32"/>
          <w:szCs w:val="32"/>
        </w:rPr>
        <w:t>。</w:t>
      </w:r>
    </w:p>
    <w:p w:rsidR="000B5F44" w:rsidRPr="00C74C42" w:rsidRDefault="000B5F44" w:rsidP="000B5F44">
      <w:pPr>
        <w:adjustRightInd w:val="0"/>
        <w:snapToGrid w:val="0"/>
        <w:spacing w:line="560" w:lineRule="exact"/>
        <w:ind w:firstLineChars="200" w:firstLine="640"/>
        <w:rPr>
          <w:rFonts w:ascii="Times New Roman" w:eastAsia="方正仿宋_GBK" w:hAnsi="Times New Roman"/>
          <w:sz w:val="32"/>
          <w:szCs w:val="32"/>
        </w:rPr>
      </w:pPr>
      <w:r w:rsidRPr="00C74C42">
        <w:rPr>
          <w:rFonts w:ascii="Times New Roman" w:eastAsia="方正仿宋_GBK" w:hAnsi="Times New Roman"/>
          <w:sz w:val="32"/>
          <w:szCs w:val="32"/>
        </w:rPr>
        <w:t>省住房和城乡建设厅工程质量安全监管处（南京市草场门大街</w:t>
      </w:r>
      <w:r w:rsidRPr="00C74C42">
        <w:rPr>
          <w:rFonts w:ascii="Times New Roman" w:eastAsia="方正仿宋_GBK" w:hAnsi="Times New Roman"/>
          <w:sz w:val="32"/>
          <w:szCs w:val="32"/>
        </w:rPr>
        <w:t>88</w:t>
      </w:r>
      <w:r w:rsidRPr="00C74C42">
        <w:rPr>
          <w:rFonts w:ascii="Times New Roman" w:eastAsia="方正仿宋_GBK" w:hAnsi="Times New Roman"/>
          <w:sz w:val="32"/>
          <w:szCs w:val="32"/>
        </w:rPr>
        <w:t>号，邮编：</w:t>
      </w:r>
      <w:r w:rsidRPr="00C74C42">
        <w:rPr>
          <w:rFonts w:ascii="Times New Roman" w:eastAsia="方正仿宋_GBK" w:hAnsi="Times New Roman"/>
          <w:sz w:val="32"/>
          <w:szCs w:val="32"/>
        </w:rPr>
        <w:t>210036</w:t>
      </w:r>
      <w:r w:rsidRPr="00C74C42">
        <w:rPr>
          <w:rFonts w:ascii="Times New Roman" w:eastAsia="方正仿宋_GBK" w:hAnsi="Times New Roman"/>
          <w:sz w:val="32"/>
          <w:szCs w:val="32"/>
        </w:rPr>
        <w:t>）</w:t>
      </w:r>
    </w:p>
    <w:p w:rsidR="000B5F44" w:rsidRPr="00C74C42" w:rsidRDefault="000B5F44" w:rsidP="000B5F44">
      <w:pPr>
        <w:adjustRightInd w:val="0"/>
        <w:snapToGrid w:val="0"/>
        <w:spacing w:line="560" w:lineRule="exact"/>
        <w:rPr>
          <w:rFonts w:ascii="Times New Roman" w:eastAsia="方正仿宋_GBK" w:hAnsi="Times New Roman"/>
          <w:sz w:val="32"/>
          <w:szCs w:val="32"/>
        </w:rPr>
      </w:pPr>
      <w:r w:rsidRPr="00C74C42">
        <w:rPr>
          <w:rFonts w:ascii="Times New Roman" w:eastAsia="方正仿宋_GBK" w:hAnsi="Times New Roman"/>
          <w:sz w:val="32"/>
          <w:szCs w:val="32"/>
        </w:rPr>
        <w:t xml:space="preserve">　　电话：</w:t>
      </w:r>
      <w:r w:rsidRPr="00C74C42">
        <w:rPr>
          <w:rFonts w:ascii="Times New Roman" w:eastAsia="方正仿宋_GBK" w:hAnsi="Times New Roman"/>
          <w:sz w:val="32"/>
          <w:szCs w:val="32"/>
        </w:rPr>
        <w:t>025-51868640</w:t>
      </w:r>
      <w:r w:rsidRPr="00C74C42">
        <w:rPr>
          <w:rFonts w:ascii="Times New Roman" w:eastAsia="方正仿宋_GBK" w:hAnsi="Times New Roman"/>
          <w:sz w:val="32"/>
          <w:szCs w:val="32"/>
        </w:rPr>
        <w:t>；</w:t>
      </w:r>
    </w:p>
    <w:p w:rsidR="000B5F44" w:rsidRPr="00C74C42" w:rsidRDefault="000B5F44" w:rsidP="000B5F44">
      <w:pPr>
        <w:adjustRightInd w:val="0"/>
        <w:snapToGrid w:val="0"/>
        <w:spacing w:line="560" w:lineRule="exact"/>
        <w:rPr>
          <w:rFonts w:ascii="Times New Roman" w:eastAsia="方正仿宋_GBK" w:hAnsi="Times New Roman"/>
          <w:sz w:val="32"/>
          <w:szCs w:val="32"/>
        </w:rPr>
      </w:pPr>
      <w:r w:rsidRPr="00C74C42">
        <w:rPr>
          <w:rFonts w:ascii="Times New Roman" w:eastAsia="方正仿宋_GBK" w:hAnsi="Times New Roman"/>
          <w:sz w:val="32"/>
          <w:szCs w:val="32"/>
        </w:rPr>
        <w:t xml:space="preserve">　　邮箱：</w:t>
      </w:r>
      <w:r w:rsidRPr="00C74C42">
        <w:rPr>
          <w:rFonts w:ascii="Times New Roman" w:eastAsia="方正仿宋_GBK" w:hAnsi="Times New Roman"/>
          <w:sz w:val="32"/>
          <w:szCs w:val="32"/>
        </w:rPr>
        <w:t>810010190@qq.com</w:t>
      </w:r>
      <w:r w:rsidRPr="00C74C42">
        <w:rPr>
          <w:rFonts w:ascii="Times New Roman" w:eastAsia="方正仿宋_GBK" w:hAnsi="Times New Roman"/>
          <w:sz w:val="32"/>
          <w:szCs w:val="32"/>
        </w:rPr>
        <w:t>。</w:t>
      </w:r>
    </w:p>
    <w:p w:rsidR="000B5F44" w:rsidRPr="00C74C42" w:rsidRDefault="000B5F44" w:rsidP="000B5F44">
      <w:pPr>
        <w:adjustRightInd w:val="0"/>
        <w:snapToGrid w:val="0"/>
        <w:spacing w:line="560" w:lineRule="exact"/>
        <w:rPr>
          <w:rFonts w:ascii="Times New Roman" w:eastAsia="方正仿宋_GBK" w:hAnsi="Times New Roman"/>
          <w:sz w:val="32"/>
          <w:szCs w:val="32"/>
        </w:rPr>
      </w:pPr>
    </w:p>
    <w:p w:rsidR="000B5F44" w:rsidRPr="00C74C42" w:rsidRDefault="000B5F44" w:rsidP="000B5F44">
      <w:pPr>
        <w:adjustRightInd w:val="0"/>
        <w:snapToGrid w:val="0"/>
        <w:spacing w:line="560" w:lineRule="exact"/>
        <w:ind w:firstLine="645"/>
        <w:rPr>
          <w:rFonts w:ascii="Times New Roman" w:eastAsia="方正仿宋_GBK" w:hAnsi="Times New Roman"/>
          <w:sz w:val="32"/>
          <w:szCs w:val="32"/>
        </w:rPr>
      </w:pPr>
      <w:r w:rsidRPr="00C74C42">
        <w:rPr>
          <w:rFonts w:ascii="Times New Roman" w:eastAsia="方正仿宋_GBK" w:hAnsi="Times New Roman"/>
          <w:sz w:val="32"/>
          <w:szCs w:val="32"/>
        </w:rPr>
        <w:t>附件：</w:t>
      </w:r>
    </w:p>
    <w:p w:rsidR="000B5F44" w:rsidRPr="00C74C42" w:rsidRDefault="000B5F44" w:rsidP="000B5F44">
      <w:pPr>
        <w:adjustRightInd w:val="0"/>
        <w:snapToGrid w:val="0"/>
        <w:spacing w:line="560" w:lineRule="exact"/>
        <w:ind w:firstLine="645"/>
        <w:rPr>
          <w:rFonts w:ascii="Times New Roman" w:eastAsia="方正仿宋_GBK" w:hAnsi="Times New Roman"/>
          <w:sz w:val="32"/>
          <w:szCs w:val="32"/>
        </w:rPr>
      </w:pPr>
      <w:r w:rsidRPr="00C74C42">
        <w:rPr>
          <w:rFonts w:ascii="Times New Roman" w:eastAsia="方正仿宋_GBK" w:hAnsi="Times New Roman"/>
          <w:sz w:val="32"/>
          <w:szCs w:val="32"/>
        </w:rPr>
        <w:t>1.</w:t>
      </w:r>
      <w:r w:rsidRPr="00C74C42">
        <w:rPr>
          <w:rFonts w:ascii="Times New Roman" w:eastAsia="方正仿宋_GBK" w:hAnsi="Times New Roman"/>
          <w:sz w:val="32"/>
          <w:szCs w:val="32"/>
        </w:rPr>
        <w:t>申请企业应具备的基本条件</w:t>
      </w:r>
    </w:p>
    <w:p w:rsidR="000B5F44" w:rsidRPr="00C74C42" w:rsidRDefault="000B5F44" w:rsidP="000B5F44">
      <w:pPr>
        <w:adjustRightInd w:val="0"/>
        <w:snapToGrid w:val="0"/>
        <w:spacing w:line="560" w:lineRule="exact"/>
        <w:ind w:firstLine="645"/>
        <w:rPr>
          <w:rFonts w:ascii="Times New Roman" w:eastAsia="方正仿宋_GBK" w:hAnsi="Times New Roman"/>
          <w:spacing w:val="-12"/>
          <w:sz w:val="32"/>
          <w:szCs w:val="32"/>
        </w:rPr>
      </w:pPr>
      <w:r w:rsidRPr="00C74C42">
        <w:rPr>
          <w:rFonts w:ascii="Times New Roman" w:eastAsia="方正仿宋_GBK" w:hAnsi="Times New Roman"/>
          <w:sz w:val="32"/>
          <w:szCs w:val="32"/>
        </w:rPr>
        <w:t>2.</w:t>
      </w:r>
      <w:r w:rsidR="001C29C3">
        <w:rPr>
          <w:rFonts w:ascii="Times New Roman" w:eastAsia="方正仿宋_GBK" w:hAnsi="Times New Roman"/>
          <w:spacing w:val="-12"/>
          <w:sz w:val="32"/>
          <w:szCs w:val="32"/>
        </w:rPr>
        <w:t>《江苏省</w:t>
      </w:r>
      <w:r w:rsidRPr="00C74C42">
        <w:rPr>
          <w:rFonts w:ascii="Times New Roman" w:eastAsia="方正仿宋_GBK" w:hAnsi="Times New Roman"/>
          <w:spacing w:val="-12"/>
          <w:sz w:val="32"/>
          <w:szCs w:val="32"/>
        </w:rPr>
        <w:t>建筑业企业技术中心申请报告》编写提纲</w:t>
      </w:r>
    </w:p>
    <w:p w:rsidR="000B5F44" w:rsidRPr="00C74C42" w:rsidRDefault="000B5F44" w:rsidP="000B5F44">
      <w:pPr>
        <w:adjustRightInd w:val="0"/>
        <w:snapToGrid w:val="0"/>
        <w:spacing w:line="560" w:lineRule="exact"/>
        <w:ind w:firstLine="645"/>
        <w:rPr>
          <w:rFonts w:ascii="Times New Roman" w:eastAsia="方正仿宋_GBK" w:hAnsi="Times New Roman"/>
          <w:sz w:val="32"/>
          <w:szCs w:val="32"/>
        </w:rPr>
      </w:pPr>
      <w:r w:rsidRPr="00C74C42">
        <w:rPr>
          <w:rFonts w:ascii="Times New Roman" w:eastAsia="方正仿宋_GBK" w:hAnsi="Times New Roman"/>
          <w:sz w:val="32"/>
          <w:szCs w:val="32"/>
        </w:rPr>
        <w:t>3.</w:t>
      </w:r>
      <w:r>
        <w:rPr>
          <w:rFonts w:ascii="Times New Roman" w:eastAsia="方正仿宋_GBK" w:hAnsi="Times New Roman" w:hint="eastAsia"/>
          <w:sz w:val="32"/>
          <w:szCs w:val="32"/>
        </w:rPr>
        <w:t>江苏省</w:t>
      </w:r>
      <w:r w:rsidRPr="00C74C42">
        <w:rPr>
          <w:rFonts w:ascii="Times New Roman" w:eastAsia="方正仿宋_GBK" w:hAnsi="Times New Roman"/>
          <w:sz w:val="32"/>
          <w:szCs w:val="32"/>
        </w:rPr>
        <w:t>建筑业企业</w:t>
      </w:r>
      <w:bookmarkStart w:id="1" w:name="_GoBack"/>
      <w:bookmarkEnd w:id="1"/>
      <w:r w:rsidRPr="00C74C42">
        <w:rPr>
          <w:rFonts w:ascii="Times New Roman" w:eastAsia="方正仿宋_GBK" w:hAnsi="Times New Roman"/>
          <w:sz w:val="32"/>
          <w:szCs w:val="32"/>
        </w:rPr>
        <w:t>技术中心评价数据表</w:t>
      </w:r>
    </w:p>
    <w:p w:rsidR="000B5F44" w:rsidRPr="00C74C42" w:rsidRDefault="000B5F44" w:rsidP="000B5F44">
      <w:pPr>
        <w:adjustRightInd w:val="0"/>
        <w:snapToGrid w:val="0"/>
        <w:spacing w:line="560" w:lineRule="exact"/>
        <w:ind w:firstLine="645"/>
        <w:rPr>
          <w:rFonts w:ascii="Times New Roman" w:eastAsia="方正仿宋_GBK" w:hAnsi="Times New Roman"/>
          <w:sz w:val="32"/>
          <w:szCs w:val="32"/>
        </w:rPr>
      </w:pPr>
      <w:r w:rsidRPr="00C74C42">
        <w:rPr>
          <w:rFonts w:ascii="Times New Roman" w:eastAsia="方正仿宋_GBK" w:hAnsi="Times New Roman"/>
          <w:sz w:val="32"/>
          <w:szCs w:val="32"/>
        </w:rPr>
        <w:t>4.</w:t>
      </w:r>
      <w:r w:rsidRPr="00C74C42">
        <w:rPr>
          <w:rFonts w:ascii="Times New Roman" w:eastAsia="方正仿宋_GBK" w:hAnsi="Times New Roman"/>
          <w:sz w:val="32"/>
          <w:szCs w:val="32"/>
        </w:rPr>
        <w:t>江苏省建筑业企业技术中心评价指标体系</w:t>
      </w:r>
    </w:p>
    <w:p w:rsidR="000B5F44" w:rsidRPr="00C74C42" w:rsidRDefault="000B5F44" w:rsidP="000B5F44">
      <w:pPr>
        <w:adjustRightInd w:val="0"/>
        <w:snapToGrid w:val="0"/>
        <w:spacing w:line="560" w:lineRule="exact"/>
        <w:rPr>
          <w:rFonts w:ascii="Times New Roman" w:hAnsi="Times New Roman"/>
        </w:rPr>
      </w:pPr>
    </w:p>
    <w:p w:rsidR="000B5F44" w:rsidRPr="00C74C42" w:rsidRDefault="000B5F44" w:rsidP="000B5F44">
      <w:pPr>
        <w:adjustRightInd w:val="0"/>
        <w:snapToGrid w:val="0"/>
        <w:spacing w:line="560" w:lineRule="exact"/>
        <w:ind w:firstLineChars="150" w:firstLine="480"/>
        <w:rPr>
          <w:rFonts w:ascii="Times New Roman" w:eastAsia="方正仿宋_GBK" w:hAnsi="Times New Roman"/>
          <w:sz w:val="32"/>
          <w:szCs w:val="32"/>
        </w:rPr>
      </w:pPr>
      <w:r w:rsidRPr="00C74C42">
        <w:rPr>
          <w:rFonts w:ascii="Times New Roman" w:eastAsia="方正仿宋_GBK" w:hAnsi="Times New Roman"/>
          <w:sz w:val="32"/>
          <w:szCs w:val="32"/>
        </w:rPr>
        <w:t>江苏省经济和信息化委</w:t>
      </w:r>
      <w:r w:rsidRPr="00C74C42">
        <w:rPr>
          <w:rFonts w:ascii="Times New Roman" w:eastAsia="方正仿宋_GBK" w:hAnsi="Times New Roman"/>
          <w:sz w:val="32"/>
          <w:szCs w:val="32"/>
        </w:rPr>
        <w:t xml:space="preserve">        </w:t>
      </w:r>
      <w:r w:rsidRPr="00C74C42">
        <w:rPr>
          <w:rFonts w:ascii="Times New Roman" w:eastAsia="方正仿宋_GBK" w:hAnsi="Times New Roman"/>
          <w:sz w:val="32"/>
          <w:szCs w:val="32"/>
        </w:rPr>
        <w:t>省住房和城乡建设厅</w:t>
      </w:r>
    </w:p>
    <w:p w:rsidR="000B5F44" w:rsidRDefault="000B5F44" w:rsidP="000B5F44">
      <w:pPr>
        <w:adjustRightInd w:val="0"/>
        <w:snapToGrid w:val="0"/>
        <w:spacing w:afterLines="50" w:after="156" w:line="560" w:lineRule="exact"/>
        <w:ind w:firstLineChars="1600" w:firstLine="5120"/>
        <w:rPr>
          <w:rFonts w:ascii="Times New Roman" w:eastAsia="方正仿宋_GBK" w:hAnsi="Times New Roman"/>
          <w:sz w:val="32"/>
          <w:szCs w:val="32"/>
        </w:rPr>
      </w:pPr>
      <w:r w:rsidRPr="00C74C42">
        <w:rPr>
          <w:rFonts w:ascii="Times New Roman" w:eastAsia="方正仿宋_GBK" w:hAnsi="Times New Roman"/>
          <w:sz w:val="32"/>
          <w:szCs w:val="32"/>
        </w:rPr>
        <w:t>201</w:t>
      </w:r>
      <w:r>
        <w:rPr>
          <w:rFonts w:ascii="Times New Roman" w:eastAsia="方正仿宋_GBK" w:hAnsi="Times New Roman"/>
          <w:sz w:val="32"/>
          <w:szCs w:val="32"/>
        </w:rPr>
        <w:t>8</w:t>
      </w:r>
      <w:r w:rsidRPr="00C74C42">
        <w:rPr>
          <w:rFonts w:ascii="Times New Roman" w:eastAsia="方正仿宋_GBK" w:hAnsi="Times New Roman"/>
          <w:sz w:val="32"/>
          <w:szCs w:val="32"/>
        </w:rPr>
        <w:t>年</w:t>
      </w:r>
      <w:r>
        <w:rPr>
          <w:rFonts w:ascii="Times New Roman" w:eastAsia="方正仿宋_GBK" w:hAnsi="Times New Roman"/>
          <w:sz w:val="32"/>
          <w:szCs w:val="32"/>
        </w:rPr>
        <w:t>3</w:t>
      </w:r>
      <w:r w:rsidRPr="00C74C42">
        <w:rPr>
          <w:rFonts w:ascii="Times New Roman" w:eastAsia="方正仿宋_GBK" w:hAnsi="Times New Roman"/>
          <w:sz w:val="32"/>
          <w:szCs w:val="32"/>
        </w:rPr>
        <w:t>月</w:t>
      </w:r>
      <w:r w:rsidR="001C29C3">
        <w:rPr>
          <w:rFonts w:ascii="Times New Roman" w:eastAsia="方正仿宋_GBK" w:hAnsi="Times New Roman"/>
          <w:sz w:val="32"/>
          <w:szCs w:val="32"/>
        </w:rPr>
        <w:t>16</w:t>
      </w:r>
      <w:r w:rsidRPr="00C74C42">
        <w:rPr>
          <w:rFonts w:ascii="Times New Roman" w:eastAsia="方正仿宋_GBK" w:hAnsi="Times New Roman"/>
          <w:sz w:val="32"/>
          <w:szCs w:val="32"/>
        </w:rPr>
        <w:t>日</w:t>
      </w:r>
    </w:p>
    <w:p w:rsidR="000B5F44" w:rsidRDefault="000B5F44" w:rsidP="000B5F44">
      <w:pPr>
        <w:adjustRightInd w:val="0"/>
        <w:snapToGrid w:val="0"/>
        <w:spacing w:afterLines="50" w:after="156" w:line="560" w:lineRule="exact"/>
        <w:ind w:firstLineChars="1600" w:firstLine="5120"/>
        <w:rPr>
          <w:rFonts w:ascii="Times New Roman" w:eastAsia="方正仿宋_GBK" w:hAnsi="Times New Roman"/>
          <w:sz w:val="32"/>
          <w:szCs w:val="32"/>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946"/>
      </w:tblGrid>
      <w:tr w:rsidR="000B5F44" w:rsidTr="00A45853">
        <w:tc>
          <w:tcPr>
            <w:tcW w:w="5000" w:type="pct"/>
          </w:tcPr>
          <w:p w:rsidR="000B5F44" w:rsidRPr="00D52851" w:rsidRDefault="000B5F44" w:rsidP="001C29C3">
            <w:pPr>
              <w:ind w:firstLineChars="50" w:firstLine="160"/>
              <w:jc w:val="center"/>
              <w:rPr>
                <w:rFonts w:ascii="Times New Roman" w:eastAsia="方正仿宋_GBK" w:hAnsi="Times New Roman"/>
                <w:sz w:val="32"/>
                <w:szCs w:val="32"/>
              </w:rPr>
            </w:pPr>
            <w:r w:rsidRPr="00D52851">
              <w:rPr>
                <w:rFonts w:ascii="Times New Roman" w:eastAsia="方正仿宋_GBK" w:hAnsi="Times New Roman" w:hint="eastAsia"/>
                <w:sz w:val="32"/>
                <w:szCs w:val="32"/>
              </w:rPr>
              <w:t>江苏省经信委办公室</w:t>
            </w:r>
            <w:r>
              <w:rPr>
                <w:rFonts w:ascii="Times New Roman" w:eastAsia="方正仿宋_GBK" w:hAnsi="Times New Roman"/>
                <w:sz w:val="32"/>
                <w:szCs w:val="32"/>
              </w:rPr>
              <w:t xml:space="preserve">     </w:t>
            </w:r>
            <w:r w:rsidRPr="00D52851">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sidRPr="00D52851">
              <w:rPr>
                <w:rFonts w:ascii="Times New Roman" w:eastAsia="方正仿宋_GBK" w:hAnsi="Times New Roman"/>
                <w:sz w:val="32"/>
                <w:szCs w:val="32"/>
              </w:rPr>
              <w:t xml:space="preserve"> 201</w:t>
            </w:r>
            <w:r>
              <w:rPr>
                <w:rFonts w:ascii="Times New Roman" w:eastAsia="方正仿宋_GBK" w:hAnsi="Times New Roman"/>
                <w:sz w:val="32"/>
                <w:szCs w:val="32"/>
              </w:rPr>
              <w:t>8</w:t>
            </w:r>
            <w:r w:rsidRPr="00D52851">
              <w:rPr>
                <w:rFonts w:ascii="Times New Roman" w:eastAsia="方正仿宋_GBK" w:hAnsi="Times New Roman" w:hint="eastAsia"/>
                <w:sz w:val="32"/>
                <w:szCs w:val="32"/>
              </w:rPr>
              <w:t>年</w:t>
            </w:r>
            <w:r>
              <w:rPr>
                <w:rFonts w:ascii="Times New Roman" w:eastAsia="方正仿宋_GBK" w:hAnsi="Times New Roman"/>
                <w:sz w:val="32"/>
                <w:szCs w:val="32"/>
              </w:rPr>
              <w:t>3</w:t>
            </w:r>
            <w:r w:rsidRPr="00D52851">
              <w:rPr>
                <w:rFonts w:ascii="Times New Roman" w:eastAsia="方正仿宋_GBK" w:hAnsi="Times New Roman" w:hint="eastAsia"/>
                <w:sz w:val="32"/>
                <w:szCs w:val="32"/>
              </w:rPr>
              <w:t>月</w:t>
            </w:r>
            <w:r w:rsidR="001C29C3">
              <w:rPr>
                <w:rFonts w:ascii="Times New Roman" w:eastAsia="方正仿宋_GBK" w:hAnsi="Times New Roman"/>
                <w:sz w:val="32"/>
                <w:szCs w:val="32"/>
              </w:rPr>
              <w:t>16</w:t>
            </w:r>
            <w:r w:rsidRPr="00D52851">
              <w:rPr>
                <w:rFonts w:ascii="Times New Roman" w:eastAsia="方正仿宋_GBK" w:hAnsi="Times New Roman" w:hint="eastAsia"/>
                <w:sz w:val="32"/>
                <w:szCs w:val="32"/>
              </w:rPr>
              <w:t>日印发</w:t>
            </w:r>
          </w:p>
        </w:tc>
      </w:tr>
    </w:tbl>
    <w:p w:rsidR="000B5F44" w:rsidRDefault="000B5F44" w:rsidP="000B5F44">
      <w:pPr>
        <w:adjustRightInd w:val="0"/>
        <w:snapToGrid w:val="0"/>
        <w:spacing w:line="590" w:lineRule="exact"/>
        <w:rPr>
          <w:rFonts w:ascii="黑体" w:eastAsia="黑体" w:hAnsi="黑体"/>
          <w:kern w:val="0"/>
          <w:sz w:val="32"/>
          <w:szCs w:val="32"/>
        </w:rPr>
      </w:pPr>
    </w:p>
    <w:p w:rsidR="000B5F44" w:rsidRPr="00FC727E" w:rsidRDefault="000B5F44" w:rsidP="000B5F44">
      <w:pPr>
        <w:adjustRightInd w:val="0"/>
        <w:snapToGrid w:val="0"/>
        <w:spacing w:line="590" w:lineRule="exact"/>
        <w:rPr>
          <w:rFonts w:ascii="黑体" w:eastAsia="黑体" w:hAnsi="黑体"/>
          <w:kern w:val="0"/>
          <w:sz w:val="32"/>
          <w:szCs w:val="32"/>
        </w:rPr>
      </w:pPr>
      <w:r w:rsidRPr="00FC727E">
        <w:rPr>
          <w:rFonts w:ascii="黑体" w:eastAsia="黑体" w:hAnsi="黑体"/>
          <w:kern w:val="0"/>
          <w:sz w:val="32"/>
          <w:szCs w:val="32"/>
        </w:rPr>
        <w:lastRenderedPageBreak/>
        <w:t>附件1</w:t>
      </w:r>
    </w:p>
    <w:p w:rsidR="000B5F44" w:rsidRPr="00C74C42" w:rsidRDefault="000B5F44" w:rsidP="000B5F44">
      <w:pPr>
        <w:adjustRightInd w:val="0"/>
        <w:snapToGrid w:val="0"/>
        <w:spacing w:line="590" w:lineRule="exact"/>
        <w:ind w:firstLineChars="200" w:firstLine="880"/>
        <w:jc w:val="center"/>
        <w:rPr>
          <w:rFonts w:ascii="Times New Roman" w:eastAsia="方正小标宋_GBK" w:hAnsi="Times New Roman"/>
          <w:sz w:val="44"/>
          <w:szCs w:val="44"/>
        </w:rPr>
      </w:pPr>
    </w:p>
    <w:p w:rsidR="000B5F44" w:rsidRPr="00104D17" w:rsidRDefault="00BD0EEE" w:rsidP="000B5F44">
      <w:pPr>
        <w:adjustRightInd w:val="0"/>
        <w:snapToGrid w:val="0"/>
        <w:spacing w:line="590" w:lineRule="exact"/>
        <w:jc w:val="center"/>
        <w:rPr>
          <w:rFonts w:ascii="Times New Roman" w:eastAsia="方正小标宋_GBK" w:hAnsi="Times New Roman"/>
          <w:sz w:val="42"/>
          <w:szCs w:val="44"/>
        </w:rPr>
      </w:pPr>
      <w:hyperlink r:id="rId6" w:tgtFrame="_blank" w:history="1">
        <w:r w:rsidR="000B5F44" w:rsidRPr="00104D17">
          <w:rPr>
            <w:rFonts w:ascii="Times New Roman" w:eastAsia="方正小标宋_GBK" w:hAnsi="Times New Roman"/>
            <w:sz w:val="42"/>
            <w:szCs w:val="44"/>
          </w:rPr>
          <w:t>申请企业应具备的基本条件</w:t>
        </w:r>
      </w:hyperlink>
    </w:p>
    <w:p w:rsidR="000B5F44" w:rsidRPr="00C74C42" w:rsidRDefault="000B5F44" w:rsidP="000B5F44">
      <w:pPr>
        <w:adjustRightInd w:val="0"/>
        <w:snapToGrid w:val="0"/>
        <w:spacing w:line="590" w:lineRule="exact"/>
        <w:jc w:val="center"/>
        <w:rPr>
          <w:rFonts w:ascii="Times New Roman" w:eastAsia="方正小标宋_GBK" w:hAnsi="Times New Roman"/>
          <w:sz w:val="44"/>
          <w:szCs w:val="44"/>
        </w:rPr>
      </w:pPr>
    </w:p>
    <w:p w:rsidR="000B5F44" w:rsidRPr="00C74C42" w:rsidRDefault="000B5F44" w:rsidP="000B5F44">
      <w:pPr>
        <w:adjustRightInd w:val="0"/>
        <w:snapToGrid w:val="0"/>
        <w:spacing w:line="590" w:lineRule="exact"/>
        <w:ind w:firstLineChars="200" w:firstLine="640"/>
        <w:rPr>
          <w:rFonts w:ascii="Times New Roman" w:eastAsia="方正仿宋_GBK" w:hAnsi="Times New Roman"/>
          <w:sz w:val="32"/>
          <w:szCs w:val="28"/>
        </w:rPr>
      </w:pPr>
      <w:r w:rsidRPr="00C74C42">
        <w:rPr>
          <w:rFonts w:ascii="Times New Roman" w:eastAsia="方正仿宋_GBK" w:hAnsi="Times New Roman"/>
          <w:sz w:val="32"/>
          <w:szCs w:val="28"/>
        </w:rPr>
        <w:t>1</w:t>
      </w:r>
      <w:r w:rsidRPr="00C74C42">
        <w:rPr>
          <w:rFonts w:ascii="Times New Roman" w:eastAsia="方正仿宋_GBK" w:hAnsi="Times New Roman"/>
          <w:sz w:val="32"/>
          <w:szCs w:val="28"/>
        </w:rPr>
        <w:t>、企业有系统的技术创新战略和实施计划，具有较完善的组织机构以及研究、开发和试验条件，企业技术创新运行机制和投入机制健全；</w:t>
      </w:r>
    </w:p>
    <w:p w:rsidR="000B5F44" w:rsidRPr="00C74C42" w:rsidRDefault="000B5F44" w:rsidP="000B5F44">
      <w:pPr>
        <w:adjustRightInd w:val="0"/>
        <w:snapToGrid w:val="0"/>
        <w:spacing w:line="590" w:lineRule="exact"/>
        <w:ind w:firstLineChars="200" w:firstLine="640"/>
        <w:rPr>
          <w:rFonts w:ascii="Times New Roman" w:eastAsia="方正仿宋_GBK" w:hAnsi="Times New Roman"/>
          <w:sz w:val="32"/>
          <w:szCs w:val="28"/>
        </w:rPr>
      </w:pPr>
      <w:r w:rsidRPr="00C74C42">
        <w:rPr>
          <w:rFonts w:ascii="Times New Roman" w:eastAsia="方正仿宋_GBK" w:hAnsi="Times New Roman"/>
          <w:sz w:val="32"/>
          <w:szCs w:val="28"/>
        </w:rPr>
        <w:t>2</w:t>
      </w:r>
      <w:r w:rsidRPr="00C74C42">
        <w:rPr>
          <w:rFonts w:ascii="Times New Roman" w:eastAsia="方正仿宋_GBK" w:hAnsi="Times New Roman"/>
          <w:sz w:val="32"/>
          <w:szCs w:val="28"/>
        </w:rPr>
        <w:t>、在全省建筑业具有显著的规模优势和竞争优势，资质为一级及以上，净资产</w:t>
      </w:r>
      <w:r w:rsidRPr="00C74C42">
        <w:rPr>
          <w:rFonts w:ascii="Times New Roman" w:eastAsia="方正仿宋_GBK" w:hAnsi="Times New Roman"/>
          <w:sz w:val="32"/>
          <w:szCs w:val="28"/>
        </w:rPr>
        <w:t>3.6</w:t>
      </w:r>
      <w:r w:rsidRPr="00C74C42">
        <w:rPr>
          <w:rFonts w:ascii="Times New Roman" w:eastAsia="方正仿宋_GBK" w:hAnsi="Times New Roman"/>
          <w:sz w:val="32"/>
          <w:szCs w:val="28"/>
        </w:rPr>
        <w:t>亿元以上；</w:t>
      </w:r>
    </w:p>
    <w:p w:rsidR="000B5F44" w:rsidRPr="00C74C42" w:rsidRDefault="000B5F44" w:rsidP="000B5F44">
      <w:pPr>
        <w:adjustRightInd w:val="0"/>
        <w:snapToGrid w:val="0"/>
        <w:spacing w:line="590" w:lineRule="exact"/>
        <w:ind w:firstLineChars="200" w:firstLine="640"/>
        <w:rPr>
          <w:rFonts w:ascii="Times New Roman" w:eastAsia="方正仿宋_GBK" w:hAnsi="Times New Roman"/>
          <w:sz w:val="32"/>
          <w:szCs w:val="28"/>
        </w:rPr>
      </w:pPr>
      <w:r w:rsidRPr="00C74C42">
        <w:rPr>
          <w:rFonts w:ascii="Times New Roman" w:eastAsia="方正仿宋_GBK" w:hAnsi="Times New Roman"/>
          <w:sz w:val="32"/>
          <w:szCs w:val="28"/>
        </w:rPr>
        <w:t>3</w:t>
      </w:r>
      <w:r w:rsidRPr="00C74C42">
        <w:rPr>
          <w:rFonts w:ascii="Times New Roman" w:eastAsia="方正仿宋_GBK" w:hAnsi="Times New Roman"/>
          <w:sz w:val="32"/>
          <w:szCs w:val="28"/>
        </w:rPr>
        <w:t>、具备较强的经济技术实力和较好的经济效益，近三年上缴建筑业营业税年均在</w:t>
      </w:r>
      <w:r w:rsidRPr="00C74C42">
        <w:rPr>
          <w:rFonts w:ascii="Times New Roman" w:eastAsia="方正仿宋_GBK" w:hAnsi="Times New Roman"/>
          <w:sz w:val="32"/>
          <w:szCs w:val="28"/>
        </w:rPr>
        <w:t>5000</w:t>
      </w:r>
      <w:r w:rsidRPr="00C74C42">
        <w:rPr>
          <w:rFonts w:ascii="Times New Roman" w:eastAsia="方正仿宋_GBK" w:hAnsi="Times New Roman"/>
          <w:sz w:val="32"/>
          <w:szCs w:val="28"/>
        </w:rPr>
        <w:t>万元以上；</w:t>
      </w:r>
    </w:p>
    <w:p w:rsidR="000B5F44" w:rsidRPr="00C74C42" w:rsidRDefault="000B5F44" w:rsidP="000B5F44">
      <w:pPr>
        <w:adjustRightInd w:val="0"/>
        <w:snapToGrid w:val="0"/>
        <w:spacing w:line="590" w:lineRule="exact"/>
        <w:ind w:firstLineChars="200" w:firstLine="640"/>
        <w:rPr>
          <w:rFonts w:ascii="Times New Roman" w:eastAsia="方正仿宋_GBK" w:hAnsi="Times New Roman"/>
          <w:sz w:val="32"/>
          <w:szCs w:val="28"/>
        </w:rPr>
      </w:pPr>
      <w:r w:rsidRPr="00C74C42">
        <w:rPr>
          <w:rFonts w:ascii="Times New Roman" w:eastAsia="方正仿宋_GBK" w:hAnsi="Times New Roman"/>
          <w:sz w:val="32"/>
          <w:szCs w:val="28"/>
        </w:rPr>
        <w:t>4</w:t>
      </w:r>
      <w:r w:rsidRPr="00C74C42">
        <w:rPr>
          <w:rFonts w:ascii="Times New Roman" w:eastAsia="方正仿宋_GBK" w:hAnsi="Times New Roman"/>
          <w:sz w:val="32"/>
          <w:szCs w:val="28"/>
        </w:rPr>
        <w:t>、企业技术中心的财务实行单独核算，技术中心经费纳入企业财务年度预算，近三年企业科技活动经费支出平均不低于</w:t>
      </w:r>
      <w:r w:rsidRPr="00C74C42">
        <w:rPr>
          <w:rFonts w:ascii="Times New Roman" w:eastAsia="方正仿宋_GBK" w:hAnsi="Times New Roman"/>
          <w:sz w:val="32"/>
          <w:szCs w:val="28"/>
        </w:rPr>
        <w:t>600</w:t>
      </w:r>
      <w:r w:rsidRPr="00C74C42">
        <w:rPr>
          <w:rFonts w:ascii="Times New Roman" w:eastAsia="方正仿宋_GBK" w:hAnsi="Times New Roman"/>
          <w:sz w:val="32"/>
          <w:szCs w:val="28"/>
        </w:rPr>
        <w:t>万元，或达到工程结算收入的</w:t>
      </w:r>
      <w:r w:rsidRPr="00C74C42">
        <w:rPr>
          <w:rFonts w:ascii="Times New Roman" w:eastAsia="方正仿宋_GBK" w:hAnsi="Times New Roman"/>
          <w:sz w:val="32"/>
          <w:szCs w:val="28"/>
        </w:rPr>
        <w:t>0.3%</w:t>
      </w:r>
      <w:r w:rsidRPr="00C74C42">
        <w:rPr>
          <w:rFonts w:ascii="Times New Roman" w:eastAsia="方正仿宋_GBK" w:hAnsi="Times New Roman"/>
          <w:sz w:val="32"/>
          <w:szCs w:val="28"/>
        </w:rPr>
        <w:t>以上；</w:t>
      </w:r>
    </w:p>
    <w:p w:rsidR="000B5F44" w:rsidRPr="00C74C42" w:rsidRDefault="000B5F44" w:rsidP="000B5F44">
      <w:pPr>
        <w:adjustRightInd w:val="0"/>
        <w:snapToGrid w:val="0"/>
        <w:spacing w:line="590" w:lineRule="exact"/>
        <w:ind w:firstLineChars="200" w:firstLine="640"/>
        <w:rPr>
          <w:rFonts w:ascii="Times New Roman" w:eastAsia="方正仿宋_GBK" w:hAnsi="Times New Roman"/>
          <w:sz w:val="32"/>
          <w:szCs w:val="28"/>
        </w:rPr>
      </w:pPr>
      <w:r w:rsidRPr="00C74C42">
        <w:rPr>
          <w:rFonts w:ascii="Times New Roman" w:eastAsia="方正仿宋_GBK" w:hAnsi="Times New Roman"/>
          <w:sz w:val="32"/>
          <w:szCs w:val="28"/>
        </w:rPr>
        <w:t>5</w:t>
      </w:r>
      <w:r w:rsidRPr="00C74C42">
        <w:rPr>
          <w:rFonts w:ascii="Times New Roman" w:eastAsia="方正仿宋_GBK" w:hAnsi="Times New Roman"/>
          <w:sz w:val="32"/>
          <w:szCs w:val="28"/>
        </w:rPr>
        <w:t>、领导层重视技术创新和技术中心工作，具有较强的市场意识和创新意识，能为技术中心建设创造良好的条件；</w:t>
      </w:r>
    </w:p>
    <w:p w:rsidR="000B5F44" w:rsidRPr="00C74C42" w:rsidRDefault="000B5F44" w:rsidP="000B5F44">
      <w:pPr>
        <w:adjustRightInd w:val="0"/>
        <w:snapToGrid w:val="0"/>
        <w:spacing w:line="590" w:lineRule="exact"/>
        <w:ind w:firstLineChars="200" w:firstLine="640"/>
        <w:rPr>
          <w:rFonts w:ascii="Times New Roman" w:eastAsia="方正仿宋_GBK" w:hAnsi="Times New Roman"/>
          <w:sz w:val="32"/>
          <w:szCs w:val="28"/>
        </w:rPr>
      </w:pPr>
      <w:r w:rsidRPr="00C74C42">
        <w:rPr>
          <w:rFonts w:ascii="Times New Roman" w:eastAsia="方正仿宋_GBK" w:hAnsi="Times New Roman"/>
          <w:sz w:val="32"/>
          <w:szCs w:val="28"/>
        </w:rPr>
        <w:t>6</w:t>
      </w:r>
      <w:r w:rsidRPr="00C74C42">
        <w:rPr>
          <w:rFonts w:ascii="Times New Roman" w:eastAsia="方正仿宋_GBK" w:hAnsi="Times New Roman"/>
          <w:sz w:val="32"/>
          <w:szCs w:val="28"/>
        </w:rPr>
        <w:t>、技术中心发展规划和目标明确，有良好的产学研合作机制，技术创新绩效显著；</w:t>
      </w:r>
    </w:p>
    <w:p w:rsidR="000B5F44" w:rsidRPr="00C74C42" w:rsidRDefault="000B5F44" w:rsidP="000B5F44">
      <w:pPr>
        <w:adjustRightInd w:val="0"/>
        <w:snapToGrid w:val="0"/>
        <w:spacing w:line="590" w:lineRule="exact"/>
        <w:ind w:firstLineChars="200" w:firstLine="640"/>
        <w:rPr>
          <w:rFonts w:ascii="Times New Roman" w:eastAsia="方正仿宋_GBK" w:hAnsi="Times New Roman"/>
          <w:sz w:val="32"/>
          <w:szCs w:val="28"/>
        </w:rPr>
      </w:pPr>
      <w:r w:rsidRPr="00C74C42">
        <w:rPr>
          <w:rFonts w:ascii="Times New Roman" w:eastAsia="方正仿宋_GBK" w:hAnsi="Times New Roman"/>
          <w:sz w:val="32"/>
          <w:szCs w:val="28"/>
        </w:rPr>
        <w:t>7</w:t>
      </w:r>
      <w:r w:rsidRPr="00C74C42">
        <w:rPr>
          <w:rFonts w:ascii="Times New Roman" w:eastAsia="方正仿宋_GBK" w:hAnsi="Times New Roman"/>
          <w:sz w:val="32"/>
          <w:szCs w:val="28"/>
        </w:rPr>
        <w:t>、技术中心开发仪器设备原值不低于</w:t>
      </w:r>
      <w:r w:rsidRPr="00C74C42">
        <w:rPr>
          <w:rFonts w:ascii="Times New Roman" w:eastAsia="方正仿宋_GBK" w:hAnsi="Times New Roman"/>
          <w:sz w:val="32"/>
          <w:szCs w:val="28"/>
        </w:rPr>
        <w:t>600</w:t>
      </w:r>
      <w:r w:rsidRPr="00C74C42">
        <w:rPr>
          <w:rFonts w:ascii="Times New Roman" w:eastAsia="方正仿宋_GBK" w:hAnsi="Times New Roman"/>
          <w:sz w:val="32"/>
          <w:szCs w:val="28"/>
        </w:rPr>
        <w:t>万元；</w:t>
      </w:r>
    </w:p>
    <w:p w:rsidR="000B5F44" w:rsidRPr="00C74C42" w:rsidRDefault="000B5F44" w:rsidP="000B5F44">
      <w:pPr>
        <w:widowControl/>
        <w:adjustRightInd w:val="0"/>
        <w:snapToGrid w:val="0"/>
        <w:spacing w:line="590" w:lineRule="exact"/>
        <w:ind w:firstLineChars="200" w:firstLine="640"/>
        <w:jc w:val="left"/>
        <w:rPr>
          <w:rFonts w:ascii="Times New Roman" w:eastAsia="方正仿宋_GBK" w:hAnsi="Times New Roman"/>
          <w:sz w:val="32"/>
          <w:szCs w:val="28"/>
        </w:rPr>
      </w:pPr>
      <w:r w:rsidRPr="00C74C42">
        <w:rPr>
          <w:rFonts w:ascii="Times New Roman" w:eastAsia="方正仿宋_GBK" w:hAnsi="Times New Roman"/>
          <w:kern w:val="0"/>
          <w:sz w:val="32"/>
          <w:szCs w:val="28"/>
        </w:rPr>
        <w:t>8</w:t>
      </w:r>
      <w:r w:rsidRPr="00C74C42">
        <w:rPr>
          <w:rFonts w:ascii="Times New Roman" w:eastAsia="方正仿宋_GBK" w:hAnsi="Times New Roman"/>
          <w:kern w:val="0"/>
          <w:sz w:val="32"/>
          <w:szCs w:val="28"/>
        </w:rPr>
        <w:t>、企业科技人员队伍结构合理，一级注册执业资格的工程技术人员总数应当不少于</w:t>
      </w:r>
      <w:r w:rsidRPr="00C74C42">
        <w:rPr>
          <w:rFonts w:ascii="Times New Roman" w:eastAsia="方正仿宋_GBK" w:hAnsi="Times New Roman"/>
          <w:kern w:val="0"/>
          <w:sz w:val="32"/>
          <w:szCs w:val="28"/>
        </w:rPr>
        <w:t>50</w:t>
      </w:r>
      <w:r w:rsidRPr="00C74C42">
        <w:rPr>
          <w:rFonts w:ascii="Times New Roman" w:eastAsia="方正仿宋_GBK" w:hAnsi="Times New Roman"/>
          <w:kern w:val="0"/>
          <w:sz w:val="32"/>
          <w:szCs w:val="28"/>
        </w:rPr>
        <w:t>人，</w:t>
      </w:r>
      <w:r w:rsidRPr="00C74C42">
        <w:rPr>
          <w:rFonts w:ascii="Times New Roman" w:eastAsia="方正仿宋_GBK" w:hAnsi="Times New Roman"/>
          <w:sz w:val="32"/>
          <w:szCs w:val="28"/>
        </w:rPr>
        <w:t>技术中心专职研究与试验人员数不少于</w:t>
      </w:r>
      <w:r w:rsidRPr="00C74C42">
        <w:rPr>
          <w:rFonts w:ascii="Times New Roman" w:eastAsia="方正仿宋_GBK" w:hAnsi="Times New Roman"/>
          <w:sz w:val="32"/>
          <w:szCs w:val="28"/>
        </w:rPr>
        <w:t>20</w:t>
      </w:r>
      <w:r w:rsidRPr="00C74C42">
        <w:rPr>
          <w:rFonts w:ascii="Times New Roman" w:eastAsia="方正仿宋_GBK" w:hAnsi="Times New Roman"/>
          <w:sz w:val="32"/>
          <w:szCs w:val="28"/>
        </w:rPr>
        <w:t>人，具有高级技术职称的工程技术人员应当占技术中心职工总数的</w:t>
      </w:r>
      <w:r w:rsidRPr="00C74C42">
        <w:rPr>
          <w:rFonts w:ascii="Times New Roman" w:eastAsia="方正仿宋_GBK" w:hAnsi="Times New Roman"/>
          <w:sz w:val="32"/>
          <w:szCs w:val="28"/>
        </w:rPr>
        <w:t>30%</w:t>
      </w:r>
      <w:r w:rsidRPr="00C74C42">
        <w:rPr>
          <w:rFonts w:ascii="Times New Roman" w:eastAsia="方正仿宋_GBK" w:hAnsi="Times New Roman"/>
          <w:sz w:val="32"/>
          <w:szCs w:val="28"/>
        </w:rPr>
        <w:t>以上；</w:t>
      </w:r>
    </w:p>
    <w:p w:rsidR="000B5F44" w:rsidRPr="00C74C42" w:rsidRDefault="000B5F44" w:rsidP="000B5F44">
      <w:pPr>
        <w:adjustRightInd w:val="0"/>
        <w:snapToGrid w:val="0"/>
        <w:spacing w:line="590" w:lineRule="exact"/>
        <w:ind w:firstLineChars="200" w:firstLine="640"/>
        <w:rPr>
          <w:rFonts w:ascii="Times New Roman" w:eastAsia="方正仿宋_GBK" w:hAnsi="Times New Roman"/>
          <w:kern w:val="0"/>
          <w:sz w:val="32"/>
          <w:szCs w:val="28"/>
        </w:rPr>
      </w:pPr>
      <w:r w:rsidRPr="00C74C42">
        <w:rPr>
          <w:rFonts w:ascii="Times New Roman" w:eastAsia="方正仿宋_GBK" w:hAnsi="Times New Roman"/>
          <w:sz w:val="32"/>
          <w:szCs w:val="28"/>
        </w:rPr>
        <w:lastRenderedPageBreak/>
        <w:t>9</w:t>
      </w:r>
      <w:r w:rsidRPr="00C74C42">
        <w:rPr>
          <w:rFonts w:ascii="Times New Roman" w:eastAsia="方正仿宋_GBK" w:hAnsi="Times New Roman"/>
          <w:sz w:val="32"/>
          <w:szCs w:val="28"/>
        </w:rPr>
        <w:t>、所在企业上年度没有由于技术原因发生重大质量事故、较大生产安全事故或二起以上（含二起）一般生产安全事故；</w:t>
      </w:r>
    </w:p>
    <w:p w:rsidR="000B5F44" w:rsidRPr="00C74C42" w:rsidRDefault="000B5F44" w:rsidP="000B5F44">
      <w:pPr>
        <w:adjustRightInd w:val="0"/>
        <w:snapToGrid w:val="0"/>
        <w:spacing w:line="590" w:lineRule="exact"/>
        <w:ind w:firstLineChars="200" w:firstLine="640"/>
        <w:rPr>
          <w:rFonts w:ascii="Times New Roman" w:hAnsi="Times New Roman"/>
        </w:rPr>
      </w:pPr>
      <w:r w:rsidRPr="00C74C42">
        <w:rPr>
          <w:rFonts w:ascii="Times New Roman" w:eastAsia="方正仿宋_GBK" w:hAnsi="Times New Roman"/>
          <w:sz w:val="32"/>
          <w:szCs w:val="28"/>
        </w:rPr>
        <w:t>10</w:t>
      </w:r>
      <w:r w:rsidRPr="00C74C42">
        <w:rPr>
          <w:rFonts w:ascii="Times New Roman" w:eastAsia="方正仿宋_GBK" w:hAnsi="Times New Roman"/>
          <w:sz w:val="32"/>
          <w:szCs w:val="28"/>
        </w:rPr>
        <w:t>、企业近两年内没有确定的偷漏税行为。</w:t>
      </w:r>
    </w:p>
    <w:p w:rsidR="000B5F44" w:rsidRPr="00C74C42" w:rsidRDefault="000B5F44" w:rsidP="000B5F44">
      <w:pPr>
        <w:adjustRightInd w:val="0"/>
        <w:snapToGrid w:val="0"/>
        <w:spacing w:line="590" w:lineRule="exact"/>
        <w:rPr>
          <w:rFonts w:ascii="Times New Roman" w:eastAsia="方正仿宋_GBK" w:hAnsi="Times New Roman"/>
          <w:kern w:val="0"/>
          <w:sz w:val="32"/>
          <w:szCs w:val="32"/>
        </w:rPr>
      </w:pPr>
      <w:r w:rsidRPr="00C74C42">
        <w:rPr>
          <w:rFonts w:ascii="Times New Roman" w:hAnsi="Times New Roman"/>
        </w:rPr>
        <w:br w:type="page"/>
      </w:r>
      <w:r w:rsidRPr="00FC727E">
        <w:rPr>
          <w:rFonts w:ascii="黑体" w:eastAsia="黑体" w:hAnsi="黑体"/>
          <w:kern w:val="0"/>
          <w:sz w:val="32"/>
          <w:szCs w:val="32"/>
        </w:rPr>
        <w:lastRenderedPageBreak/>
        <w:t>附件2</w:t>
      </w:r>
    </w:p>
    <w:p w:rsidR="000B5F44" w:rsidRPr="00C74C42" w:rsidRDefault="000B5F44" w:rsidP="000B5F44">
      <w:pPr>
        <w:adjustRightInd w:val="0"/>
        <w:snapToGrid w:val="0"/>
        <w:spacing w:line="590" w:lineRule="exact"/>
        <w:jc w:val="center"/>
        <w:rPr>
          <w:rFonts w:ascii="Times New Roman" w:eastAsia="方正小标宋_GBK" w:hAnsi="Times New Roman"/>
          <w:sz w:val="44"/>
          <w:szCs w:val="44"/>
        </w:rPr>
      </w:pPr>
    </w:p>
    <w:p w:rsidR="000B5F44" w:rsidRPr="00104D17" w:rsidRDefault="000B5F44" w:rsidP="000B5F44">
      <w:pPr>
        <w:adjustRightInd w:val="0"/>
        <w:snapToGrid w:val="0"/>
        <w:spacing w:line="590" w:lineRule="exact"/>
        <w:jc w:val="center"/>
        <w:rPr>
          <w:rFonts w:ascii="Times New Roman" w:eastAsia="方正小标宋_GBK" w:hAnsi="Times New Roman"/>
          <w:sz w:val="42"/>
          <w:szCs w:val="44"/>
        </w:rPr>
      </w:pPr>
      <w:r w:rsidRPr="00104D17">
        <w:rPr>
          <w:rFonts w:ascii="Times New Roman" w:eastAsia="方正小标宋_GBK" w:hAnsi="Times New Roman"/>
          <w:sz w:val="42"/>
          <w:szCs w:val="44"/>
        </w:rPr>
        <w:t>《江苏省建筑业企业技术中心</w:t>
      </w:r>
    </w:p>
    <w:p w:rsidR="000B5F44" w:rsidRPr="00104D17" w:rsidRDefault="000B5F44" w:rsidP="000B5F44">
      <w:pPr>
        <w:adjustRightInd w:val="0"/>
        <w:snapToGrid w:val="0"/>
        <w:spacing w:line="590" w:lineRule="exact"/>
        <w:jc w:val="center"/>
        <w:rPr>
          <w:rFonts w:ascii="Times New Roman" w:eastAsia="方正小标宋_GBK" w:hAnsi="Times New Roman"/>
          <w:sz w:val="42"/>
          <w:szCs w:val="44"/>
        </w:rPr>
      </w:pPr>
      <w:r w:rsidRPr="00104D17">
        <w:rPr>
          <w:rFonts w:ascii="Times New Roman" w:eastAsia="方正小标宋_GBK" w:hAnsi="Times New Roman"/>
          <w:sz w:val="42"/>
          <w:szCs w:val="44"/>
        </w:rPr>
        <w:t>申请报告》编写提纲</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p>
    <w:p w:rsidR="000B5F44" w:rsidRPr="00C74C42" w:rsidRDefault="000B5F44" w:rsidP="000B5F44">
      <w:pPr>
        <w:adjustRightInd w:val="0"/>
        <w:snapToGrid w:val="0"/>
        <w:spacing w:line="590" w:lineRule="exact"/>
        <w:ind w:firstLine="640"/>
        <w:rPr>
          <w:rFonts w:ascii="Times New Roman" w:eastAsia="方正黑体_GBK" w:hAnsi="Times New Roman"/>
          <w:kern w:val="0"/>
          <w:sz w:val="32"/>
          <w:szCs w:val="32"/>
        </w:rPr>
      </w:pPr>
      <w:r w:rsidRPr="00C74C42">
        <w:rPr>
          <w:rFonts w:ascii="Times New Roman" w:eastAsia="方正黑体_GBK" w:hAnsi="Times New Roman"/>
          <w:kern w:val="0"/>
          <w:sz w:val="32"/>
          <w:szCs w:val="32"/>
        </w:rPr>
        <w:t>一、企业（集团）的基本情况</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r w:rsidRPr="00C74C42">
        <w:rPr>
          <w:rFonts w:ascii="Times New Roman" w:eastAsia="方正仿宋_GBK" w:hAnsi="Times New Roman"/>
          <w:kern w:val="0"/>
          <w:sz w:val="32"/>
          <w:szCs w:val="32"/>
        </w:rPr>
        <w:t>1</w:t>
      </w:r>
      <w:r w:rsidRPr="00C74C42">
        <w:rPr>
          <w:rFonts w:ascii="Times New Roman" w:eastAsia="方正仿宋_GBK" w:hAnsi="Times New Roman"/>
          <w:kern w:val="0"/>
          <w:sz w:val="32"/>
          <w:szCs w:val="32"/>
        </w:rPr>
        <w:t>、企业经营管理的基本情况：包括所有制性质、职工人数、企业总资产、资产负债率、银行信用等级及授信额度、工程结算收入、利润、技术来源等。</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r w:rsidRPr="00C74C42">
        <w:rPr>
          <w:rFonts w:ascii="Times New Roman" w:eastAsia="方正仿宋_GBK" w:hAnsi="Times New Roman"/>
          <w:kern w:val="0"/>
          <w:sz w:val="32"/>
          <w:szCs w:val="32"/>
        </w:rPr>
        <w:t>2</w:t>
      </w:r>
      <w:r w:rsidRPr="00C74C42">
        <w:rPr>
          <w:rFonts w:ascii="Times New Roman" w:eastAsia="方正仿宋_GBK" w:hAnsi="Times New Roman"/>
          <w:kern w:val="0"/>
          <w:sz w:val="32"/>
          <w:szCs w:val="32"/>
        </w:rPr>
        <w:t>、企业在建筑业中的地位和作用。</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r w:rsidRPr="00C74C42">
        <w:rPr>
          <w:rFonts w:ascii="Times New Roman" w:eastAsia="方正仿宋_GBK" w:hAnsi="Times New Roman"/>
          <w:kern w:val="0"/>
          <w:sz w:val="32"/>
          <w:szCs w:val="32"/>
        </w:rPr>
        <w:t>3</w:t>
      </w:r>
      <w:r w:rsidRPr="00C74C42">
        <w:rPr>
          <w:rFonts w:ascii="Times New Roman" w:eastAsia="方正仿宋_GBK" w:hAnsi="Times New Roman"/>
          <w:kern w:val="0"/>
          <w:sz w:val="32"/>
          <w:szCs w:val="32"/>
        </w:rPr>
        <w:t>、企业在建筑业领域技术创新中的作用和竞争能力。</w:t>
      </w:r>
    </w:p>
    <w:p w:rsidR="000B5F44" w:rsidRPr="00C74C42" w:rsidRDefault="000B5F44" w:rsidP="000B5F44">
      <w:pPr>
        <w:adjustRightInd w:val="0"/>
        <w:snapToGrid w:val="0"/>
        <w:spacing w:line="590" w:lineRule="exact"/>
        <w:ind w:firstLine="640"/>
        <w:rPr>
          <w:rFonts w:ascii="Times New Roman" w:eastAsia="方正黑体_GBK" w:hAnsi="Times New Roman"/>
          <w:kern w:val="0"/>
          <w:sz w:val="32"/>
          <w:szCs w:val="32"/>
        </w:rPr>
      </w:pPr>
      <w:r w:rsidRPr="00C74C42">
        <w:rPr>
          <w:rFonts w:ascii="Times New Roman" w:eastAsia="方正黑体_GBK" w:hAnsi="Times New Roman"/>
          <w:kern w:val="0"/>
          <w:sz w:val="32"/>
          <w:szCs w:val="32"/>
        </w:rPr>
        <w:t>二、企业技术中心的基本情况</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r w:rsidRPr="00C74C42">
        <w:rPr>
          <w:rFonts w:ascii="Times New Roman" w:eastAsia="方正仿宋_GBK" w:hAnsi="Times New Roman"/>
          <w:kern w:val="0"/>
          <w:sz w:val="32"/>
          <w:szCs w:val="32"/>
        </w:rPr>
        <w:t>1</w:t>
      </w:r>
      <w:r w:rsidRPr="00C74C42">
        <w:rPr>
          <w:rFonts w:ascii="Times New Roman" w:eastAsia="方正仿宋_GBK" w:hAnsi="Times New Roman"/>
          <w:kern w:val="0"/>
          <w:sz w:val="32"/>
          <w:szCs w:val="32"/>
        </w:rPr>
        <w:t>、企业技术中心的发展规划及近中期目标、技术创新战略的制定与实施情况。</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r w:rsidRPr="00C74C42">
        <w:rPr>
          <w:rFonts w:ascii="Times New Roman" w:eastAsia="方正仿宋_GBK" w:hAnsi="Times New Roman"/>
          <w:kern w:val="0"/>
          <w:sz w:val="32"/>
          <w:szCs w:val="32"/>
        </w:rPr>
        <w:t>2</w:t>
      </w:r>
      <w:r w:rsidRPr="00C74C42">
        <w:rPr>
          <w:rFonts w:ascii="Times New Roman" w:eastAsia="方正仿宋_GBK" w:hAnsi="Times New Roman"/>
          <w:kern w:val="0"/>
          <w:sz w:val="32"/>
          <w:szCs w:val="32"/>
        </w:rPr>
        <w:t>、企业技术中心的组织机构及运行机制，包括各项制度建立、组织建设、研发经费的保障、激励机制、创新环境、产学研合作等。</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r w:rsidRPr="00C74C42">
        <w:rPr>
          <w:rFonts w:ascii="Times New Roman" w:eastAsia="方正仿宋_GBK" w:hAnsi="Times New Roman"/>
          <w:kern w:val="0"/>
          <w:sz w:val="32"/>
          <w:szCs w:val="32"/>
        </w:rPr>
        <w:t>3</w:t>
      </w:r>
      <w:r w:rsidRPr="00C74C42">
        <w:rPr>
          <w:rFonts w:ascii="Times New Roman" w:eastAsia="方正仿宋_GBK" w:hAnsi="Times New Roman"/>
          <w:kern w:val="0"/>
          <w:sz w:val="32"/>
          <w:szCs w:val="32"/>
        </w:rPr>
        <w:t>、企业技术中心研究开发及试验的基础条件建设方面的情况及成效，包括主要仪器设备等。</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r w:rsidRPr="00C74C42">
        <w:rPr>
          <w:rFonts w:ascii="Times New Roman" w:eastAsia="方正仿宋_GBK" w:hAnsi="Times New Roman"/>
          <w:kern w:val="0"/>
          <w:sz w:val="32"/>
          <w:szCs w:val="32"/>
        </w:rPr>
        <w:t>4</w:t>
      </w:r>
      <w:r w:rsidRPr="00C74C42">
        <w:rPr>
          <w:rFonts w:ascii="Times New Roman" w:eastAsia="方正仿宋_GBK" w:hAnsi="Times New Roman"/>
          <w:kern w:val="0"/>
          <w:sz w:val="32"/>
          <w:szCs w:val="32"/>
        </w:rPr>
        <w:t>、企业技术中心的研究开发工作开展情况，包括原创性创新、自主开发、引进技术消化吸收、产学研合作、企业间技术合作等。</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r w:rsidRPr="00C74C42">
        <w:rPr>
          <w:rFonts w:ascii="Times New Roman" w:eastAsia="方正仿宋_GBK" w:hAnsi="Times New Roman"/>
          <w:kern w:val="0"/>
          <w:sz w:val="32"/>
          <w:szCs w:val="32"/>
        </w:rPr>
        <w:t>5</w:t>
      </w:r>
      <w:r w:rsidRPr="00C74C42">
        <w:rPr>
          <w:rFonts w:ascii="Times New Roman" w:eastAsia="方正仿宋_GBK" w:hAnsi="Times New Roman"/>
          <w:kern w:val="0"/>
          <w:sz w:val="32"/>
          <w:szCs w:val="32"/>
        </w:rPr>
        <w:t>、企业以及技术中心信息化建设和运行情况。</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r w:rsidRPr="00C74C42">
        <w:rPr>
          <w:rFonts w:ascii="Times New Roman" w:eastAsia="方正仿宋_GBK" w:hAnsi="Times New Roman"/>
          <w:kern w:val="0"/>
          <w:sz w:val="32"/>
          <w:szCs w:val="32"/>
        </w:rPr>
        <w:lastRenderedPageBreak/>
        <w:t>6</w:t>
      </w:r>
      <w:r w:rsidRPr="00C74C42">
        <w:rPr>
          <w:rFonts w:ascii="Times New Roman" w:eastAsia="方正仿宋_GBK" w:hAnsi="Times New Roman"/>
          <w:kern w:val="0"/>
          <w:sz w:val="32"/>
          <w:szCs w:val="32"/>
        </w:rPr>
        <w:t>、企业技术中心技术带头人、创新团队以及人才培养情况。</w:t>
      </w:r>
    </w:p>
    <w:p w:rsidR="000B5F44" w:rsidRPr="00C74C42" w:rsidRDefault="000B5F44" w:rsidP="000B5F44">
      <w:pPr>
        <w:adjustRightInd w:val="0"/>
        <w:snapToGrid w:val="0"/>
        <w:spacing w:line="590" w:lineRule="exact"/>
        <w:ind w:firstLine="640"/>
        <w:rPr>
          <w:rFonts w:ascii="Times New Roman" w:eastAsia="方正仿宋_GBK" w:hAnsi="Times New Roman"/>
          <w:kern w:val="0"/>
          <w:sz w:val="32"/>
          <w:szCs w:val="32"/>
        </w:rPr>
      </w:pPr>
      <w:r w:rsidRPr="00C74C42">
        <w:rPr>
          <w:rFonts w:ascii="Times New Roman" w:eastAsia="方正仿宋_GBK" w:hAnsi="Times New Roman"/>
          <w:kern w:val="0"/>
          <w:sz w:val="32"/>
          <w:szCs w:val="32"/>
        </w:rPr>
        <w:t>7</w:t>
      </w:r>
      <w:r w:rsidRPr="00C74C42">
        <w:rPr>
          <w:rFonts w:ascii="Times New Roman" w:eastAsia="方正仿宋_GBK" w:hAnsi="Times New Roman"/>
          <w:kern w:val="0"/>
          <w:sz w:val="32"/>
          <w:szCs w:val="32"/>
        </w:rPr>
        <w:t>、企业技术中心近三年取得的主要创新成果及其经济效益，以及在推动建筑业科技进步、技术创新活动方面所作的工作及成效。</w:t>
      </w:r>
    </w:p>
    <w:p w:rsidR="000B5F44" w:rsidRPr="00C74C42" w:rsidRDefault="000B5F44" w:rsidP="000B5F44">
      <w:pPr>
        <w:adjustRightInd w:val="0"/>
        <w:snapToGrid w:val="0"/>
        <w:spacing w:line="590" w:lineRule="exact"/>
        <w:ind w:firstLine="640"/>
        <w:rPr>
          <w:rFonts w:ascii="Times New Roman" w:eastAsia="方正黑体_GBK" w:hAnsi="Times New Roman"/>
          <w:kern w:val="0"/>
          <w:sz w:val="32"/>
          <w:szCs w:val="32"/>
        </w:rPr>
      </w:pPr>
      <w:r w:rsidRPr="00C74C42">
        <w:rPr>
          <w:rFonts w:ascii="Times New Roman" w:eastAsia="方正黑体_GBK" w:hAnsi="Times New Roman"/>
          <w:kern w:val="0"/>
          <w:sz w:val="32"/>
          <w:szCs w:val="32"/>
        </w:rPr>
        <w:t>三、省辖市经信委（经委）会建筑业主管部门推荐意见（盖章）</w:t>
      </w:r>
    </w:p>
    <w:p w:rsidR="000B5F44" w:rsidRPr="00FC727E" w:rsidRDefault="000B5F44" w:rsidP="000B5F44">
      <w:pPr>
        <w:adjustRightInd w:val="0"/>
        <w:snapToGrid w:val="0"/>
        <w:spacing w:line="590" w:lineRule="exact"/>
        <w:rPr>
          <w:rFonts w:ascii="黑体" w:eastAsia="黑体" w:hAnsi="黑体"/>
          <w:kern w:val="0"/>
          <w:sz w:val="32"/>
          <w:szCs w:val="32"/>
        </w:rPr>
      </w:pPr>
      <w:r w:rsidRPr="00C74C42">
        <w:rPr>
          <w:rFonts w:ascii="Times New Roman" w:hAnsi="Times New Roman"/>
        </w:rPr>
        <w:br w:type="page"/>
      </w:r>
      <w:r w:rsidRPr="00FC727E">
        <w:rPr>
          <w:rFonts w:ascii="黑体" w:eastAsia="黑体" w:hAnsi="黑体"/>
          <w:kern w:val="0"/>
          <w:sz w:val="32"/>
          <w:szCs w:val="32"/>
        </w:rPr>
        <w:lastRenderedPageBreak/>
        <w:t>附件3</w:t>
      </w:r>
    </w:p>
    <w:p w:rsidR="000B5F44" w:rsidRPr="00104D17" w:rsidRDefault="000B5F44" w:rsidP="000B5F44">
      <w:pPr>
        <w:adjustRightInd w:val="0"/>
        <w:snapToGrid w:val="0"/>
        <w:spacing w:beforeLines="50" w:before="156" w:afterLines="50" w:after="156"/>
        <w:jc w:val="center"/>
        <w:rPr>
          <w:rFonts w:ascii="Times New Roman" w:eastAsia="方正小标宋_GBK" w:hAnsi="Times New Roman"/>
          <w:sz w:val="42"/>
          <w:szCs w:val="44"/>
        </w:rPr>
      </w:pPr>
      <w:r w:rsidRPr="00063419">
        <w:rPr>
          <w:rFonts w:ascii="Times New Roman" w:eastAsia="方正小标宋_GBK" w:hAnsi="Times New Roman" w:hint="eastAsia"/>
          <w:sz w:val="42"/>
          <w:szCs w:val="44"/>
        </w:rPr>
        <w:t>江苏省</w:t>
      </w:r>
      <w:r w:rsidRPr="00104D17">
        <w:rPr>
          <w:rFonts w:ascii="Times New Roman" w:eastAsia="方正小标宋_GBK" w:hAnsi="Times New Roman"/>
          <w:sz w:val="42"/>
          <w:szCs w:val="44"/>
        </w:rPr>
        <w:t>建筑业企业技术中心评价数据表（</w:t>
      </w:r>
      <w:r w:rsidRPr="00104D17">
        <w:rPr>
          <w:rFonts w:ascii="Times New Roman" w:eastAsia="方正小标宋_GBK" w:hAnsi="Times New Roman"/>
          <w:sz w:val="42"/>
          <w:szCs w:val="44"/>
        </w:rPr>
        <w:t>201</w:t>
      </w:r>
      <w:r>
        <w:rPr>
          <w:rFonts w:ascii="Times New Roman" w:eastAsia="方正小标宋_GBK" w:hAnsi="Times New Roman"/>
          <w:sz w:val="42"/>
          <w:szCs w:val="44"/>
        </w:rPr>
        <w:t>7</w:t>
      </w:r>
      <w:r w:rsidRPr="00104D17">
        <w:rPr>
          <w:rFonts w:ascii="Times New Roman" w:eastAsia="方正小标宋_GBK" w:hAnsi="Times New Roman"/>
          <w:sz w:val="42"/>
          <w:szCs w:val="44"/>
        </w:rPr>
        <w:t>）</w:t>
      </w:r>
    </w:p>
    <w:tbl>
      <w:tblPr>
        <w:tblW w:w="882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4" w:type="dxa"/>
          <w:right w:w="284" w:type="dxa"/>
        </w:tblCellMar>
        <w:tblLook w:val="0000" w:firstRow="0" w:lastRow="0" w:firstColumn="0" w:lastColumn="0" w:noHBand="0" w:noVBand="0"/>
      </w:tblPr>
      <w:tblGrid>
        <w:gridCol w:w="1276"/>
        <w:gridCol w:w="394"/>
        <w:gridCol w:w="3717"/>
        <w:gridCol w:w="1134"/>
        <w:gridCol w:w="425"/>
        <w:gridCol w:w="645"/>
        <w:gridCol w:w="1238"/>
      </w:tblGrid>
      <w:tr w:rsidR="000B5F44" w:rsidRPr="00C74C42" w:rsidTr="00A45853">
        <w:trPr>
          <w:trHeight w:val="340"/>
        </w:trPr>
        <w:tc>
          <w:tcPr>
            <w:tcW w:w="16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企业名称</w:t>
            </w:r>
          </w:p>
        </w:tc>
        <w:tc>
          <w:tcPr>
            <w:tcW w:w="3717"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c>
          <w:tcPr>
            <w:tcW w:w="1559"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机构代码</w:t>
            </w:r>
          </w:p>
        </w:tc>
        <w:tc>
          <w:tcPr>
            <w:tcW w:w="1883" w:type="dxa"/>
            <w:gridSpan w:val="2"/>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6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通讯地址</w:t>
            </w:r>
          </w:p>
        </w:tc>
        <w:tc>
          <w:tcPr>
            <w:tcW w:w="3717"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c>
          <w:tcPr>
            <w:tcW w:w="1559"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邮政编码</w:t>
            </w:r>
          </w:p>
        </w:tc>
        <w:tc>
          <w:tcPr>
            <w:tcW w:w="1883" w:type="dxa"/>
            <w:gridSpan w:val="2"/>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6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注册地</w:t>
            </w:r>
          </w:p>
        </w:tc>
        <w:tc>
          <w:tcPr>
            <w:tcW w:w="3717"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c>
          <w:tcPr>
            <w:tcW w:w="1559"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法人代表</w:t>
            </w:r>
          </w:p>
        </w:tc>
        <w:tc>
          <w:tcPr>
            <w:tcW w:w="1883" w:type="dxa"/>
            <w:gridSpan w:val="2"/>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6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企业负责人</w:t>
            </w:r>
          </w:p>
        </w:tc>
        <w:tc>
          <w:tcPr>
            <w:tcW w:w="3717"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c>
          <w:tcPr>
            <w:tcW w:w="1559"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联系电话</w:t>
            </w:r>
          </w:p>
        </w:tc>
        <w:tc>
          <w:tcPr>
            <w:tcW w:w="1883" w:type="dxa"/>
            <w:gridSpan w:val="2"/>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6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中心负责人</w:t>
            </w:r>
          </w:p>
        </w:tc>
        <w:tc>
          <w:tcPr>
            <w:tcW w:w="3717"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c>
          <w:tcPr>
            <w:tcW w:w="1559"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联系电话</w:t>
            </w:r>
          </w:p>
        </w:tc>
        <w:tc>
          <w:tcPr>
            <w:tcW w:w="1883" w:type="dxa"/>
            <w:gridSpan w:val="2"/>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6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中心联系人</w:t>
            </w:r>
          </w:p>
        </w:tc>
        <w:tc>
          <w:tcPr>
            <w:tcW w:w="3717"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c>
          <w:tcPr>
            <w:tcW w:w="1559"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联系电话</w:t>
            </w:r>
          </w:p>
        </w:tc>
        <w:tc>
          <w:tcPr>
            <w:tcW w:w="1883" w:type="dxa"/>
            <w:gridSpan w:val="2"/>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6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电子信箱</w:t>
            </w:r>
          </w:p>
        </w:tc>
        <w:tc>
          <w:tcPr>
            <w:tcW w:w="3717"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c>
          <w:tcPr>
            <w:tcW w:w="1559"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联系传真</w:t>
            </w:r>
          </w:p>
        </w:tc>
        <w:tc>
          <w:tcPr>
            <w:tcW w:w="1883" w:type="dxa"/>
            <w:gridSpan w:val="2"/>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6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企业网址</w:t>
            </w:r>
          </w:p>
        </w:tc>
        <w:tc>
          <w:tcPr>
            <w:tcW w:w="3717"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c>
          <w:tcPr>
            <w:tcW w:w="1559"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报告年度</w:t>
            </w:r>
          </w:p>
        </w:tc>
        <w:tc>
          <w:tcPr>
            <w:tcW w:w="1883" w:type="dxa"/>
            <w:gridSpan w:val="2"/>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b/>
                <w:kern w:val="0"/>
                <w:szCs w:val="21"/>
              </w:rPr>
            </w:pPr>
            <w:r w:rsidRPr="00C74C42">
              <w:rPr>
                <w:rFonts w:ascii="Times New Roman" w:eastAsia="方正仿宋_GBK" w:hAnsi="Times New Roman"/>
                <w:b/>
                <w:kern w:val="0"/>
                <w:szCs w:val="21"/>
              </w:rPr>
              <w:t>序号</w:t>
            </w:r>
          </w:p>
        </w:tc>
        <w:tc>
          <w:tcPr>
            <w:tcW w:w="5245" w:type="dxa"/>
            <w:gridSpan w:val="3"/>
            <w:vAlign w:val="center"/>
          </w:tcPr>
          <w:p w:rsidR="000B5F44" w:rsidRPr="00C74C42" w:rsidRDefault="000B5F44" w:rsidP="00A45853">
            <w:pPr>
              <w:widowControl/>
              <w:adjustRightInd w:val="0"/>
              <w:snapToGrid w:val="0"/>
              <w:ind w:firstLineChars="200" w:firstLine="422"/>
              <w:jc w:val="center"/>
              <w:rPr>
                <w:rFonts w:ascii="Times New Roman" w:eastAsia="方正仿宋_GBK" w:hAnsi="Times New Roman"/>
                <w:b/>
                <w:kern w:val="0"/>
                <w:szCs w:val="21"/>
              </w:rPr>
            </w:pPr>
            <w:r w:rsidRPr="00C74C42">
              <w:rPr>
                <w:rFonts w:ascii="Times New Roman" w:eastAsia="方正仿宋_GBK" w:hAnsi="Times New Roman"/>
                <w:b/>
                <w:kern w:val="0"/>
                <w:szCs w:val="21"/>
              </w:rPr>
              <w:t>数据名称</w:t>
            </w:r>
          </w:p>
        </w:tc>
        <w:tc>
          <w:tcPr>
            <w:tcW w:w="1070" w:type="dxa"/>
            <w:gridSpan w:val="2"/>
            <w:vAlign w:val="center"/>
          </w:tcPr>
          <w:p w:rsidR="000B5F44" w:rsidRPr="00C74C42" w:rsidRDefault="000B5F44" w:rsidP="00A45853">
            <w:pPr>
              <w:widowControl/>
              <w:adjustRightInd w:val="0"/>
              <w:snapToGrid w:val="0"/>
              <w:rPr>
                <w:rFonts w:ascii="Times New Roman" w:eastAsia="方正仿宋_GBK" w:hAnsi="Times New Roman"/>
                <w:b/>
                <w:kern w:val="0"/>
                <w:szCs w:val="21"/>
              </w:rPr>
            </w:pPr>
            <w:r w:rsidRPr="00C74C42">
              <w:rPr>
                <w:rFonts w:ascii="Times New Roman" w:eastAsia="方正仿宋_GBK" w:hAnsi="Times New Roman"/>
                <w:b/>
                <w:kern w:val="0"/>
                <w:szCs w:val="21"/>
              </w:rPr>
              <w:t>单位</w:t>
            </w:r>
          </w:p>
        </w:tc>
        <w:tc>
          <w:tcPr>
            <w:tcW w:w="1238" w:type="dxa"/>
            <w:vAlign w:val="center"/>
          </w:tcPr>
          <w:p w:rsidR="000B5F44" w:rsidRPr="00C74C42" w:rsidRDefault="000B5F44" w:rsidP="00A45853">
            <w:pPr>
              <w:widowControl/>
              <w:adjustRightInd w:val="0"/>
              <w:snapToGrid w:val="0"/>
              <w:rPr>
                <w:rFonts w:ascii="Times New Roman" w:eastAsia="方正仿宋_GBK" w:hAnsi="Times New Roman"/>
                <w:b/>
                <w:kern w:val="0"/>
                <w:szCs w:val="21"/>
              </w:rPr>
            </w:pPr>
            <w:r w:rsidRPr="00C74C42">
              <w:rPr>
                <w:rFonts w:ascii="Times New Roman" w:eastAsia="方正仿宋_GBK" w:hAnsi="Times New Roman"/>
                <w:b/>
                <w:kern w:val="0"/>
                <w:szCs w:val="21"/>
              </w:rPr>
              <w:t>数据值</w:t>
            </w: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近三年企业结算收入年平均总额</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2</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w:t>
            </w:r>
            <w:r w:rsidRPr="00C74C42">
              <w:rPr>
                <w:rFonts w:ascii="Times New Roman" w:eastAsia="方正仿宋_GBK" w:hAnsi="Times New Roman"/>
                <w:kern w:val="0"/>
                <w:szCs w:val="21"/>
              </w:rPr>
              <w:t>T-1</w:t>
            </w:r>
            <w:r w:rsidRPr="00C74C42">
              <w:rPr>
                <w:rFonts w:ascii="Times New Roman" w:eastAsia="方正仿宋_GBK" w:hAnsi="Times New Roman"/>
                <w:kern w:val="0"/>
                <w:szCs w:val="21"/>
              </w:rPr>
              <w:t>年）企业结算收入总额</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3</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近三年企业年平均总产值</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4</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近三年企业年平均利润总额</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5</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近三年企业年平均科技活动经费支出额</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6</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w:t>
            </w:r>
            <w:r w:rsidRPr="00C74C42">
              <w:rPr>
                <w:rFonts w:ascii="Times New Roman" w:eastAsia="方正仿宋_GBK" w:hAnsi="Times New Roman"/>
                <w:kern w:val="0"/>
                <w:szCs w:val="21"/>
              </w:rPr>
              <w:t>T-1</w:t>
            </w:r>
            <w:r w:rsidRPr="00C74C42">
              <w:rPr>
                <w:rFonts w:ascii="Times New Roman" w:eastAsia="方正仿宋_GBK" w:hAnsi="Times New Roman"/>
                <w:kern w:val="0"/>
                <w:szCs w:val="21"/>
              </w:rPr>
              <w:t>年）企业科技活动经费支出额</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restart"/>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7</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近三年企业年平均全部技术开发项目经费总支出</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其中：周期</w:t>
            </w:r>
            <w:r w:rsidRPr="00C74C42">
              <w:rPr>
                <w:rFonts w:ascii="Times New Roman" w:eastAsia="方正仿宋_GBK" w:hAnsi="Times New Roman"/>
                <w:kern w:val="0"/>
                <w:szCs w:val="21"/>
              </w:rPr>
              <w:t>3</w:t>
            </w:r>
            <w:r w:rsidRPr="00C74C42">
              <w:rPr>
                <w:rFonts w:ascii="Times New Roman" w:eastAsia="方正仿宋_GBK" w:hAnsi="Times New Roman"/>
                <w:kern w:val="0"/>
                <w:szCs w:val="21"/>
              </w:rPr>
              <w:t>年及以上的项目经费支出额</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其中：年平均产学研合作项目经费支出额</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8</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近三年在建或完成的一类以上工程项目数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9</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年末企业技术开发仪器设备原值</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10</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企业登记在册的职工人数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人</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11</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企业全体登记在册的职工年收入总额</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restart"/>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12</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企业工程技术人员数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人</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其中：企业研究与试验发展人员数</w:t>
            </w:r>
          </w:p>
        </w:tc>
        <w:tc>
          <w:tcPr>
            <w:tcW w:w="1070" w:type="dxa"/>
            <w:gridSpan w:val="2"/>
          </w:tcPr>
          <w:p w:rsidR="000B5F44" w:rsidRPr="00C74C42" w:rsidRDefault="000B5F44" w:rsidP="00A45853">
            <w:pPr>
              <w:adjustRightInd w:val="0"/>
              <w:snapToGrid w:val="0"/>
              <w:jc w:val="center"/>
              <w:rPr>
                <w:rFonts w:ascii="Times New Roman" w:eastAsia="方正仿宋_GBK" w:hAnsi="Times New Roman"/>
                <w:szCs w:val="21"/>
              </w:rPr>
            </w:pPr>
            <w:r w:rsidRPr="00C74C42">
              <w:rPr>
                <w:rFonts w:ascii="Times New Roman" w:eastAsia="方正仿宋_GBK" w:hAnsi="Times New Roman"/>
                <w:szCs w:val="21"/>
              </w:rPr>
              <w:t>人</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13</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企业工程技术人员年收入总额</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restart"/>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14</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技术中心职工数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人</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其中：专职研究与试验人员数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人</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15</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技术中心全体职工年收入总额</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16</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技术中心职工最高收入者的年收入</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★17</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技术中心高级职称人数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人</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★18</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企业一级注册的具有建设类执业资格人数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人</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★19</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近三年企业和技术中心人员国内外年平均培训费</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★20</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近三年企业和技术中心科技人员年平均参加国内技术交流人次</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人次</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★21</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spacing w:val="-8"/>
                <w:kern w:val="0"/>
                <w:szCs w:val="21"/>
              </w:rPr>
            </w:pPr>
            <w:r w:rsidRPr="00C74C42">
              <w:rPr>
                <w:rFonts w:ascii="Times New Roman" w:eastAsia="方正仿宋_GBK" w:hAnsi="Times New Roman"/>
                <w:spacing w:val="-8"/>
                <w:kern w:val="0"/>
                <w:szCs w:val="21"/>
              </w:rPr>
              <w:t>当年技术中心产学研合作开发的项目数以及产学研经费</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lastRenderedPageBreak/>
              <w:t>★22</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当年技术中心产学研合作开发经费</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★23</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最近三年技术中心产学研合作开发的项目数以及产学研经费</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★24</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最近三年技术中心产学研合作开发经费</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万元</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restart"/>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highlight w:val="green"/>
              </w:rPr>
            </w:pPr>
            <w:r w:rsidRPr="00C74C42">
              <w:rPr>
                <w:rFonts w:ascii="Times New Roman" w:eastAsia="方正仿宋_GBK" w:hAnsi="Times New Roman"/>
                <w:kern w:val="0"/>
                <w:szCs w:val="21"/>
              </w:rPr>
              <w:t>★25</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当年获得省级及以上新工法数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其中：获得国家级新工法数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★26</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最近三年获得省级新工法数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★27</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最近五年获国家级新工法数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restart"/>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★28</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企业拥有的全部有效专利数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其中：最近三年授权发明专利数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restart"/>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★29</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当年被受理的专利申请数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其中：被受理的发明专利申请数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★30</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spacing w:val="-4"/>
                <w:kern w:val="0"/>
                <w:szCs w:val="21"/>
              </w:rPr>
            </w:pPr>
            <w:r w:rsidRPr="00C74C42">
              <w:rPr>
                <w:rFonts w:ascii="Times New Roman" w:eastAsia="方正仿宋_GBK" w:hAnsi="Times New Roman"/>
                <w:spacing w:val="-4"/>
                <w:kern w:val="0"/>
                <w:szCs w:val="21"/>
              </w:rPr>
              <w:t>最近三年完成科研立项项目或通过验收的科研项目数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29"/>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★31</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近三年企业发表的科技论文数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篇</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★32</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近三年企业登记在册的员工技术创新提案数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restart"/>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★33</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最近十年主编或近五年参编的有效的国家、地方、行业标准数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其中：主编的标准数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restart"/>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★34</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企业获得国家科技奖励项目数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其中：特等奖、一等奖项目数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★35</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近三年企业获得省部级科技奖励项目数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restart"/>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★36</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近三年省级新技术应用示范工程</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近三年获省优质工程奖</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近三年获省级标准化文明示范工地</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近三年省绿色施工示范工程</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近三年获省级各类</w:t>
            </w:r>
            <w:r w:rsidRPr="00C74C42">
              <w:rPr>
                <w:rFonts w:ascii="Times New Roman" w:eastAsia="方正仿宋_GBK" w:hAnsi="Times New Roman"/>
                <w:kern w:val="0"/>
                <w:szCs w:val="21"/>
              </w:rPr>
              <w:t>QC</w:t>
            </w:r>
            <w:r w:rsidRPr="00C74C42">
              <w:rPr>
                <w:rFonts w:ascii="Times New Roman" w:eastAsia="方正仿宋_GBK" w:hAnsi="Times New Roman"/>
                <w:kern w:val="0"/>
                <w:szCs w:val="21"/>
              </w:rPr>
              <w:t>质量管理奖</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近三年获全国建筑业新技术应用示范工程、绿色施工示范工程</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Merge/>
            <w:vAlign w:val="center"/>
          </w:tcPr>
          <w:p w:rsidR="000B5F44" w:rsidRPr="00C74C42" w:rsidRDefault="000B5F44" w:rsidP="00A45853">
            <w:pPr>
              <w:widowControl/>
              <w:adjustRightInd w:val="0"/>
              <w:snapToGrid w:val="0"/>
              <w:ind w:firstLineChars="200" w:firstLine="420"/>
              <w:jc w:val="center"/>
              <w:rPr>
                <w:rFonts w:ascii="Times New Roman" w:eastAsia="方正仿宋_GBK" w:hAnsi="Times New Roman"/>
                <w:kern w:val="0"/>
                <w:szCs w:val="21"/>
              </w:rPr>
            </w:pP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近三年获国家级优质工程奖</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ind w:firstLineChars="200" w:firstLine="42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★37</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spacing w:val="-2"/>
                <w:kern w:val="0"/>
                <w:szCs w:val="21"/>
              </w:rPr>
            </w:pPr>
            <w:r w:rsidRPr="00C74C42">
              <w:rPr>
                <w:rFonts w:ascii="Times New Roman" w:eastAsia="方正仿宋_GBK" w:hAnsi="Times New Roman"/>
                <w:spacing w:val="-2"/>
                <w:kern w:val="0"/>
                <w:szCs w:val="21"/>
              </w:rPr>
              <w:t>近十年获国家自然科学奖、技术发明奖和科技进步奖</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项</w:t>
            </w:r>
          </w:p>
        </w:tc>
        <w:tc>
          <w:tcPr>
            <w:tcW w:w="1238" w:type="dxa"/>
            <w:vAlign w:val="center"/>
          </w:tcPr>
          <w:p w:rsidR="000B5F44" w:rsidRPr="00C74C42" w:rsidRDefault="000B5F44" w:rsidP="00A45853">
            <w:pPr>
              <w:widowControl/>
              <w:adjustRightInd w:val="0"/>
              <w:snapToGrid w:val="0"/>
              <w:rPr>
                <w:rFonts w:ascii="Times New Roman" w:eastAsia="方正仿宋_GBK" w:hAnsi="Times New Roman"/>
                <w:kern w:val="0"/>
                <w:szCs w:val="21"/>
              </w:rPr>
            </w:pPr>
          </w:p>
        </w:tc>
      </w:tr>
      <w:tr w:rsidR="000B5F44" w:rsidRPr="00C74C42" w:rsidTr="00A45853">
        <w:trPr>
          <w:trHeight w:val="340"/>
        </w:trPr>
        <w:tc>
          <w:tcPr>
            <w:tcW w:w="1276" w:type="dxa"/>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★38</w:t>
            </w:r>
          </w:p>
        </w:tc>
        <w:tc>
          <w:tcPr>
            <w:tcW w:w="5245" w:type="dxa"/>
            <w:gridSpan w:val="3"/>
            <w:vAlign w:val="center"/>
          </w:tcPr>
          <w:p w:rsidR="000B5F44" w:rsidRPr="00C74C42" w:rsidRDefault="000B5F44" w:rsidP="00A45853">
            <w:pPr>
              <w:widowControl/>
              <w:adjustRightInd w:val="0"/>
              <w:snapToGrid w:val="0"/>
              <w:rPr>
                <w:rFonts w:ascii="Times New Roman" w:eastAsia="方正仿宋_GBK" w:hAnsi="Times New Roman"/>
                <w:kern w:val="0"/>
                <w:szCs w:val="21"/>
              </w:rPr>
            </w:pPr>
            <w:r w:rsidRPr="00C74C42">
              <w:rPr>
                <w:rFonts w:ascii="Times New Roman" w:eastAsia="方正仿宋_GBK" w:hAnsi="Times New Roman"/>
                <w:kern w:val="0"/>
                <w:szCs w:val="21"/>
              </w:rPr>
              <w:t>企业拥有的国家级技术研发机构</w:t>
            </w:r>
          </w:p>
        </w:tc>
        <w:tc>
          <w:tcPr>
            <w:tcW w:w="1070" w:type="dxa"/>
            <w:gridSpan w:val="2"/>
            <w:vAlign w:val="center"/>
          </w:tcPr>
          <w:p w:rsidR="000B5F44" w:rsidRPr="00C74C42" w:rsidRDefault="000B5F44" w:rsidP="00A45853">
            <w:pPr>
              <w:widowControl/>
              <w:adjustRightInd w:val="0"/>
              <w:snapToGrid w:val="0"/>
              <w:jc w:val="center"/>
              <w:rPr>
                <w:rFonts w:ascii="Times New Roman" w:eastAsia="方正仿宋_GBK" w:hAnsi="Times New Roman"/>
                <w:kern w:val="0"/>
                <w:szCs w:val="21"/>
              </w:rPr>
            </w:pPr>
            <w:r w:rsidRPr="00C74C42">
              <w:rPr>
                <w:rFonts w:ascii="Times New Roman" w:eastAsia="方正仿宋_GBK" w:hAnsi="Times New Roman"/>
                <w:kern w:val="0"/>
                <w:szCs w:val="21"/>
              </w:rPr>
              <w:t>个</w:t>
            </w:r>
          </w:p>
        </w:tc>
        <w:tc>
          <w:tcPr>
            <w:tcW w:w="1238" w:type="dxa"/>
            <w:vAlign w:val="center"/>
          </w:tcPr>
          <w:p w:rsidR="000B5F44" w:rsidRPr="00C74C42" w:rsidRDefault="000B5F44" w:rsidP="00A45853">
            <w:pPr>
              <w:widowControl/>
              <w:adjustRightInd w:val="0"/>
              <w:snapToGrid w:val="0"/>
              <w:rPr>
                <w:rFonts w:ascii="Times New Roman" w:eastAsia="方正仿宋_GBK" w:hAnsi="Times New Roman"/>
                <w:kern w:val="0"/>
                <w:szCs w:val="21"/>
              </w:rPr>
            </w:pPr>
          </w:p>
        </w:tc>
      </w:tr>
    </w:tbl>
    <w:p w:rsidR="000B5F44" w:rsidRPr="00C74C42" w:rsidRDefault="000B5F44" w:rsidP="000B5F44">
      <w:pPr>
        <w:widowControl/>
        <w:adjustRightInd w:val="0"/>
        <w:snapToGrid w:val="0"/>
        <w:jc w:val="left"/>
        <w:rPr>
          <w:rFonts w:ascii="Times New Roman" w:eastAsia="方正仿宋_GBK" w:hAnsi="Times New Roman"/>
          <w:kern w:val="0"/>
          <w:sz w:val="24"/>
          <w:szCs w:val="24"/>
        </w:rPr>
      </w:pPr>
      <w:r w:rsidRPr="00C74C42">
        <w:rPr>
          <w:rFonts w:ascii="Times New Roman" w:eastAsia="方正仿宋_GBK" w:hAnsi="Times New Roman"/>
          <w:kern w:val="0"/>
          <w:sz w:val="24"/>
          <w:szCs w:val="24"/>
        </w:rPr>
        <w:t>注：</w:t>
      </w:r>
      <w:r w:rsidRPr="00C74C42">
        <w:rPr>
          <w:rFonts w:ascii="Times New Roman" w:eastAsia="方正仿宋_GBK" w:hAnsi="Times New Roman"/>
          <w:kern w:val="0"/>
          <w:sz w:val="24"/>
          <w:szCs w:val="24"/>
        </w:rPr>
        <w:t xml:space="preserve"> 1</w:t>
      </w:r>
      <w:r w:rsidRPr="00C74C42">
        <w:rPr>
          <w:rFonts w:ascii="Times New Roman" w:eastAsia="方正仿宋_GBK" w:hAnsi="Times New Roman"/>
          <w:kern w:val="0"/>
          <w:sz w:val="24"/>
          <w:szCs w:val="24"/>
        </w:rPr>
        <w:t>、</w:t>
      </w:r>
      <w:r w:rsidRPr="00C74C42">
        <w:rPr>
          <w:rFonts w:ascii="Times New Roman" w:eastAsia="方正仿宋_GBK" w:hAnsi="Times New Roman"/>
          <w:kern w:val="0"/>
          <w:sz w:val="24"/>
          <w:szCs w:val="24"/>
        </w:rPr>
        <w:t>“</w:t>
      </w:r>
      <w:r w:rsidRPr="00C74C42">
        <w:rPr>
          <w:rFonts w:ascii="Times New Roman" w:eastAsia="方正仿宋_GBK" w:hAnsi="Times New Roman"/>
          <w:kern w:val="0"/>
          <w:sz w:val="24"/>
          <w:szCs w:val="24"/>
        </w:rPr>
        <w:t>当年</w:t>
      </w:r>
      <w:r w:rsidRPr="00C74C42">
        <w:rPr>
          <w:rFonts w:ascii="Times New Roman" w:eastAsia="方正仿宋_GBK" w:hAnsi="Times New Roman"/>
          <w:kern w:val="0"/>
          <w:sz w:val="24"/>
          <w:szCs w:val="24"/>
        </w:rPr>
        <w:t>”</w:t>
      </w:r>
      <w:r w:rsidRPr="00C74C42">
        <w:rPr>
          <w:rFonts w:ascii="Times New Roman" w:eastAsia="方正仿宋_GBK" w:hAnsi="Times New Roman"/>
          <w:kern w:val="0"/>
          <w:sz w:val="24"/>
          <w:szCs w:val="24"/>
        </w:rPr>
        <w:t>指标准统计年度，</w:t>
      </w:r>
      <w:r w:rsidRPr="00C74C42">
        <w:rPr>
          <w:rFonts w:ascii="Times New Roman" w:eastAsia="方正仿宋_GBK" w:hAnsi="Times New Roman"/>
          <w:kern w:val="0"/>
          <w:sz w:val="24"/>
          <w:szCs w:val="24"/>
        </w:rPr>
        <w:t>“T-1</w:t>
      </w:r>
      <w:r w:rsidRPr="00C74C42">
        <w:rPr>
          <w:rFonts w:ascii="Times New Roman" w:eastAsia="方正仿宋_GBK" w:hAnsi="Times New Roman"/>
          <w:kern w:val="0"/>
          <w:sz w:val="24"/>
          <w:szCs w:val="24"/>
        </w:rPr>
        <w:t>年</w:t>
      </w:r>
      <w:r w:rsidRPr="00C74C42">
        <w:rPr>
          <w:rFonts w:ascii="Times New Roman" w:eastAsia="方正仿宋_GBK" w:hAnsi="Times New Roman"/>
          <w:kern w:val="0"/>
          <w:sz w:val="24"/>
          <w:szCs w:val="24"/>
        </w:rPr>
        <w:t>”</w:t>
      </w:r>
      <w:r w:rsidRPr="00C74C42">
        <w:rPr>
          <w:rFonts w:ascii="Times New Roman" w:eastAsia="方正仿宋_GBK" w:hAnsi="Times New Roman"/>
          <w:kern w:val="0"/>
          <w:sz w:val="24"/>
          <w:szCs w:val="24"/>
        </w:rPr>
        <w:t>指统计年度之前一年。</w:t>
      </w:r>
    </w:p>
    <w:p w:rsidR="000B5F44" w:rsidRPr="00C74C42" w:rsidRDefault="000B5F44" w:rsidP="000B5F44">
      <w:pPr>
        <w:adjustRightInd w:val="0"/>
        <w:snapToGrid w:val="0"/>
        <w:ind w:firstLineChars="250" w:firstLine="600"/>
        <w:rPr>
          <w:rFonts w:ascii="Times New Roman" w:eastAsia="方正仿宋_GBK" w:hAnsi="Times New Roman"/>
          <w:kern w:val="0"/>
          <w:sz w:val="24"/>
          <w:szCs w:val="24"/>
        </w:rPr>
      </w:pPr>
      <w:r w:rsidRPr="00C74C42">
        <w:rPr>
          <w:rFonts w:ascii="Times New Roman" w:eastAsia="方正仿宋_GBK" w:hAnsi="Times New Roman"/>
          <w:kern w:val="0"/>
          <w:sz w:val="24"/>
          <w:szCs w:val="24"/>
        </w:rPr>
        <w:t>2</w:t>
      </w:r>
      <w:r w:rsidRPr="00C74C42">
        <w:rPr>
          <w:rFonts w:ascii="Times New Roman" w:eastAsia="方正仿宋_GBK" w:hAnsi="Times New Roman"/>
          <w:kern w:val="0"/>
          <w:sz w:val="24"/>
          <w:szCs w:val="24"/>
        </w:rPr>
        <w:t>、</w:t>
      </w:r>
      <w:r w:rsidRPr="00C74C42">
        <w:rPr>
          <w:rFonts w:ascii="Times New Roman" w:eastAsia="方正仿宋_GBK" w:hAnsi="Times New Roman"/>
          <w:kern w:val="0"/>
          <w:sz w:val="24"/>
          <w:szCs w:val="24"/>
        </w:rPr>
        <w:t>★</w:t>
      </w:r>
      <w:r w:rsidRPr="00C74C42">
        <w:rPr>
          <w:rFonts w:ascii="Times New Roman" w:eastAsia="方正仿宋_GBK" w:hAnsi="Times New Roman"/>
          <w:kern w:val="0"/>
          <w:sz w:val="24"/>
          <w:szCs w:val="24"/>
        </w:rPr>
        <w:t>号项目应提供相应的清单、说明或证明材料，要求企业在申报材料中合并装订。</w:t>
      </w:r>
    </w:p>
    <w:p w:rsidR="000B5F44" w:rsidRPr="00C74C42" w:rsidRDefault="000B5F44" w:rsidP="000B5F44">
      <w:pPr>
        <w:adjustRightInd w:val="0"/>
        <w:snapToGrid w:val="0"/>
        <w:ind w:firstLineChars="200" w:firstLine="420"/>
        <w:rPr>
          <w:rFonts w:ascii="Times New Roman" w:eastAsia="方正书宋_GBK" w:hAnsi="Times New Roman"/>
        </w:rPr>
      </w:pPr>
      <w:r w:rsidRPr="00C74C42">
        <w:rPr>
          <w:rFonts w:ascii="Times New Roman" w:eastAsia="方正书宋_GBK" w:hAnsi="Times New Roman"/>
        </w:rPr>
        <w:t>企业负责人签字：</w:t>
      </w:r>
      <w:r w:rsidRPr="00C74C42">
        <w:rPr>
          <w:rFonts w:ascii="Times New Roman" w:eastAsia="方正书宋_GBK" w:hAnsi="Times New Roman"/>
        </w:rPr>
        <w:t xml:space="preserve">                      </w:t>
      </w:r>
      <w:r w:rsidRPr="00C74C42">
        <w:rPr>
          <w:rFonts w:ascii="Times New Roman" w:eastAsia="方正书宋_GBK" w:hAnsi="Times New Roman"/>
        </w:rPr>
        <w:t>企业盖章：</w:t>
      </w:r>
    </w:p>
    <w:p w:rsidR="000B5F44" w:rsidRPr="00C74C42" w:rsidRDefault="000B5F44" w:rsidP="000B5F44">
      <w:pPr>
        <w:adjustRightInd w:val="0"/>
        <w:snapToGrid w:val="0"/>
        <w:ind w:firstLineChars="200" w:firstLine="420"/>
        <w:rPr>
          <w:rFonts w:ascii="Times New Roman" w:eastAsia="方正书宋_GBK" w:hAnsi="Times New Roman"/>
        </w:rPr>
      </w:pPr>
    </w:p>
    <w:p w:rsidR="000B5F44" w:rsidRPr="00C74C42" w:rsidRDefault="000B5F44" w:rsidP="000B5F44">
      <w:pPr>
        <w:adjustRightInd w:val="0"/>
        <w:snapToGrid w:val="0"/>
        <w:ind w:firstLineChars="200" w:firstLine="420"/>
        <w:rPr>
          <w:rFonts w:ascii="Times New Roman" w:eastAsia="方正书宋_GBK" w:hAnsi="Times New Roman"/>
        </w:rPr>
      </w:pPr>
    </w:p>
    <w:p w:rsidR="000B5F44" w:rsidRPr="00C74C42" w:rsidRDefault="000B5F44" w:rsidP="000B5F44">
      <w:pPr>
        <w:adjustRightInd w:val="0"/>
        <w:snapToGrid w:val="0"/>
        <w:ind w:firstLineChars="200" w:firstLine="420"/>
        <w:rPr>
          <w:rFonts w:ascii="Times New Roman" w:eastAsia="方正书宋_GBK" w:hAnsi="Times New Roman"/>
        </w:rPr>
      </w:pPr>
      <w:r w:rsidRPr="00C74C42">
        <w:rPr>
          <w:rFonts w:ascii="Times New Roman" w:eastAsia="方正书宋_GBK" w:hAnsi="Times New Roman"/>
        </w:rPr>
        <w:t>市经信委会同主管部门审核意见：</w:t>
      </w:r>
    </w:p>
    <w:p w:rsidR="000B5F44" w:rsidRPr="00C74C42" w:rsidRDefault="000B5F44" w:rsidP="000B5F44">
      <w:pPr>
        <w:rPr>
          <w:rFonts w:ascii="Times New Roman" w:hAnsi="Times New Roman"/>
        </w:rPr>
      </w:pPr>
    </w:p>
    <w:p w:rsidR="000B5F44" w:rsidRPr="00C74C42" w:rsidRDefault="000B5F44" w:rsidP="000B5F44">
      <w:pPr>
        <w:spacing w:line="360" w:lineRule="auto"/>
        <w:rPr>
          <w:rFonts w:ascii="Times New Roman" w:eastAsia="方正仿宋_GBK" w:hAnsi="Times New Roman"/>
          <w:szCs w:val="24"/>
        </w:rPr>
      </w:pPr>
      <w:r w:rsidRPr="00C74C42">
        <w:rPr>
          <w:rFonts w:ascii="Times New Roman" w:hAnsi="Times New Roman"/>
        </w:rPr>
        <w:br w:type="page"/>
      </w:r>
      <w:r w:rsidRPr="00C74C42">
        <w:rPr>
          <w:rFonts w:ascii="Times New Roman" w:eastAsia="方正仿宋_GBK" w:hAnsi="Times New Roman"/>
          <w:kern w:val="0"/>
          <w:sz w:val="32"/>
          <w:szCs w:val="32"/>
        </w:rPr>
        <w:lastRenderedPageBreak/>
        <w:t>附件</w:t>
      </w:r>
      <w:r w:rsidRPr="00C74C42">
        <w:rPr>
          <w:rFonts w:ascii="Times New Roman" w:eastAsia="方正仿宋_GBK" w:hAnsi="Times New Roman"/>
          <w:kern w:val="0"/>
          <w:sz w:val="32"/>
          <w:szCs w:val="32"/>
        </w:rPr>
        <w:t xml:space="preserve">4 </w:t>
      </w:r>
    </w:p>
    <w:p w:rsidR="000B5F44" w:rsidRPr="00104D17" w:rsidRDefault="000B5F44" w:rsidP="000B5F44">
      <w:pPr>
        <w:adjustRightInd w:val="0"/>
        <w:snapToGrid w:val="0"/>
        <w:spacing w:beforeLines="50" w:before="156" w:afterLines="50" w:after="156"/>
        <w:jc w:val="center"/>
        <w:rPr>
          <w:rFonts w:ascii="Times New Roman" w:eastAsia="方正小标宋_GBK" w:hAnsi="Times New Roman"/>
          <w:sz w:val="42"/>
          <w:szCs w:val="44"/>
        </w:rPr>
      </w:pPr>
      <w:r w:rsidRPr="00104D17">
        <w:rPr>
          <w:rFonts w:ascii="Times New Roman" w:eastAsia="方正小标宋_GBK" w:hAnsi="Times New Roman"/>
          <w:sz w:val="42"/>
          <w:szCs w:val="44"/>
        </w:rPr>
        <w:t>江苏省建筑业企业技术中心评价指标体系</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right w:w="57" w:type="dxa"/>
        </w:tblCellMar>
        <w:tblLook w:val="00A0" w:firstRow="1" w:lastRow="0" w:firstColumn="1" w:lastColumn="0" w:noHBand="0" w:noVBand="0"/>
      </w:tblPr>
      <w:tblGrid>
        <w:gridCol w:w="553"/>
        <w:gridCol w:w="1035"/>
        <w:gridCol w:w="764"/>
        <w:gridCol w:w="4964"/>
        <w:gridCol w:w="713"/>
        <w:gridCol w:w="624"/>
        <w:gridCol w:w="722"/>
      </w:tblGrid>
      <w:tr w:rsidR="000B5F44" w:rsidRPr="00C74C42" w:rsidTr="00A45853">
        <w:trPr>
          <w:trHeight w:val="870"/>
          <w:tblHeader/>
          <w:jc w:val="center"/>
        </w:trPr>
        <w:tc>
          <w:tcPr>
            <w:tcW w:w="554" w:type="dxa"/>
            <w:tcBorders>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b/>
                <w:sz w:val="22"/>
                <w:szCs w:val="18"/>
              </w:rPr>
            </w:pPr>
            <w:r w:rsidRPr="00C74C42">
              <w:rPr>
                <w:rFonts w:ascii="Times New Roman" w:eastAsia="方正仿宋_GBK" w:hAnsi="Times New Roman"/>
                <w:b/>
                <w:sz w:val="22"/>
                <w:szCs w:val="18"/>
              </w:rPr>
              <w:t>一级</w:t>
            </w:r>
          </w:p>
          <w:p w:rsidR="000B5F44" w:rsidRPr="00C74C42" w:rsidRDefault="000B5F44" w:rsidP="00A45853">
            <w:pPr>
              <w:adjustRightInd w:val="0"/>
              <w:snapToGrid w:val="0"/>
              <w:jc w:val="center"/>
              <w:rPr>
                <w:rFonts w:ascii="Times New Roman" w:eastAsia="方正仿宋_GBK" w:hAnsi="Times New Roman"/>
                <w:b/>
                <w:sz w:val="22"/>
                <w:szCs w:val="18"/>
              </w:rPr>
            </w:pPr>
            <w:r w:rsidRPr="00C74C42">
              <w:rPr>
                <w:rFonts w:ascii="Times New Roman" w:eastAsia="方正仿宋_GBK" w:hAnsi="Times New Roman"/>
                <w:b/>
                <w:sz w:val="22"/>
                <w:szCs w:val="18"/>
              </w:rPr>
              <w:t>指标</w:t>
            </w: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b/>
                <w:sz w:val="22"/>
                <w:szCs w:val="18"/>
              </w:rPr>
            </w:pPr>
            <w:r w:rsidRPr="00C74C42">
              <w:rPr>
                <w:rFonts w:ascii="Times New Roman" w:eastAsia="方正仿宋_GBK" w:hAnsi="Times New Roman"/>
                <w:b/>
                <w:sz w:val="22"/>
                <w:szCs w:val="18"/>
              </w:rPr>
              <w:t>二级</w:t>
            </w:r>
          </w:p>
          <w:p w:rsidR="000B5F44" w:rsidRPr="00C74C42" w:rsidRDefault="000B5F44" w:rsidP="00A45853">
            <w:pPr>
              <w:adjustRightInd w:val="0"/>
              <w:snapToGrid w:val="0"/>
              <w:jc w:val="center"/>
              <w:rPr>
                <w:rFonts w:ascii="Times New Roman" w:eastAsia="方正仿宋_GBK" w:hAnsi="Times New Roman"/>
                <w:b/>
                <w:sz w:val="22"/>
                <w:szCs w:val="18"/>
              </w:rPr>
            </w:pPr>
            <w:r w:rsidRPr="00C74C42">
              <w:rPr>
                <w:rFonts w:ascii="Times New Roman" w:eastAsia="方正仿宋_GBK" w:hAnsi="Times New Roman"/>
                <w:b/>
                <w:sz w:val="22"/>
                <w:szCs w:val="18"/>
              </w:rPr>
              <w:t>指标</w:t>
            </w:r>
          </w:p>
        </w:tc>
        <w:tc>
          <w:tcPr>
            <w:tcW w:w="764"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b/>
                <w:sz w:val="22"/>
                <w:szCs w:val="18"/>
              </w:rPr>
            </w:pPr>
            <w:r w:rsidRPr="00C74C42">
              <w:rPr>
                <w:rFonts w:ascii="Times New Roman" w:eastAsia="方正仿宋_GBK" w:hAnsi="Times New Roman"/>
                <w:b/>
                <w:sz w:val="22"/>
                <w:szCs w:val="18"/>
              </w:rPr>
              <w:t>二级指标分值</w:t>
            </w:r>
          </w:p>
        </w:tc>
        <w:tc>
          <w:tcPr>
            <w:tcW w:w="4966"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b/>
                <w:sz w:val="22"/>
                <w:szCs w:val="18"/>
              </w:rPr>
            </w:pPr>
            <w:r w:rsidRPr="00C74C42">
              <w:rPr>
                <w:rFonts w:ascii="Times New Roman" w:eastAsia="方正仿宋_GBK" w:hAnsi="Times New Roman"/>
                <w:b/>
                <w:sz w:val="22"/>
                <w:szCs w:val="18"/>
              </w:rPr>
              <w:t>三级指标</w:t>
            </w:r>
          </w:p>
        </w:tc>
        <w:tc>
          <w:tcPr>
            <w:tcW w:w="713"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b/>
                <w:sz w:val="22"/>
                <w:szCs w:val="18"/>
              </w:rPr>
            </w:pPr>
            <w:r w:rsidRPr="00C74C42">
              <w:rPr>
                <w:rFonts w:ascii="Times New Roman" w:eastAsia="方正仿宋_GBK" w:hAnsi="Times New Roman"/>
                <w:b/>
                <w:sz w:val="22"/>
                <w:szCs w:val="18"/>
              </w:rPr>
              <w:t>三级指标分值</w:t>
            </w:r>
          </w:p>
        </w:tc>
        <w:tc>
          <w:tcPr>
            <w:tcW w:w="624"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b/>
                <w:sz w:val="22"/>
                <w:szCs w:val="18"/>
              </w:rPr>
            </w:pPr>
            <w:r w:rsidRPr="00C74C42">
              <w:rPr>
                <w:rFonts w:ascii="Times New Roman" w:eastAsia="方正仿宋_GBK" w:hAnsi="Times New Roman"/>
                <w:b/>
                <w:sz w:val="22"/>
                <w:szCs w:val="18"/>
              </w:rPr>
              <w:t>单位</w:t>
            </w:r>
          </w:p>
        </w:tc>
        <w:tc>
          <w:tcPr>
            <w:tcW w:w="722" w:type="dxa"/>
            <w:tcBorders>
              <w:lef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b/>
                <w:sz w:val="22"/>
                <w:szCs w:val="18"/>
              </w:rPr>
            </w:pPr>
            <w:r w:rsidRPr="00C74C42">
              <w:rPr>
                <w:rFonts w:ascii="Times New Roman" w:eastAsia="方正仿宋_GBK" w:hAnsi="Times New Roman"/>
                <w:b/>
                <w:sz w:val="22"/>
                <w:szCs w:val="18"/>
              </w:rPr>
              <w:t>基本分要求</w:t>
            </w:r>
          </w:p>
        </w:tc>
      </w:tr>
      <w:tr w:rsidR="000B5F44" w:rsidRPr="00C74C42" w:rsidTr="00A45853">
        <w:trPr>
          <w:cantSplit/>
          <w:trHeight w:val="458"/>
          <w:jc w:val="center"/>
        </w:trPr>
        <w:tc>
          <w:tcPr>
            <w:tcW w:w="554" w:type="dxa"/>
            <w:vMerge w:val="restart"/>
            <w:tcBorders>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体</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制</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与</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机</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制</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31</w:t>
            </w: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科技投入</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机制</w:t>
            </w:r>
          </w:p>
        </w:tc>
        <w:tc>
          <w:tcPr>
            <w:tcW w:w="76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8</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w:t>
            </w:r>
            <w:r w:rsidRPr="00AF45B2">
              <w:rPr>
                <w:rFonts w:ascii="Times New Roman" w:eastAsia="方正仿宋_GBK" w:hAnsi="Times New Roman"/>
                <w:sz w:val="22"/>
                <w:szCs w:val="21"/>
              </w:rPr>
              <w:t>企业科技活动经费投入预算制度及落实情况</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w:t>
            </w:r>
            <w:r w:rsidRPr="00AF45B2">
              <w:rPr>
                <w:rFonts w:ascii="Times New Roman" w:eastAsia="方正仿宋_GBK" w:hAnsi="Times New Roman"/>
                <w:spacing w:val="-12"/>
                <w:sz w:val="22"/>
                <w:szCs w:val="21"/>
              </w:rPr>
              <w:t>企业科技活动经费支出额占企业结算收入的比例</w:t>
            </w:r>
            <w:r w:rsidRPr="00AF45B2">
              <w:rPr>
                <w:rFonts w:ascii="Times New Roman" w:eastAsia="方正仿宋_GBK" w:hAnsi="Times New Roman"/>
                <w:spacing w:val="-12"/>
                <w:sz w:val="22"/>
                <w:szCs w:val="21"/>
              </w:rPr>
              <w:t>(%)</w:t>
            </w:r>
          </w:p>
        </w:tc>
        <w:tc>
          <w:tcPr>
            <w:tcW w:w="713"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5</w:t>
            </w:r>
          </w:p>
        </w:tc>
        <w:tc>
          <w:tcPr>
            <w:tcW w:w="62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w:t>
            </w:r>
          </w:p>
        </w:tc>
        <w:tc>
          <w:tcPr>
            <w:tcW w:w="722" w:type="dxa"/>
            <w:tcBorders>
              <w:left w:val="single" w:sz="4" w:space="0" w:color="auto"/>
            </w:tcBorders>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较好</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≥0.3</w:t>
            </w:r>
          </w:p>
        </w:tc>
      </w:tr>
      <w:tr w:rsidR="000B5F44" w:rsidRPr="00C74C42" w:rsidTr="00A45853">
        <w:trPr>
          <w:cantSplit/>
          <w:trHeight w:val="802"/>
          <w:jc w:val="center"/>
        </w:trPr>
        <w:tc>
          <w:tcPr>
            <w:tcW w:w="554" w:type="dxa"/>
            <w:vMerge/>
            <w:tcBorders>
              <w:right w:val="single" w:sz="4" w:space="0" w:color="auto"/>
            </w:tcBorders>
            <w:vAlign w:val="center"/>
          </w:tcPr>
          <w:p w:rsidR="000B5F44" w:rsidRPr="00C74C42" w:rsidRDefault="000B5F44" w:rsidP="00A45853">
            <w:pPr>
              <w:widowControl/>
              <w:adjustRightInd w:val="0"/>
              <w:snapToGrid w:val="0"/>
              <w:jc w:val="left"/>
              <w:rPr>
                <w:rFonts w:ascii="Times New Roman" w:eastAsia="方正仿宋_GBK" w:hAnsi="Times New Roman"/>
                <w:sz w:val="22"/>
                <w:szCs w:val="21"/>
              </w:rPr>
            </w:pP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技术创新</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体系</w:t>
            </w:r>
          </w:p>
        </w:tc>
        <w:tc>
          <w:tcPr>
            <w:tcW w:w="76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9</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(3)</w:t>
            </w:r>
            <w:r w:rsidRPr="00AF45B2">
              <w:rPr>
                <w:rFonts w:ascii="Times New Roman" w:eastAsia="方正仿宋_GBK" w:hAnsi="Times New Roman"/>
                <w:sz w:val="22"/>
                <w:szCs w:val="21"/>
              </w:rPr>
              <w:t>企业技术创新规划战略制定与实施效果</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(4)</w:t>
            </w:r>
            <w:r w:rsidRPr="00AF45B2">
              <w:rPr>
                <w:rFonts w:ascii="Times New Roman" w:eastAsia="方正仿宋_GBK" w:hAnsi="Times New Roman"/>
                <w:sz w:val="22"/>
                <w:szCs w:val="21"/>
              </w:rPr>
              <w:t>技术中心组织体系建设情况</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(5)</w:t>
            </w:r>
            <w:r w:rsidRPr="00AF45B2">
              <w:rPr>
                <w:rFonts w:ascii="Times New Roman" w:eastAsia="方正仿宋_GBK" w:hAnsi="Times New Roman"/>
                <w:sz w:val="22"/>
                <w:szCs w:val="21"/>
              </w:rPr>
              <w:t>产学研合作机制与运行效果</w:t>
            </w:r>
          </w:p>
        </w:tc>
        <w:tc>
          <w:tcPr>
            <w:tcW w:w="713"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tc>
        <w:tc>
          <w:tcPr>
            <w:tcW w:w="62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p>
        </w:tc>
        <w:tc>
          <w:tcPr>
            <w:tcW w:w="722" w:type="dxa"/>
            <w:tcBorders>
              <w:lef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较好</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合理</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较好</w:t>
            </w:r>
          </w:p>
        </w:tc>
      </w:tr>
      <w:tr w:rsidR="000B5F44" w:rsidRPr="00C74C42" w:rsidTr="00A45853">
        <w:trPr>
          <w:cantSplit/>
          <w:jc w:val="center"/>
        </w:trPr>
        <w:tc>
          <w:tcPr>
            <w:tcW w:w="554" w:type="dxa"/>
            <w:vMerge/>
            <w:tcBorders>
              <w:right w:val="single" w:sz="4" w:space="0" w:color="auto"/>
            </w:tcBorders>
            <w:vAlign w:val="center"/>
          </w:tcPr>
          <w:p w:rsidR="000B5F44" w:rsidRPr="00C74C42" w:rsidRDefault="000B5F44" w:rsidP="00A45853">
            <w:pPr>
              <w:widowControl/>
              <w:adjustRightInd w:val="0"/>
              <w:snapToGrid w:val="0"/>
              <w:jc w:val="left"/>
              <w:rPr>
                <w:rFonts w:ascii="Times New Roman" w:eastAsia="方正仿宋_GBK" w:hAnsi="Times New Roman"/>
                <w:sz w:val="22"/>
                <w:szCs w:val="21"/>
              </w:rPr>
            </w:pP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人才激励</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机制</w:t>
            </w:r>
          </w:p>
        </w:tc>
        <w:tc>
          <w:tcPr>
            <w:tcW w:w="76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4</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(6)</w:t>
            </w:r>
            <w:r w:rsidRPr="00AF45B2">
              <w:rPr>
                <w:rFonts w:ascii="Times New Roman" w:eastAsia="方正仿宋_GBK" w:hAnsi="Times New Roman"/>
                <w:sz w:val="22"/>
                <w:szCs w:val="21"/>
              </w:rPr>
              <w:t>企业工程技术人员年人均收入占企业所有员工年人均收入之比</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(7)</w:t>
            </w:r>
            <w:r w:rsidRPr="00AF45B2">
              <w:rPr>
                <w:rFonts w:ascii="Times New Roman" w:eastAsia="方正仿宋_GBK" w:hAnsi="Times New Roman"/>
                <w:sz w:val="22"/>
                <w:szCs w:val="21"/>
              </w:rPr>
              <w:t>企业设立科技奖励基金并实施</w:t>
            </w:r>
          </w:p>
        </w:tc>
        <w:tc>
          <w:tcPr>
            <w:tcW w:w="713"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2</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2</w:t>
            </w:r>
          </w:p>
        </w:tc>
        <w:tc>
          <w:tcPr>
            <w:tcW w:w="62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p>
        </w:tc>
        <w:tc>
          <w:tcPr>
            <w:tcW w:w="722" w:type="dxa"/>
            <w:tcBorders>
              <w:lef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≥1.2</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有</w:t>
            </w:r>
          </w:p>
        </w:tc>
      </w:tr>
      <w:tr w:rsidR="000B5F44" w:rsidRPr="00C74C42" w:rsidTr="00A45853">
        <w:trPr>
          <w:cantSplit/>
          <w:jc w:val="center"/>
        </w:trPr>
        <w:tc>
          <w:tcPr>
            <w:tcW w:w="554" w:type="dxa"/>
            <w:vMerge/>
            <w:tcBorders>
              <w:right w:val="single" w:sz="4" w:space="0" w:color="auto"/>
            </w:tcBorders>
            <w:vAlign w:val="center"/>
          </w:tcPr>
          <w:p w:rsidR="000B5F44" w:rsidRPr="00C74C42" w:rsidRDefault="000B5F44" w:rsidP="00A45853">
            <w:pPr>
              <w:widowControl/>
              <w:adjustRightInd w:val="0"/>
              <w:snapToGrid w:val="0"/>
              <w:jc w:val="left"/>
              <w:rPr>
                <w:rFonts w:ascii="Times New Roman" w:eastAsia="方正仿宋_GBK" w:hAnsi="Times New Roman"/>
                <w:sz w:val="22"/>
                <w:szCs w:val="21"/>
              </w:rPr>
            </w:pP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科技人才</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培养</w:t>
            </w:r>
          </w:p>
        </w:tc>
        <w:tc>
          <w:tcPr>
            <w:tcW w:w="76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4</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(8)</w:t>
            </w:r>
            <w:r w:rsidRPr="00AF45B2">
              <w:rPr>
                <w:rFonts w:ascii="Times New Roman" w:eastAsia="方正仿宋_GBK" w:hAnsi="Times New Roman"/>
                <w:spacing w:val="-12"/>
                <w:sz w:val="22"/>
                <w:szCs w:val="21"/>
              </w:rPr>
              <w:t>企业工程技术人员国内外培训费占科技活动经费比例</w:t>
            </w:r>
            <w:r w:rsidRPr="00AF45B2">
              <w:rPr>
                <w:rFonts w:ascii="Times New Roman" w:eastAsia="方正仿宋_GBK" w:hAnsi="Times New Roman"/>
                <w:spacing w:val="-12"/>
                <w:sz w:val="22"/>
                <w:szCs w:val="21"/>
              </w:rPr>
              <w:t xml:space="preserve"> </w:t>
            </w:r>
            <w:r w:rsidRPr="00AF45B2">
              <w:rPr>
                <w:rFonts w:ascii="Times New Roman" w:eastAsia="方正仿宋_GBK" w:hAnsi="Times New Roman"/>
                <w:sz w:val="22"/>
                <w:szCs w:val="21"/>
              </w:rPr>
              <w:t xml:space="preserve"> </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(9)</w:t>
            </w:r>
            <w:r w:rsidRPr="00AF45B2">
              <w:rPr>
                <w:rFonts w:ascii="Times New Roman" w:eastAsia="方正仿宋_GBK" w:hAnsi="Times New Roman"/>
                <w:sz w:val="22"/>
                <w:szCs w:val="21"/>
              </w:rPr>
              <w:t>企业工程技术人员参加国内技术交流人次与工程技术人员数之比</w:t>
            </w:r>
          </w:p>
        </w:tc>
        <w:tc>
          <w:tcPr>
            <w:tcW w:w="713"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2</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2</w:t>
            </w:r>
          </w:p>
        </w:tc>
        <w:tc>
          <w:tcPr>
            <w:tcW w:w="624" w:type="dxa"/>
            <w:tcBorders>
              <w:left w:val="single" w:sz="4" w:space="0" w:color="auto"/>
              <w:right w:val="single" w:sz="4" w:space="0" w:color="auto"/>
            </w:tcBorders>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w:t>
            </w:r>
          </w:p>
        </w:tc>
        <w:tc>
          <w:tcPr>
            <w:tcW w:w="722" w:type="dxa"/>
            <w:tcBorders>
              <w:left w:val="single" w:sz="4" w:space="0" w:color="auto"/>
            </w:tcBorders>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≥2</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≥10</w:t>
            </w:r>
          </w:p>
        </w:tc>
      </w:tr>
      <w:tr w:rsidR="000B5F44" w:rsidRPr="00C74C42" w:rsidTr="00A45853">
        <w:trPr>
          <w:cantSplit/>
          <w:jc w:val="center"/>
        </w:trPr>
        <w:tc>
          <w:tcPr>
            <w:tcW w:w="554" w:type="dxa"/>
            <w:vMerge/>
            <w:tcBorders>
              <w:right w:val="single" w:sz="4" w:space="0" w:color="auto"/>
            </w:tcBorders>
            <w:vAlign w:val="center"/>
          </w:tcPr>
          <w:p w:rsidR="000B5F44" w:rsidRPr="00C74C42" w:rsidRDefault="000B5F44" w:rsidP="00A45853">
            <w:pPr>
              <w:widowControl/>
              <w:adjustRightInd w:val="0"/>
              <w:snapToGrid w:val="0"/>
              <w:jc w:val="left"/>
              <w:rPr>
                <w:rFonts w:ascii="Times New Roman" w:eastAsia="方正仿宋_GBK" w:hAnsi="Times New Roman"/>
                <w:sz w:val="22"/>
                <w:szCs w:val="21"/>
              </w:rPr>
            </w:pP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外部资源</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利用</w:t>
            </w:r>
          </w:p>
        </w:tc>
        <w:tc>
          <w:tcPr>
            <w:tcW w:w="76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6</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(10)</w:t>
            </w:r>
            <w:r w:rsidRPr="00AF45B2">
              <w:rPr>
                <w:rFonts w:ascii="Times New Roman" w:eastAsia="方正仿宋_GBK" w:hAnsi="Times New Roman"/>
                <w:sz w:val="22"/>
                <w:szCs w:val="21"/>
              </w:rPr>
              <w:t>近三年技术中心产学研合作开发的项目数</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(11)</w:t>
            </w:r>
            <w:r w:rsidRPr="00AF45B2">
              <w:rPr>
                <w:rFonts w:ascii="Times New Roman" w:eastAsia="方正仿宋_GBK" w:hAnsi="Times New Roman"/>
                <w:sz w:val="22"/>
                <w:szCs w:val="21"/>
              </w:rPr>
              <w:t>产学研合作项目经费占全部技术开发项目经费支出的比例</w:t>
            </w:r>
          </w:p>
        </w:tc>
        <w:tc>
          <w:tcPr>
            <w:tcW w:w="713"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tc>
        <w:tc>
          <w:tcPr>
            <w:tcW w:w="62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w:t>
            </w:r>
          </w:p>
        </w:tc>
        <w:tc>
          <w:tcPr>
            <w:tcW w:w="722" w:type="dxa"/>
            <w:tcBorders>
              <w:lef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≥5</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≥10</w:t>
            </w:r>
          </w:p>
        </w:tc>
      </w:tr>
      <w:tr w:rsidR="000B5F44" w:rsidRPr="00C74C42" w:rsidTr="00A45853">
        <w:trPr>
          <w:cantSplit/>
          <w:trHeight w:val="988"/>
          <w:jc w:val="center"/>
        </w:trPr>
        <w:tc>
          <w:tcPr>
            <w:tcW w:w="554" w:type="dxa"/>
            <w:vMerge w:val="restart"/>
            <w:tcBorders>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实</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力</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与</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能</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力</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18</w:t>
            </w: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创新队伍</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建设</w:t>
            </w:r>
          </w:p>
        </w:tc>
        <w:tc>
          <w:tcPr>
            <w:tcW w:w="76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10</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(12)</w:t>
            </w:r>
            <w:r w:rsidRPr="00AF45B2">
              <w:rPr>
                <w:rFonts w:ascii="Times New Roman" w:eastAsia="方正仿宋_GBK" w:hAnsi="Times New Roman"/>
                <w:sz w:val="22"/>
                <w:szCs w:val="21"/>
              </w:rPr>
              <w:t>企业一级注册的具有建设类执业资格人员数</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(13)</w:t>
            </w:r>
            <w:r w:rsidRPr="00AF45B2">
              <w:rPr>
                <w:rFonts w:ascii="Times New Roman" w:eastAsia="方正仿宋_GBK" w:hAnsi="Times New Roman"/>
                <w:sz w:val="22"/>
                <w:szCs w:val="21"/>
              </w:rPr>
              <w:t>企业技术中心专职研究与试验人员数</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(14)</w:t>
            </w:r>
            <w:r w:rsidRPr="00AF45B2">
              <w:rPr>
                <w:rFonts w:ascii="Times New Roman" w:eastAsia="方正仿宋_GBK" w:hAnsi="Times New Roman"/>
                <w:sz w:val="22"/>
                <w:szCs w:val="21"/>
              </w:rPr>
              <w:t>技术中心高级职称人员比例</w:t>
            </w:r>
          </w:p>
        </w:tc>
        <w:tc>
          <w:tcPr>
            <w:tcW w:w="713"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pacing w:val="22"/>
                <w:sz w:val="22"/>
                <w:szCs w:val="21"/>
              </w:rPr>
            </w:pPr>
            <w:r w:rsidRPr="00EA2836">
              <w:rPr>
                <w:rFonts w:ascii="方正仿宋_GBK" w:eastAsia="方正仿宋_GBK" w:hAnsi="Times New Roman" w:hint="eastAsia"/>
                <w:spacing w:val="22"/>
                <w:sz w:val="22"/>
                <w:szCs w:val="21"/>
              </w:rPr>
              <w:t>3</w:t>
            </w:r>
          </w:p>
          <w:p w:rsidR="000B5F44" w:rsidRPr="00EA2836" w:rsidRDefault="000B5F44" w:rsidP="00A45853">
            <w:pPr>
              <w:adjustRightInd w:val="0"/>
              <w:snapToGrid w:val="0"/>
              <w:jc w:val="center"/>
              <w:rPr>
                <w:rFonts w:ascii="方正仿宋_GBK" w:eastAsia="方正仿宋_GBK" w:hAnsi="Times New Roman"/>
                <w:spacing w:val="22"/>
                <w:sz w:val="22"/>
                <w:szCs w:val="21"/>
              </w:rPr>
            </w:pPr>
            <w:r w:rsidRPr="00EA2836">
              <w:rPr>
                <w:rFonts w:ascii="方正仿宋_GBK" w:eastAsia="方正仿宋_GBK" w:hAnsi="Times New Roman" w:hint="eastAsia"/>
                <w:spacing w:val="22"/>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pacing w:val="22"/>
                <w:sz w:val="22"/>
                <w:szCs w:val="21"/>
              </w:rPr>
              <w:t>4</w:t>
            </w:r>
          </w:p>
        </w:tc>
        <w:tc>
          <w:tcPr>
            <w:tcW w:w="62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人</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人</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w:t>
            </w:r>
          </w:p>
        </w:tc>
        <w:tc>
          <w:tcPr>
            <w:tcW w:w="722" w:type="dxa"/>
            <w:tcBorders>
              <w:lef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≥50</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≥20</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≥30</w:t>
            </w:r>
          </w:p>
        </w:tc>
      </w:tr>
      <w:tr w:rsidR="000B5F44" w:rsidRPr="00C74C42" w:rsidTr="00A45853">
        <w:trPr>
          <w:cantSplit/>
          <w:trHeight w:val="493"/>
          <w:jc w:val="center"/>
        </w:trPr>
        <w:tc>
          <w:tcPr>
            <w:tcW w:w="554" w:type="dxa"/>
            <w:vMerge/>
            <w:tcBorders>
              <w:right w:val="single" w:sz="4" w:space="0" w:color="auto"/>
            </w:tcBorders>
            <w:vAlign w:val="center"/>
          </w:tcPr>
          <w:p w:rsidR="000B5F44" w:rsidRPr="00C74C42" w:rsidRDefault="000B5F44" w:rsidP="00A45853">
            <w:pPr>
              <w:widowControl/>
              <w:adjustRightInd w:val="0"/>
              <w:snapToGrid w:val="0"/>
              <w:jc w:val="left"/>
              <w:rPr>
                <w:rFonts w:ascii="Times New Roman" w:eastAsia="方正仿宋_GBK" w:hAnsi="Times New Roman"/>
                <w:sz w:val="22"/>
                <w:szCs w:val="21"/>
              </w:rPr>
            </w:pP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创新条件</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建设</w:t>
            </w:r>
          </w:p>
        </w:tc>
        <w:tc>
          <w:tcPr>
            <w:tcW w:w="76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8</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(15)</w:t>
            </w:r>
            <w:r w:rsidRPr="00AF45B2">
              <w:rPr>
                <w:rFonts w:ascii="Times New Roman" w:eastAsia="方正仿宋_GBK" w:hAnsi="Times New Roman"/>
                <w:sz w:val="22"/>
                <w:szCs w:val="21"/>
              </w:rPr>
              <w:t>技术开发仪器设备原值</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(16)</w:t>
            </w:r>
            <w:r w:rsidRPr="00AF45B2">
              <w:rPr>
                <w:rFonts w:ascii="Times New Roman" w:eastAsia="方正仿宋_GBK" w:hAnsi="Times New Roman"/>
                <w:sz w:val="22"/>
                <w:szCs w:val="21"/>
              </w:rPr>
              <w:t>企业信息化建设与运行情况</w:t>
            </w:r>
          </w:p>
        </w:tc>
        <w:tc>
          <w:tcPr>
            <w:tcW w:w="713"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4</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4</w:t>
            </w:r>
          </w:p>
        </w:tc>
        <w:tc>
          <w:tcPr>
            <w:tcW w:w="62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万元</w:t>
            </w:r>
          </w:p>
        </w:tc>
        <w:tc>
          <w:tcPr>
            <w:tcW w:w="722" w:type="dxa"/>
            <w:tcBorders>
              <w:lef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≥600</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较好</w:t>
            </w:r>
          </w:p>
        </w:tc>
      </w:tr>
      <w:tr w:rsidR="000B5F44" w:rsidRPr="00C74C42" w:rsidTr="00A45853">
        <w:trPr>
          <w:cantSplit/>
          <w:trHeight w:val="458"/>
          <w:jc w:val="center"/>
        </w:trPr>
        <w:tc>
          <w:tcPr>
            <w:tcW w:w="554" w:type="dxa"/>
            <w:vMerge w:val="restart"/>
            <w:tcBorders>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产</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出</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与</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效</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益</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51</w:t>
            </w: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技术创新</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产出</w:t>
            </w:r>
          </w:p>
        </w:tc>
        <w:tc>
          <w:tcPr>
            <w:tcW w:w="76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30</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(17)</w:t>
            </w:r>
            <w:r w:rsidRPr="00AF45B2">
              <w:rPr>
                <w:rFonts w:ascii="Times New Roman" w:eastAsia="方正仿宋_GBK" w:hAnsi="Times New Roman"/>
                <w:sz w:val="22"/>
                <w:szCs w:val="21"/>
              </w:rPr>
              <w:t>企业拥有的全部有效专利数</w:t>
            </w:r>
            <w:r w:rsidRPr="00AF45B2">
              <w:rPr>
                <w:rFonts w:ascii="Times New Roman" w:eastAsia="方正仿宋_GBK" w:hAnsi="Times New Roman"/>
                <w:sz w:val="22"/>
                <w:szCs w:val="21"/>
              </w:rPr>
              <w:t xml:space="preserve">                                               </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(18)</w:t>
            </w:r>
            <w:r w:rsidRPr="00AF45B2">
              <w:rPr>
                <w:rFonts w:ascii="Times New Roman" w:eastAsia="方正仿宋_GBK" w:hAnsi="Times New Roman"/>
                <w:sz w:val="22"/>
                <w:szCs w:val="21"/>
              </w:rPr>
              <w:t>近三年授权发明专利数</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(19)</w:t>
            </w:r>
            <w:r w:rsidRPr="00AF45B2">
              <w:rPr>
                <w:rFonts w:ascii="Times New Roman" w:eastAsia="方正仿宋_GBK" w:hAnsi="Times New Roman"/>
                <w:sz w:val="22"/>
                <w:szCs w:val="21"/>
              </w:rPr>
              <w:t>近五年国家级工法数量</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(20)</w:t>
            </w:r>
            <w:r w:rsidRPr="00AF45B2">
              <w:rPr>
                <w:rFonts w:ascii="Times New Roman" w:eastAsia="方正仿宋_GBK" w:hAnsi="Times New Roman"/>
                <w:sz w:val="22"/>
                <w:szCs w:val="21"/>
              </w:rPr>
              <w:t>近三年省级工法数量</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(21)</w:t>
            </w:r>
            <w:r w:rsidRPr="00AF45B2">
              <w:rPr>
                <w:rFonts w:ascii="Times New Roman" w:eastAsia="方正仿宋_GBK" w:hAnsi="Times New Roman"/>
                <w:spacing w:val="-16"/>
                <w:sz w:val="22"/>
                <w:szCs w:val="21"/>
              </w:rPr>
              <w:t>近三年完成科研立项项目数或通过验收的科研项目数</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(22)</w:t>
            </w:r>
            <w:r w:rsidRPr="00AF45B2">
              <w:rPr>
                <w:rFonts w:ascii="Times New Roman" w:eastAsia="方正仿宋_GBK" w:hAnsi="Times New Roman"/>
                <w:sz w:val="22"/>
                <w:szCs w:val="21"/>
              </w:rPr>
              <w:t>近三年企业发表的科技论文数</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(23)</w:t>
            </w:r>
            <w:r w:rsidRPr="00AF45B2">
              <w:rPr>
                <w:rFonts w:ascii="Times New Roman" w:eastAsia="方正仿宋_GBK" w:hAnsi="Times New Roman"/>
                <w:sz w:val="22"/>
                <w:szCs w:val="21"/>
              </w:rPr>
              <w:t>近十年主编过工程建设国家、行业标准</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(24)</w:t>
            </w:r>
            <w:r w:rsidRPr="00AF45B2">
              <w:rPr>
                <w:rFonts w:ascii="Times New Roman" w:eastAsia="方正仿宋_GBK" w:hAnsi="Times New Roman"/>
                <w:sz w:val="22"/>
                <w:szCs w:val="21"/>
              </w:rPr>
              <w:t>近五年参编过工程建设国家、行业标准或主编省地方标准</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(25)</w:t>
            </w:r>
            <w:r w:rsidRPr="00AF45B2">
              <w:rPr>
                <w:rFonts w:ascii="Times New Roman" w:eastAsia="方正仿宋_GBK" w:hAnsi="Times New Roman"/>
                <w:sz w:val="22"/>
                <w:szCs w:val="21"/>
              </w:rPr>
              <w:t>近三年获得的省部级科技奖励项目奖数</w:t>
            </w:r>
          </w:p>
        </w:tc>
        <w:tc>
          <w:tcPr>
            <w:tcW w:w="713" w:type="dxa"/>
            <w:tcBorders>
              <w:left w:val="single" w:sz="4" w:space="0" w:color="auto"/>
              <w:right w:val="single" w:sz="4" w:space="0" w:color="auto"/>
            </w:tcBorders>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5</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4</w:t>
            </w:r>
          </w:p>
        </w:tc>
        <w:tc>
          <w:tcPr>
            <w:tcW w:w="62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篇</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tc>
        <w:tc>
          <w:tcPr>
            <w:tcW w:w="722" w:type="dxa"/>
            <w:tcBorders>
              <w:lef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≥5</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≥2</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≥6</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w:t>
            </w:r>
          </w:p>
        </w:tc>
      </w:tr>
      <w:tr w:rsidR="000B5F44" w:rsidRPr="00C74C42" w:rsidTr="00A45853">
        <w:trPr>
          <w:cantSplit/>
          <w:jc w:val="center"/>
        </w:trPr>
        <w:tc>
          <w:tcPr>
            <w:tcW w:w="554" w:type="dxa"/>
            <w:vMerge/>
            <w:tcBorders>
              <w:right w:val="single" w:sz="4" w:space="0" w:color="auto"/>
            </w:tcBorders>
            <w:vAlign w:val="center"/>
          </w:tcPr>
          <w:p w:rsidR="000B5F44" w:rsidRPr="00C74C42" w:rsidRDefault="000B5F44" w:rsidP="00A45853">
            <w:pPr>
              <w:widowControl/>
              <w:adjustRightInd w:val="0"/>
              <w:snapToGrid w:val="0"/>
              <w:jc w:val="left"/>
              <w:rPr>
                <w:rFonts w:ascii="Times New Roman" w:eastAsia="方正仿宋_GBK" w:hAnsi="Times New Roman"/>
                <w:sz w:val="22"/>
                <w:szCs w:val="21"/>
              </w:rPr>
            </w:pP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创新效益</w:t>
            </w:r>
          </w:p>
        </w:tc>
        <w:tc>
          <w:tcPr>
            <w:tcW w:w="76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21</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(26)</w:t>
            </w:r>
            <w:r w:rsidRPr="00AF45B2">
              <w:rPr>
                <w:rFonts w:ascii="Times New Roman" w:eastAsia="方正仿宋_GBK" w:hAnsi="Times New Roman"/>
                <w:sz w:val="22"/>
                <w:szCs w:val="21"/>
              </w:rPr>
              <w:t>近三年获全国建筑业新技术应用示范工程、绿色施工示范工程</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(27)</w:t>
            </w:r>
            <w:r w:rsidRPr="00AF45B2">
              <w:rPr>
                <w:rFonts w:ascii="Times New Roman" w:eastAsia="方正仿宋_GBK" w:hAnsi="Times New Roman"/>
                <w:sz w:val="22"/>
                <w:szCs w:val="21"/>
              </w:rPr>
              <w:t>近三年省级新技术应用示范工程</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(28)</w:t>
            </w:r>
            <w:r w:rsidRPr="00AF45B2">
              <w:rPr>
                <w:rFonts w:ascii="Times New Roman" w:eastAsia="方正仿宋_GBK" w:hAnsi="Times New Roman"/>
                <w:sz w:val="22"/>
                <w:szCs w:val="21"/>
              </w:rPr>
              <w:t>近三年获得省优质工程奖</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(29)</w:t>
            </w:r>
            <w:r w:rsidRPr="00AF45B2">
              <w:rPr>
                <w:rFonts w:ascii="Times New Roman" w:eastAsia="方正仿宋_GBK" w:hAnsi="Times New Roman"/>
                <w:sz w:val="22"/>
                <w:szCs w:val="21"/>
              </w:rPr>
              <w:t>近三年获省级标准化文明示范工地</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(30)</w:t>
            </w:r>
            <w:r w:rsidRPr="00AF45B2">
              <w:rPr>
                <w:rFonts w:ascii="Times New Roman" w:eastAsia="方正仿宋_GBK" w:hAnsi="Times New Roman"/>
                <w:sz w:val="22"/>
                <w:szCs w:val="21"/>
              </w:rPr>
              <w:t>近三年省绿色施工示范工程</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(31)</w:t>
            </w:r>
            <w:r w:rsidRPr="00AF45B2">
              <w:rPr>
                <w:rFonts w:ascii="Times New Roman" w:eastAsia="方正仿宋_GBK" w:hAnsi="Times New Roman"/>
                <w:sz w:val="22"/>
                <w:szCs w:val="21"/>
              </w:rPr>
              <w:t>近三年获省级各类</w:t>
            </w:r>
            <w:r w:rsidRPr="00AF45B2">
              <w:rPr>
                <w:rFonts w:ascii="Times New Roman" w:eastAsia="方正仿宋_GBK" w:hAnsi="Times New Roman"/>
                <w:sz w:val="22"/>
                <w:szCs w:val="21"/>
              </w:rPr>
              <w:t>QC</w:t>
            </w:r>
            <w:r w:rsidRPr="00AF45B2">
              <w:rPr>
                <w:rFonts w:ascii="Times New Roman" w:eastAsia="方正仿宋_GBK" w:hAnsi="Times New Roman"/>
                <w:sz w:val="22"/>
                <w:szCs w:val="21"/>
              </w:rPr>
              <w:t>质量管理奖</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(32)</w:t>
            </w:r>
            <w:r w:rsidRPr="00AF45B2">
              <w:rPr>
                <w:rFonts w:ascii="Times New Roman" w:eastAsia="方正仿宋_GBK" w:hAnsi="Times New Roman"/>
                <w:sz w:val="22"/>
                <w:szCs w:val="21"/>
              </w:rPr>
              <w:t>工程结算收入利润率</w:t>
            </w:r>
          </w:p>
        </w:tc>
        <w:tc>
          <w:tcPr>
            <w:tcW w:w="713" w:type="dxa"/>
            <w:tcBorders>
              <w:left w:val="single" w:sz="4" w:space="0" w:color="auto"/>
              <w:right w:val="single" w:sz="4" w:space="0" w:color="auto"/>
            </w:tcBorders>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tc>
        <w:tc>
          <w:tcPr>
            <w:tcW w:w="624" w:type="dxa"/>
            <w:tcBorders>
              <w:left w:val="single" w:sz="4" w:space="0" w:color="auto"/>
              <w:right w:val="single" w:sz="4" w:space="0" w:color="auto"/>
            </w:tcBorders>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w:t>
            </w:r>
          </w:p>
        </w:tc>
        <w:tc>
          <w:tcPr>
            <w:tcW w:w="722" w:type="dxa"/>
            <w:tcBorders>
              <w:left w:val="single" w:sz="4" w:space="0" w:color="auto"/>
            </w:tcBorders>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w:t>
            </w:r>
          </w:p>
          <w:p w:rsidR="000B5F44" w:rsidRPr="00EA2836" w:rsidRDefault="000B5F44" w:rsidP="00A45853">
            <w:pPr>
              <w:adjustRightInd w:val="0"/>
              <w:snapToGrid w:val="0"/>
              <w:jc w:val="center"/>
              <w:rPr>
                <w:rFonts w:ascii="方正仿宋_GBK" w:eastAsia="方正仿宋_GBK" w:hAnsi="Times New Roman"/>
                <w:sz w:val="22"/>
                <w:szCs w:val="21"/>
              </w:rPr>
            </w:pP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≥6</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≥6</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≥6</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≥2</w:t>
            </w:r>
          </w:p>
        </w:tc>
      </w:tr>
      <w:tr w:rsidR="000B5F44" w:rsidRPr="00C74C42" w:rsidTr="00A45853">
        <w:trPr>
          <w:cantSplit/>
          <w:jc w:val="center"/>
        </w:trPr>
        <w:tc>
          <w:tcPr>
            <w:tcW w:w="554" w:type="dxa"/>
            <w:vMerge w:val="restart"/>
            <w:tcBorders>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附</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加</w:t>
            </w:r>
          </w:p>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项</w:t>
            </w: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加分</w:t>
            </w:r>
          </w:p>
        </w:tc>
        <w:tc>
          <w:tcPr>
            <w:tcW w:w="76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10</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(33)</w:t>
            </w:r>
            <w:r w:rsidRPr="00AF45B2">
              <w:rPr>
                <w:rFonts w:ascii="Times New Roman" w:eastAsia="方正仿宋_GBK" w:hAnsi="Times New Roman"/>
                <w:sz w:val="22"/>
                <w:szCs w:val="21"/>
              </w:rPr>
              <w:t>近十年获国家自然科学奖、技术发明奖和科技进步奖</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(34)</w:t>
            </w:r>
            <w:r w:rsidRPr="00AF45B2">
              <w:rPr>
                <w:rFonts w:ascii="Times New Roman" w:eastAsia="方正仿宋_GBK" w:hAnsi="Times New Roman"/>
                <w:sz w:val="22"/>
                <w:szCs w:val="21"/>
              </w:rPr>
              <w:t>近三年获国家优质工程奖</w:t>
            </w:r>
          </w:p>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(35)</w:t>
            </w:r>
            <w:r w:rsidRPr="00AF45B2">
              <w:rPr>
                <w:rFonts w:ascii="Times New Roman" w:eastAsia="方正仿宋_GBK" w:hAnsi="Times New Roman"/>
                <w:sz w:val="22"/>
                <w:szCs w:val="21"/>
              </w:rPr>
              <w:t>企业拥有的国家级技术研发机构</w:t>
            </w:r>
          </w:p>
        </w:tc>
        <w:tc>
          <w:tcPr>
            <w:tcW w:w="713"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5</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2</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3</w:t>
            </w:r>
          </w:p>
        </w:tc>
        <w:tc>
          <w:tcPr>
            <w:tcW w:w="62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项</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个</w:t>
            </w:r>
          </w:p>
        </w:tc>
        <w:tc>
          <w:tcPr>
            <w:tcW w:w="722" w:type="dxa"/>
            <w:tcBorders>
              <w:lef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w:t>
            </w:r>
          </w:p>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w:t>
            </w:r>
          </w:p>
        </w:tc>
      </w:tr>
      <w:tr w:rsidR="000B5F44" w:rsidRPr="00C74C42" w:rsidTr="00A45853">
        <w:trPr>
          <w:cantSplit/>
          <w:trHeight w:val="361"/>
          <w:jc w:val="center"/>
        </w:trPr>
        <w:tc>
          <w:tcPr>
            <w:tcW w:w="554" w:type="dxa"/>
            <w:vMerge/>
            <w:tcBorders>
              <w:right w:val="single" w:sz="4" w:space="0" w:color="auto"/>
            </w:tcBorders>
            <w:vAlign w:val="center"/>
          </w:tcPr>
          <w:p w:rsidR="000B5F44" w:rsidRPr="00C74C42" w:rsidRDefault="000B5F44" w:rsidP="00A45853">
            <w:pPr>
              <w:widowControl/>
              <w:adjustRightInd w:val="0"/>
              <w:snapToGrid w:val="0"/>
              <w:jc w:val="left"/>
              <w:rPr>
                <w:rFonts w:ascii="Times New Roman" w:eastAsia="方正仿宋_GBK" w:hAnsi="Times New Roman"/>
                <w:sz w:val="22"/>
                <w:szCs w:val="21"/>
              </w:rPr>
            </w:pPr>
          </w:p>
        </w:tc>
        <w:tc>
          <w:tcPr>
            <w:tcW w:w="1035"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扣分</w:t>
            </w:r>
          </w:p>
        </w:tc>
        <w:tc>
          <w:tcPr>
            <w:tcW w:w="764" w:type="dxa"/>
            <w:tcBorders>
              <w:left w:val="single" w:sz="4" w:space="0" w:color="auto"/>
              <w:right w:val="single" w:sz="4" w:space="0" w:color="auto"/>
            </w:tcBorders>
            <w:vAlign w:val="center"/>
          </w:tcPr>
          <w:p w:rsidR="000B5F44" w:rsidRPr="00C74C42" w:rsidRDefault="000B5F44" w:rsidP="00A45853">
            <w:pPr>
              <w:adjustRightInd w:val="0"/>
              <w:snapToGrid w:val="0"/>
              <w:jc w:val="center"/>
              <w:rPr>
                <w:rFonts w:ascii="Times New Roman" w:eastAsia="方正仿宋_GBK" w:hAnsi="Times New Roman"/>
                <w:sz w:val="22"/>
                <w:szCs w:val="21"/>
              </w:rPr>
            </w:pPr>
            <w:r w:rsidRPr="00C74C42">
              <w:rPr>
                <w:rFonts w:ascii="Times New Roman" w:eastAsia="方正仿宋_GBK" w:hAnsi="Times New Roman"/>
                <w:sz w:val="22"/>
                <w:szCs w:val="21"/>
              </w:rPr>
              <w:t>10</w:t>
            </w:r>
          </w:p>
        </w:tc>
        <w:tc>
          <w:tcPr>
            <w:tcW w:w="4966" w:type="dxa"/>
            <w:tcBorders>
              <w:left w:val="single" w:sz="4" w:space="0" w:color="auto"/>
              <w:right w:val="single" w:sz="4" w:space="0" w:color="auto"/>
            </w:tcBorders>
            <w:vAlign w:val="center"/>
          </w:tcPr>
          <w:p w:rsidR="000B5F44" w:rsidRPr="00AF45B2" w:rsidRDefault="000B5F44" w:rsidP="00A45853">
            <w:pPr>
              <w:adjustRightInd w:val="0"/>
              <w:snapToGrid w:val="0"/>
              <w:rPr>
                <w:rFonts w:ascii="Times New Roman" w:eastAsia="方正仿宋_GBK" w:hAnsi="Times New Roman"/>
                <w:sz w:val="22"/>
                <w:szCs w:val="21"/>
              </w:rPr>
            </w:pPr>
            <w:r w:rsidRPr="00AF45B2">
              <w:rPr>
                <w:rFonts w:ascii="Times New Roman" w:eastAsia="方正仿宋_GBK" w:hAnsi="Times New Roman"/>
                <w:sz w:val="22"/>
                <w:szCs w:val="21"/>
              </w:rPr>
              <w:t>(36)</w:t>
            </w:r>
            <w:r w:rsidRPr="00AF45B2">
              <w:rPr>
                <w:rFonts w:ascii="Times New Roman" w:eastAsia="方正仿宋_GBK" w:hAnsi="Times New Roman"/>
                <w:sz w:val="22"/>
                <w:szCs w:val="21"/>
              </w:rPr>
              <w:t>企业经营亏损</w:t>
            </w:r>
          </w:p>
        </w:tc>
        <w:tc>
          <w:tcPr>
            <w:tcW w:w="713"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－10</w:t>
            </w:r>
          </w:p>
        </w:tc>
        <w:tc>
          <w:tcPr>
            <w:tcW w:w="624" w:type="dxa"/>
            <w:tcBorders>
              <w:left w:val="single" w:sz="4" w:space="0" w:color="auto"/>
              <w:right w:val="single" w:sz="4" w:space="0" w:color="auto"/>
            </w:tcBorders>
            <w:vAlign w:val="center"/>
          </w:tcPr>
          <w:p w:rsidR="000B5F44" w:rsidRPr="00EA2836" w:rsidRDefault="000B5F44" w:rsidP="00A45853">
            <w:pPr>
              <w:adjustRightInd w:val="0"/>
              <w:snapToGrid w:val="0"/>
              <w:jc w:val="center"/>
              <w:rPr>
                <w:rFonts w:ascii="方正仿宋_GBK" w:eastAsia="方正仿宋_GBK" w:hAnsi="Times New Roman"/>
                <w:sz w:val="22"/>
                <w:szCs w:val="21"/>
              </w:rPr>
            </w:pPr>
            <w:r w:rsidRPr="00EA2836">
              <w:rPr>
                <w:rFonts w:ascii="方正仿宋_GBK" w:eastAsia="方正仿宋_GBK" w:hAnsi="Times New Roman" w:hint="eastAsia"/>
                <w:sz w:val="22"/>
                <w:szCs w:val="21"/>
              </w:rPr>
              <w:t>万元</w:t>
            </w:r>
          </w:p>
        </w:tc>
        <w:tc>
          <w:tcPr>
            <w:tcW w:w="722" w:type="dxa"/>
            <w:tcBorders>
              <w:left w:val="single" w:sz="4" w:space="0" w:color="auto"/>
            </w:tcBorders>
            <w:vAlign w:val="center"/>
          </w:tcPr>
          <w:p w:rsidR="000B5F44" w:rsidRPr="00EA2836" w:rsidRDefault="000B5F44" w:rsidP="00A45853">
            <w:pPr>
              <w:adjustRightInd w:val="0"/>
              <w:snapToGrid w:val="0"/>
              <w:rPr>
                <w:rFonts w:ascii="方正仿宋_GBK" w:eastAsia="方正仿宋_GBK" w:hAnsi="Times New Roman"/>
                <w:sz w:val="22"/>
                <w:szCs w:val="21"/>
              </w:rPr>
            </w:pPr>
          </w:p>
        </w:tc>
      </w:tr>
    </w:tbl>
    <w:p w:rsidR="000B5F44" w:rsidRPr="00C74C42" w:rsidRDefault="000B5F44" w:rsidP="000B5F44">
      <w:pPr>
        <w:rPr>
          <w:rFonts w:ascii="Times New Roman" w:hAnsi="Times New Roman"/>
        </w:rPr>
      </w:pPr>
    </w:p>
    <w:p w:rsidR="000B5F44" w:rsidRDefault="000B5F44" w:rsidP="000B5F44"/>
    <w:p w:rsidR="0064463D" w:rsidRDefault="00BD0EEE"/>
    <w:sectPr w:rsidR="0064463D" w:rsidSect="00D15156">
      <w:footerReference w:type="even" r:id="rId7"/>
      <w:footerReference w:type="default" r:id="rId8"/>
      <w:pgSz w:w="11906" w:h="16838"/>
      <w:pgMar w:top="1440"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EEE" w:rsidRDefault="00BD0EEE">
      <w:r>
        <w:separator/>
      </w:r>
    </w:p>
  </w:endnote>
  <w:endnote w:type="continuationSeparator" w:id="0">
    <w:p w:rsidR="00BD0EEE" w:rsidRDefault="00BD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56" w:rsidRDefault="000B5F44" w:rsidP="00D151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15156" w:rsidRDefault="00BD0E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56" w:rsidRPr="002D2AD7" w:rsidRDefault="000B5F44" w:rsidP="00D15156">
    <w:pPr>
      <w:pStyle w:val="a3"/>
      <w:framePr w:wrap="around" w:vAnchor="text" w:hAnchor="margin" w:xAlign="center" w:y="1"/>
      <w:rPr>
        <w:rStyle w:val="a4"/>
        <w:rFonts w:ascii="Times New Roman" w:hAnsi="Times New Roman"/>
        <w:sz w:val="28"/>
        <w:szCs w:val="28"/>
      </w:rPr>
    </w:pPr>
    <w:r>
      <w:rPr>
        <w:rStyle w:val="a4"/>
        <w:rFonts w:ascii="Times New Roman" w:hAnsi="Times New Roman" w:hint="eastAsia"/>
        <w:sz w:val="28"/>
        <w:szCs w:val="28"/>
      </w:rPr>
      <w:t>—</w:t>
    </w:r>
    <w:r>
      <w:rPr>
        <w:rStyle w:val="a4"/>
        <w:rFonts w:ascii="Times New Roman" w:hAnsi="Times New Roman" w:hint="eastAsia"/>
        <w:sz w:val="28"/>
        <w:szCs w:val="28"/>
      </w:rPr>
      <w:t xml:space="preserve"> </w:t>
    </w:r>
    <w:r w:rsidRPr="002D2AD7">
      <w:rPr>
        <w:rStyle w:val="a4"/>
        <w:rFonts w:ascii="Times New Roman" w:hAnsi="Times New Roman"/>
        <w:sz w:val="28"/>
        <w:szCs w:val="28"/>
      </w:rPr>
      <w:fldChar w:fldCharType="begin"/>
    </w:r>
    <w:r w:rsidRPr="002D2AD7">
      <w:rPr>
        <w:rStyle w:val="a4"/>
        <w:rFonts w:ascii="Times New Roman" w:hAnsi="Times New Roman"/>
        <w:sz w:val="28"/>
        <w:szCs w:val="28"/>
      </w:rPr>
      <w:instrText xml:space="preserve">PAGE  </w:instrText>
    </w:r>
    <w:r w:rsidRPr="002D2AD7">
      <w:rPr>
        <w:rStyle w:val="a4"/>
        <w:rFonts w:ascii="Times New Roman" w:hAnsi="Times New Roman"/>
        <w:sz w:val="28"/>
        <w:szCs w:val="28"/>
      </w:rPr>
      <w:fldChar w:fldCharType="separate"/>
    </w:r>
    <w:r w:rsidR="001C29C3">
      <w:rPr>
        <w:rStyle w:val="a4"/>
        <w:rFonts w:ascii="Times New Roman" w:hAnsi="Times New Roman"/>
        <w:noProof/>
        <w:sz w:val="28"/>
        <w:szCs w:val="28"/>
      </w:rPr>
      <w:t>2</w:t>
    </w:r>
    <w:r w:rsidRPr="002D2AD7">
      <w:rPr>
        <w:rStyle w:val="a4"/>
        <w:rFonts w:ascii="Times New Roman" w:hAnsi="Times New Roman"/>
        <w:sz w:val="28"/>
        <w:szCs w:val="28"/>
      </w:rPr>
      <w:fldChar w:fldCharType="end"/>
    </w:r>
    <w:r>
      <w:rPr>
        <w:rStyle w:val="a4"/>
        <w:rFonts w:ascii="Times New Roman" w:hAnsi="Times New Roman" w:hint="eastAsia"/>
        <w:sz w:val="28"/>
        <w:szCs w:val="28"/>
      </w:rPr>
      <w:t xml:space="preserve"> </w:t>
    </w:r>
    <w:r>
      <w:rPr>
        <w:rStyle w:val="a4"/>
        <w:rFonts w:ascii="Times New Roman" w:hAnsi="Times New Roman" w:hint="eastAsia"/>
        <w:sz w:val="28"/>
        <w:szCs w:val="28"/>
      </w:rPr>
      <w:t>—</w:t>
    </w:r>
  </w:p>
  <w:p w:rsidR="00D15156" w:rsidRDefault="00BD0E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EEE" w:rsidRDefault="00BD0EEE">
      <w:r>
        <w:separator/>
      </w:r>
    </w:p>
  </w:footnote>
  <w:footnote w:type="continuationSeparator" w:id="0">
    <w:p w:rsidR="00BD0EEE" w:rsidRDefault="00BD0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44"/>
    <w:rsid w:val="000B5F44"/>
    <w:rsid w:val="001C29C3"/>
    <w:rsid w:val="002F4FD6"/>
    <w:rsid w:val="00A428E5"/>
    <w:rsid w:val="00BD0EEE"/>
    <w:rsid w:val="00D97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5C3033-F787-4137-9DFF-1FC8935F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F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B5F44"/>
    <w:pPr>
      <w:tabs>
        <w:tab w:val="center" w:pos="4153"/>
        <w:tab w:val="right" w:pos="8306"/>
      </w:tabs>
      <w:snapToGrid w:val="0"/>
      <w:jc w:val="left"/>
    </w:pPr>
    <w:rPr>
      <w:sz w:val="18"/>
      <w:szCs w:val="18"/>
    </w:rPr>
  </w:style>
  <w:style w:type="character" w:customStyle="1" w:styleId="Char">
    <w:name w:val="页脚 Char"/>
    <w:basedOn w:val="a0"/>
    <w:link w:val="a3"/>
    <w:rsid w:val="000B5F44"/>
    <w:rPr>
      <w:rFonts w:ascii="Calibri" w:eastAsia="宋体" w:hAnsi="Calibri" w:cs="Times New Roman"/>
      <w:sz w:val="18"/>
      <w:szCs w:val="18"/>
    </w:rPr>
  </w:style>
  <w:style w:type="character" w:styleId="a4">
    <w:name w:val="page number"/>
    <w:rsid w:val="000B5F44"/>
  </w:style>
  <w:style w:type="paragraph" w:styleId="a5">
    <w:name w:val="header"/>
    <w:basedOn w:val="a"/>
    <w:link w:val="Char0"/>
    <w:uiPriority w:val="99"/>
    <w:unhideWhenUsed/>
    <w:rsid w:val="001C29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C29C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pc.gov.cn/gjscy/xxcy/W02008030563388725187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717</Words>
  <Characters>4091</Characters>
  <Application>Microsoft Office Word</Application>
  <DocSecurity>0</DocSecurity>
  <Lines>34</Lines>
  <Paragraphs>9</Paragraphs>
  <ScaleCrop>false</ScaleCrop>
  <Company>Microsoft</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谢君智</dc:creator>
  <cp:lastModifiedBy>new</cp:lastModifiedBy>
  <cp:revision>2</cp:revision>
  <dcterms:created xsi:type="dcterms:W3CDTF">2018-03-15T01:20:00Z</dcterms:created>
  <dcterms:modified xsi:type="dcterms:W3CDTF">2018-03-16T08:47:00Z</dcterms:modified>
</cp:coreProperties>
</file>