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</w:rPr>
        <w:t>3</w:t>
      </w:r>
    </w:p>
    <w:p>
      <w:pPr>
        <w:spacing w:line="360" w:lineRule="auto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专项</w:t>
      </w:r>
      <w:r>
        <w:rPr>
          <w:rFonts w:eastAsia="方正仿宋_GBK"/>
          <w:sz w:val="32"/>
          <w:szCs w:val="32"/>
        </w:rPr>
        <w:t>类别：</w:t>
      </w:r>
      <w:r>
        <w:rPr>
          <w:rFonts w:hint="eastAsia" w:eastAsia="方正仿宋_GBK"/>
          <w:sz w:val="32"/>
          <w:szCs w:val="32"/>
          <w:u w:val="single"/>
        </w:rPr>
        <w:t>知识产权保护专项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wordWrap w:val="0"/>
        <w:spacing w:line="36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</w:t>
      </w:r>
      <w:r>
        <w:rPr>
          <w:rFonts w:hint="eastAsia" w:eastAsia="方正仿宋_GBK"/>
          <w:sz w:val="32"/>
          <w:szCs w:val="32"/>
        </w:rPr>
        <w:t>受理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/>
          <w:b/>
          <w:sz w:val="52"/>
          <w:szCs w:val="52"/>
        </w:rPr>
        <w:t>江苏省</w:t>
      </w:r>
      <w:r>
        <w:rPr>
          <w:rFonts w:hint="eastAsia" w:eastAsia="方正小标宋_GBK"/>
          <w:b/>
          <w:sz w:val="52"/>
          <w:szCs w:val="52"/>
        </w:rPr>
        <w:t>知识产权</w:t>
      </w:r>
      <w:r>
        <w:rPr>
          <w:rFonts w:eastAsia="方正小标宋_GBK"/>
          <w:b/>
          <w:sz w:val="52"/>
          <w:szCs w:val="52"/>
        </w:rPr>
        <w:t>计划项目申报书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【</w:t>
      </w:r>
      <w:r>
        <w:rPr>
          <w:rFonts w:hint="eastAsia" w:eastAsia="方正楷体_GBK"/>
          <w:snapToGrid w:val="0"/>
          <w:kern w:val="0"/>
          <w:sz w:val="36"/>
          <w:szCs w:val="36"/>
        </w:rPr>
        <w:t>“正版正货”承诺推进计划项目</w:t>
      </w:r>
      <w:r>
        <w:rPr>
          <w:sz w:val="36"/>
          <w:szCs w:val="36"/>
        </w:rPr>
        <w:t>】</w:t>
      </w:r>
    </w:p>
    <w:p>
      <w:pPr>
        <w:spacing w:line="360" w:lineRule="auto"/>
        <w:rPr>
          <w:sz w:val="28"/>
          <w:szCs w:val="28"/>
        </w:rPr>
      </w:pP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项目类别：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□</w:t>
      </w:r>
      <w:r>
        <w:rPr>
          <w:rFonts w:hint="eastAsia" w:eastAsia="方正仿宋_GBK"/>
          <w:sz w:val="32"/>
          <w:szCs w:val="32"/>
          <w:u w:val="single"/>
        </w:rPr>
        <w:t xml:space="preserve">示范街区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□</w:t>
      </w:r>
      <w:r>
        <w:rPr>
          <w:rFonts w:hint="eastAsia" w:eastAsia="方正仿宋_GBK"/>
          <w:sz w:val="32"/>
          <w:szCs w:val="32"/>
          <w:u w:val="single"/>
        </w:rPr>
        <w:t xml:space="preserve">示范行业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sym w:font="Wingdings 2" w:char="F052"/>
      </w:r>
      <w:r>
        <w:rPr>
          <w:rFonts w:hint="eastAsia" w:eastAsia="方正仿宋_GBK"/>
          <w:sz w:val="32"/>
          <w:szCs w:val="32"/>
          <w:u w:val="single"/>
        </w:rPr>
        <w:t xml:space="preserve">承诺企业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申报</w:t>
      </w:r>
      <w:r>
        <w:rPr>
          <w:rFonts w:eastAsia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单位地址：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项目负责人：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项目联系人：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主管部门：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申报日期：  年  月  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江苏省知识产权局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二○一八年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</w:p>
    <w:p>
      <w:pPr>
        <w:tabs>
          <w:tab w:val="left" w:pos="6015"/>
        </w:tabs>
        <w:rPr>
          <w:rFonts w:ascii="宋体" w:hAnsi="宋体"/>
          <w:sz w:val="24"/>
        </w:rPr>
      </w:pPr>
      <w:r>
        <w:rPr>
          <w:rFonts w:ascii="方正仿宋简体" w:hAnsi="宋体" w:eastAsia="方正仿宋简体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191135</wp:posOffset>
                </wp:positionV>
                <wp:extent cx="4924425" cy="2773680"/>
                <wp:effectExtent l="9525" t="9525" r="19050" b="17145"/>
                <wp:wrapNone/>
                <wp:docPr id="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2773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8.25pt;margin-top:15.05pt;height:218.4pt;width:387.75pt;z-index:251657216;mso-width-relative:page;mso-height-relative:page;" filled="f" stroked="t" coordsize="21600,21600" o:gfxdata="UEsDBAoAAAAAAIdO4kAAAAAAAAAAAAAAAAAEAAAAZHJzL1BLAwQUAAAACACHTuJAYUqP0dcAAAAJ&#10;AQAADwAAAGRycy9kb3ducmV2LnhtbE2PMU/DMBSEdyT+g/WQ2KidNklLiNOhEhsVECizG5s4In4O&#10;sZs2/57HBOPpTnfflduL69lkxtB5lJAsBDCDjdcdthLe3x7vNsBCVKhV79FImE2AbXV9VapC+zO+&#10;mqmOLaMSDIWSYGMcCs5DY41TYeEHg+R9+tGpSHJsuR7Vmcpdz5dC5NypDmnBqsHsrGm+6pOj3Rg+&#10;9s8vaZod6qfV/D3Ne7Q7KW9vEvEALJpL/AvDLz6hQ0VMR39CHVgvYZ1nlJSwEgkw8jfZkr4dJaR5&#10;fg+8Kvn/B9UPUEsDBBQAAAAIAIdO4kDC6LQgFAIAAPoDAAAOAAAAZHJzL2Uyb0RvYy54bWytU1GO&#10;0zAQ/UfiDpb/adJu2t1GTVerrhYhLbDSwgFcx2ksHI8Zu03LZZD44xAcB3ENxk63FPhD5MPyZMbP&#10;770ZL673nWE7hV6Drfh4lHOmrIRa203F37+7e3HFmQ/C1sKAVRU/KM+vl8+fLXpXqgm0YGqFjECs&#10;L3tX8TYEV2aZl63qhB+BU5aSDWAnAoW4yWoUPaF3Jpvk+SzrAWuHIJX39Pd2SPJlwm8aJcPbpvEq&#10;MFNx4hbSimldxzVbLkS5QeFaLY80xD+w6IS2dOkJ6lYEwbao/4LqtETw0ISRhC6DptFSJQ2kZpz/&#10;oeaxFU4lLWSOdyeb/P+DlW92D8h0XfEZZ1Z01KIfn79+//aFXURveudLKnl0DxjVeXcP8oNnFlat&#10;sBt1gwh9q0RNjMaxPvvtQAw8HWXr/jXUBC22AZJN+wa7CEgGsH3qxuHUDbUPTNLPYj4pismUM0m5&#10;yeXlxewq9SsT5dNxhz68VNCxuKk4UrsTvNjd+xDpiPKpJN5m4U4bk1puLOuJ8zyf5umEB6PrmE0y&#10;cbNeGWQ7EacmfUkcGXBe1ulAs2t0R/TOi4w9GhG1Dx6uoT6QDwjDANKDoU0L+Imznoav4v7jVqDi&#10;zLyy5OV8XBRxWlNQTC8nFOB5Zn2eEVYSVMUDZ8N2FYYJ3zrUm5ZuGieNFm7I/0YnZ2JvBlZHsjRg&#10;ybDjY4gTfB6nql9Pd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UqP0dcAAAAJAQAADwAAAAAA&#10;AAABACAAAAAiAAAAZHJzL2Rvd25yZXYueG1sUEsBAhQAFAAAAAgAh07iQMLotCAUAgAA+gMAAA4A&#10;AAAAAAAAAQAgAAAAJgEAAGRycy9lMm9Eb2MueG1sUEsFBgAAAAAGAAYAWQEAAKwFAAAAAA==&#10;">
                <v:fill on="f" focussize="0,0"/>
                <v:stroke weight="1.5pt" color="#00000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</w:rPr>
        <w:tab/>
      </w:r>
    </w:p>
    <w:p>
      <w:pPr>
        <w:spacing w:line="500" w:lineRule="exact"/>
        <w:jc w:val="center"/>
        <w:rPr>
          <w:rFonts w:ascii="Times New Roman" w:hAnsi="Times New Roman" w:eastAsia="方正仿宋_GBK"/>
          <w:b/>
          <w:bCs/>
          <w:sz w:val="30"/>
          <w:szCs w:val="30"/>
        </w:rPr>
      </w:pPr>
      <w:r>
        <w:rPr>
          <w:rFonts w:hint="eastAsia" w:ascii="方正仿宋简体" w:hAnsi="宋体" w:eastAsia="方正仿宋简体"/>
          <w:sz w:val="30"/>
          <w:szCs w:val="30"/>
        </w:rPr>
        <w:t xml:space="preserve"> </w:t>
      </w:r>
      <w:r>
        <w:rPr>
          <w:rFonts w:ascii="Times New Roman" w:hAnsi="Times New Roman" w:eastAsia="方正仿宋_GBK"/>
          <w:sz w:val="30"/>
          <w:szCs w:val="30"/>
        </w:rPr>
        <w:t xml:space="preserve"> 本企业郑重承诺</w:t>
      </w:r>
    </w:p>
    <w:p>
      <w:pPr>
        <w:spacing w:line="500" w:lineRule="exact"/>
        <w:ind w:firstLine="1650" w:firstLineChars="55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★</w:t>
      </w:r>
      <w:r>
        <w:rPr>
          <w:rFonts w:ascii="Times New Roman" w:hAnsi="Times New Roman" w:eastAsia="方正仿宋_GBK"/>
          <w:sz w:val="30"/>
          <w:szCs w:val="30"/>
        </w:rPr>
        <w:t xml:space="preserve">  不生产、销售假冒专利或侵犯他人专利权的</w:t>
      </w:r>
    </w:p>
    <w:p>
      <w:pPr>
        <w:spacing w:line="500" w:lineRule="exact"/>
        <w:ind w:firstLine="2250" w:firstLineChars="7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产（商）品；</w:t>
      </w:r>
    </w:p>
    <w:p>
      <w:pPr>
        <w:spacing w:line="500" w:lineRule="exact"/>
        <w:ind w:right="-210" w:rightChars="-100" w:firstLine="1650" w:firstLineChars="55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★</w:t>
      </w:r>
      <w:r>
        <w:rPr>
          <w:rFonts w:ascii="Times New Roman" w:hAnsi="Times New Roman" w:eastAsia="方正仿宋_GBK"/>
          <w:sz w:val="30"/>
          <w:szCs w:val="30"/>
        </w:rPr>
        <w:t xml:space="preserve">  不生产、销售侵犯注册商标专用权</w:t>
      </w:r>
      <w:r>
        <w:rPr>
          <w:rFonts w:hint="eastAsia" w:ascii="Times New Roman" w:hAnsi="Times New Roman" w:eastAsia="方正仿宋_GBK"/>
          <w:sz w:val="30"/>
          <w:szCs w:val="30"/>
        </w:rPr>
        <w:t>等违反商</w:t>
      </w:r>
    </w:p>
    <w:p>
      <w:pPr>
        <w:spacing w:line="500" w:lineRule="exact"/>
        <w:ind w:firstLine="2250" w:firstLineChars="75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标法有关规定</w:t>
      </w:r>
      <w:r>
        <w:rPr>
          <w:rFonts w:ascii="Times New Roman" w:hAnsi="Times New Roman" w:eastAsia="方正仿宋_GBK"/>
          <w:sz w:val="30"/>
          <w:szCs w:val="30"/>
        </w:rPr>
        <w:t>的产（商）品；</w:t>
      </w:r>
    </w:p>
    <w:p>
      <w:pPr>
        <w:spacing w:line="500" w:lineRule="exact"/>
        <w:ind w:right="-210" w:rightChars="-100"/>
        <w:jc w:val="center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★</w:t>
      </w:r>
      <w:r>
        <w:rPr>
          <w:rFonts w:ascii="Times New Roman" w:hAnsi="Times New Roman" w:eastAsia="方正仿宋_GBK"/>
          <w:sz w:val="30"/>
          <w:szCs w:val="30"/>
        </w:rPr>
        <w:t xml:space="preserve">  不生产、销售</w:t>
      </w:r>
      <w:r>
        <w:rPr>
          <w:rFonts w:hint="eastAsia" w:ascii="Times New Roman" w:hAnsi="Times New Roman" w:eastAsia="方正仿宋_GBK"/>
          <w:sz w:val="30"/>
          <w:szCs w:val="30"/>
        </w:rPr>
        <w:t>、传播、使用</w:t>
      </w:r>
      <w:r>
        <w:rPr>
          <w:rFonts w:ascii="Times New Roman" w:hAnsi="Times New Roman" w:eastAsia="方正仿宋_GBK"/>
          <w:sz w:val="30"/>
          <w:szCs w:val="30"/>
        </w:rPr>
        <w:t>盗版光盘、软件</w:t>
      </w:r>
      <w:r>
        <w:rPr>
          <w:rFonts w:hint="eastAsia" w:ascii="Times New Roman" w:hAnsi="Times New Roman" w:eastAsia="方正仿宋_GBK"/>
          <w:sz w:val="30"/>
          <w:szCs w:val="30"/>
        </w:rPr>
        <w:t>、</w:t>
      </w:r>
    </w:p>
    <w:p>
      <w:pPr>
        <w:spacing w:line="500" w:lineRule="exact"/>
        <w:ind w:firstLine="2250" w:firstLineChars="7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书籍等侵犯著作权的产（商）品</w:t>
      </w:r>
      <w:r>
        <w:rPr>
          <w:rFonts w:hint="eastAsia" w:ascii="Times New Roman" w:hAnsi="Times New Roman" w:eastAsia="方正仿宋_GBK"/>
          <w:sz w:val="30"/>
          <w:szCs w:val="30"/>
        </w:rPr>
        <w:t>、作品</w:t>
      </w:r>
      <w:r>
        <w:rPr>
          <w:rFonts w:ascii="Times New Roman" w:hAnsi="Times New Roman" w:eastAsia="方正仿宋_GBK"/>
          <w:sz w:val="30"/>
          <w:szCs w:val="30"/>
        </w:rPr>
        <w:t>；</w:t>
      </w:r>
    </w:p>
    <w:p>
      <w:pPr>
        <w:spacing w:line="500" w:lineRule="exact"/>
        <w:ind w:firstLine="1650" w:firstLineChars="55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★</w:t>
      </w:r>
      <w:r>
        <w:rPr>
          <w:rFonts w:ascii="Times New Roman" w:hAnsi="Times New Roman" w:eastAsia="方正仿宋_GBK"/>
          <w:sz w:val="30"/>
          <w:szCs w:val="30"/>
        </w:rPr>
        <w:t xml:space="preserve">  不采取不正当竞争手段参与市场竞争。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560" w:lineRule="exact"/>
        <w:rPr>
          <w:rFonts w:ascii="Times New Roman" w:hAnsi="Times New Roman" w:eastAsia="方正仿宋_GBK"/>
          <w:sz w:val="30"/>
          <w:szCs w:val="30"/>
          <w:u w:val="single"/>
        </w:rPr>
      </w:pPr>
      <w:r>
        <w:rPr>
          <w:rFonts w:ascii="Times New Roman" w:hAnsi="Times New Roman" w:eastAsia="方正仿宋_GBK"/>
          <w:sz w:val="30"/>
          <w:szCs w:val="30"/>
        </w:rPr>
        <w:t>企业名称：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                                      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所属街区（行业协会）：</w:t>
      </w:r>
      <w:r>
        <w:rPr>
          <w:rFonts w:hint="eastAsia" w:ascii="Times New Roman" w:hAnsi="Times New Roman" w:eastAsia="方正仿宋_GBK"/>
          <w:sz w:val="30"/>
          <w:szCs w:val="30"/>
          <w:u w:val="single"/>
        </w:rPr>
        <w:t xml:space="preserve">                                  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  <w:u w:val="single"/>
        </w:rPr>
      </w:pPr>
      <w:r>
        <w:rPr>
          <w:rFonts w:ascii="Times New Roman" w:hAnsi="Times New Roman" w:eastAsia="方正仿宋_GBK"/>
          <w:sz w:val="30"/>
          <w:szCs w:val="30"/>
        </w:rPr>
        <w:t>地址：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                     </w:t>
      </w:r>
      <w:r>
        <w:rPr>
          <w:rFonts w:ascii="Times New Roman" w:hAnsi="Times New Roman" w:eastAsia="方正仿宋_GBK"/>
          <w:sz w:val="30"/>
          <w:szCs w:val="30"/>
        </w:rPr>
        <w:t>邮编：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方正仿宋_GBK"/>
          <w:sz w:val="30"/>
          <w:szCs w:val="30"/>
          <w:u w:val="single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法定代表人姓名：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方正仿宋_GBK"/>
          <w:sz w:val="30"/>
          <w:szCs w:val="30"/>
        </w:rPr>
        <w:t xml:space="preserve"> 职务：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方正仿宋_GBK"/>
          <w:sz w:val="30"/>
          <w:szCs w:val="30"/>
        </w:rPr>
        <w:t>电话：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 w:eastAsia="方正仿宋_GBK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仿宋_GBK"/>
          <w:sz w:val="30"/>
          <w:szCs w:val="30"/>
        </w:rPr>
        <w:t xml:space="preserve"> 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0"/>
          <w:szCs w:val="30"/>
          <w:u w:val="single"/>
        </w:rPr>
      </w:pPr>
      <w:r>
        <w:rPr>
          <w:rFonts w:ascii="Times New Roman" w:hAnsi="Times New Roman" w:eastAsia="方正仿宋_GBK"/>
          <w:sz w:val="30"/>
          <w:szCs w:val="30"/>
        </w:rPr>
        <w:t>联系人姓名：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方正仿宋_GBK"/>
          <w:sz w:val="30"/>
          <w:szCs w:val="30"/>
        </w:rPr>
        <w:t>电话：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 w:val="30"/>
          <w:szCs w:val="30"/>
        </w:rPr>
        <w:t>邮箱</w:t>
      </w:r>
      <w:r>
        <w:rPr>
          <w:rFonts w:ascii="Times New Roman" w:hAnsi="Times New Roman" w:eastAsia="方正仿宋_GBK"/>
          <w:sz w:val="30"/>
          <w:szCs w:val="30"/>
        </w:rPr>
        <w:t>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  </w:t>
      </w:r>
    </w:p>
    <w:p>
      <w:pPr>
        <w:pStyle w:val="2"/>
        <w:shd w:val="clear" w:color="auto" w:fill="FFFFFF"/>
        <w:spacing w:before="300" w:beforeAutospacing="0" w:after="180" w:afterAutospacing="0" w:line="285" w:lineRule="atLeast"/>
        <w:ind w:left="1500" w:hanging="1500" w:hangingChars="500"/>
        <w:rPr>
          <w:rFonts w:ascii="方正仿宋_GBK" w:hAnsi="Times New Roman" w:eastAsia="方正仿宋_GBK" w:cs="Times New Roman"/>
          <w:b w:val="0"/>
          <w:kern w:val="2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b w:val="0"/>
          <w:bCs w:val="0"/>
          <w:kern w:val="2"/>
          <w:sz w:val="30"/>
          <w:szCs w:val="30"/>
        </w:rPr>
        <w:t xml:space="preserve">企业性质：国有（ ）      </w:t>
      </w:r>
      <w:r>
        <w:rPr>
          <w:rFonts w:hint="eastAsia" w:ascii="方正仿宋_GBK" w:hAnsi="Times New Roman" w:eastAsia="方正仿宋_GBK" w:cs="Times New Roman"/>
          <w:b w:val="0"/>
          <w:kern w:val="2"/>
          <w:sz w:val="30"/>
          <w:szCs w:val="30"/>
        </w:rPr>
        <w:t>集体所有制（ ）      私营（ ）         股份制（ ）      联营（ ）             外商投资（ ）  港澳台投资（ ） 股份合作（ ）       其他（ ）</w:t>
      </w:r>
    </w:p>
    <w:p>
      <w:pPr>
        <w:spacing w:line="560" w:lineRule="exact"/>
        <w:ind w:left="1350" w:hanging="1350" w:hangingChars="4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请如实填写以下内容</w:t>
      </w:r>
      <w:r>
        <w:rPr>
          <w:rFonts w:hint="eastAsia" w:ascii="Times New Roman" w:hAnsi="Times New Roman" w:eastAsia="方正仿宋_GBK"/>
          <w:sz w:val="30"/>
          <w:szCs w:val="30"/>
        </w:rPr>
        <w:t>，并提供企业简介</w:t>
      </w:r>
      <w:r>
        <w:rPr>
          <w:rFonts w:ascii="Times New Roman" w:hAnsi="Times New Roman" w:eastAsia="方正仿宋_GBK"/>
          <w:sz w:val="30"/>
          <w:szCs w:val="30"/>
        </w:rPr>
        <w:t>：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本企业是否属于省“正版正货”示范街区或行业协会认定的优质商户或“正版正货”承诺企业？    </w:t>
      </w:r>
      <w:r>
        <w:rPr>
          <w:rFonts w:hint="eastAsia" w:ascii="宋体" w:hAnsi="宋体" w:cs="宋体"/>
          <w:sz w:val="30"/>
          <w:szCs w:val="30"/>
        </w:rPr>
        <w:t xml:space="preserve">           </w:t>
      </w:r>
      <w:r>
        <w:rPr>
          <w:rFonts w:ascii="Times New Roman" w:hAnsi="Times New Roman" w:eastAsia="方正仿宋_GBK"/>
          <w:sz w:val="30"/>
          <w:szCs w:val="30"/>
        </w:rPr>
        <w:t>是（ ）否（ ）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ascii="Times New Roman" w:hAnsi="Times New Roman" w:eastAsia="方正仿宋_GBK"/>
          <w:sz w:val="30"/>
          <w:szCs w:val="30"/>
        </w:rPr>
        <w:t>如</w:t>
      </w:r>
      <w:r>
        <w:rPr>
          <w:rFonts w:hint="eastAsia" w:ascii="Times New Roman" w:hAnsi="Times New Roman" w:eastAsia="方正仿宋_GBK"/>
          <w:sz w:val="30"/>
          <w:szCs w:val="30"/>
        </w:rPr>
        <w:t>被</w:t>
      </w:r>
      <w:r>
        <w:rPr>
          <w:rFonts w:ascii="Times New Roman" w:hAnsi="Times New Roman" w:eastAsia="方正仿宋_GBK"/>
          <w:sz w:val="30"/>
          <w:szCs w:val="30"/>
        </w:rPr>
        <w:t>认定</w:t>
      </w:r>
      <w:r>
        <w:rPr>
          <w:rFonts w:hint="eastAsia" w:ascii="Times New Roman" w:hAnsi="Times New Roman" w:eastAsia="方正仿宋_GBK"/>
          <w:sz w:val="30"/>
          <w:szCs w:val="30"/>
        </w:rPr>
        <w:t>为“正版正货”承诺企业</w:t>
      </w:r>
      <w:r>
        <w:rPr>
          <w:rFonts w:ascii="Times New Roman" w:hAnsi="Times New Roman" w:eastAsia="方正仿宋_GBK"/>
          <w:sz w:val="30"/>
          <w:szCs w:val="30"/>
        </w:rPr>
        <w:t xml:space="preserve">，是否愿将“正版正货”承诺标牌悬挂在单位门前？                     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  是</w:t>
      </w:r>
      <w:r>
        <w:rPr>
          <w:rFonts w:ascii="Times New Roman" w:hAnsi="Times New Roman" w:eastAsia="方正仿宋_GBK"/>
          <w:sz w:val="30"/>
          <w:szCs w:val="30"/>
        </w:rPr>
        <w:t>（ ）</w:t>
      </w:r>
      <w:r>
        <w:rPr>
          <w:rFonts w:hint="eastAsia" w:ascii="Times New Roman" w:hAnsi="Times New Roman" w:eastAsia="方正仿宋_GBK"/>
          <w:sz w:val="30"/>
          <w:szCs w:val="30"/>
        </w:rPr>
        <w:t>否</w:t>
      </w:r>
      <w:r>
        <w:rPr>
          <w:rFonts w:ascii="Times New Roman" w:hAnsi="Times New Roman" w:eastAsia="方正仿宋_GBK"/>
          <w:sz w:val="30"/>
          <w:szCs w:val="30"/>
        </w:rPr>
        <w:t>（ ）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ascii="Times New Roman" w:hAnsi="Times New Roman" w:eastAsia="方正仿宋_GBK"/>
          <w:sz w:val="30"/>
          <w:szCs w:val="30"/>
        </w:rPr>
        <w:t>最近一年是否因制</w:t>
      </w:r>
      <w:r>
        <w:rPr>
          <w:rFonts w:hint="eastAsia" w:ascii="Times New Roman" w:hAnsi="Times New Roman" w:eastAsia="方正仿宋_GBK"/>
          <w:sz w:val="30"/>
          <w:szCs w:val="30"/>
        </w:rPr>
        <w:t>（</w:t>
      </w:r>
      <w:r>
        <w:rPr>
          <w:rFonts w:ascii="Times New Roman" w:hAnsi="Times New Roman" w:eastAsia="方正仿宋_GBK"/>
          <w:sz w:val="30"/>
          <w:szCs w:val="30"/>
        </w:rPr>
        <w:t>售</w:t>
      </w:r>
      <w:r>
        <w:rPr>
          <w:rFonts w:hint="eastAsia" w:ascii="Times New Roman" w:hAnsi="Times New Roman" w:eastAsia="方正仿宋_GBK"/>
          <w:sz w:val="30"/>
          <w:szCs w:val="30"/>
        </w:rPr>
        <w:t>）</w:t>
      </w:r>
      <w:r>
        <w:rPr>
          <w:rFonts w:ascii="Times New Roman" w:hAnsi="Times New Roman" w:eastAsia="方正仿宋_GBK"/>
          <w:sz w:val="30"/>
          <w:szCs w:val="30"/>
        </w:rPr>
        <w:t>假冒产（商）品受到处罚？</w:t>
      </w:r>
    </w:p>
    <w:p>
      <w:pPr>
        <w:spacing w:line="560" w:lineRule="exact"/>
        <w:ind w:firstLine="6600" w:firstLineChars="2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是（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</w:t>
      </w:r>
      <w:r>
        <w:rPr>
          <w:rFonts w:ascii="Times New Roman" w:hAnsi="Times New Roman" w:eastAsia="方正仿宋_GBK"/>
          <w:sz w:val="30"/>
          <w:szCs w:val="30"/>
        </w:rPr>
        <w:t>）否（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</w:t>
      </w:r>
      <w:r>
        <w:rPr>
          <w:rFonts w:ascii="Times New Roman" w:hAnsi="Times New Roman" w:eastAsia="方正仿宋_GBK"/>
          <w:sz w:val="30"/>
          <w:szCs w:val="30"/>
        </w:rPr>
        <w:t>）</w:t>
      </w: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ascii="Times New Roman" w:hAnsi="Times New Roman" w:eastAsia="方正仿宋_GBK"/>
          <w:sz w:val="30"/>
          <w:szCs w:val="30"/>
        </w:rPr>
        <w:t xml:space="preserve">是否建立有关知识产权管理制度？    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   </w:t>
      </w:r>
      <w:r>
        <w:rPr>
          <w:rFonts w:ascii="Times New Roman" w:hAnsi="Times New Roman" w:eastAsia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</w:t>
      </w:r>
      <w:r>
        <w:rPr>
          <w:rFonts w:ascii="Times New Roman" w:hAnsi="Times New Roman" w:eastAsia="方正仿宋_GBK"/>
          <w:sz w:val="30"/>
          <w:szCs w:val="30"/>
        </w:rPr>
        <w:t>是（ ）否（ ）</w:t>
      </w:r>
    </w:p>
    <w:p>
      <w:pPr>
        <w:spacing w:line="560" w:lineRule="exact"/>
        <w:ind w:left="6600" w:hanging="6600" w:hangingChars="2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ascii="Times New Roman" w:hAnsi="Times New Roman" w:eastAsia="方正仿宋_GBK"/>
          <w:sz w:val="30"/>
          <w:szCs w:val="30"/>
        </w:rPr>
        <w:t>是否有专门知识产权管理部门或人员负责有关知识产权管理事务？                               是（ ）否（ ）</w:t>
      </w:r>
    </w:p>
    <w:p>
      <w:pPr>
        <w:spacing w:line="560" w:lineRule="exact"/>
        <w:ind w:left="300" w:hanging="300" w:hangingChars="1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◆</w:t>
      </w:r>
      <w:r>
        <w:rPr>
          <w:rFonts w:ascii="Times New Roman" w:hAnsi="Times New Roman" w:eastAsia="方正仿宋_GBK"/>
          <w:sz w:val="30"/>
          <w:szCs w:val="30"/>
        </w:rPr>
        <w:t>对制</w:t>
      </w:r>
      <w:r>
        <w:rPr>
          <w:rFonts w:hint="eastAsia" w:ascii="Times New Roman" w:hAnsi="Times New Roman" w:eastAsia="方正仿宋_GBK"/>
          <w:sz w:val="30"/>
          <w:szCs w:val="30"/>
        </w:rPr>
        <w:t>（</w:t>
      </w:r>
      <w:r>
        <w:rPr>
          <w:rFonts w:ascii="Times New Roman" w:hAnsi="Times New Roman" w:eastAsia="方正仿宋_GBK"/>
          <w:sz w:val="30"/>
          <w:szCs w:val="30"/>
        </w:rPr>
        <w:t>售</w:t>
      </w:r>
      <w:r>
        <w:rPr>
          <w:rFonts w:hint="eastAsia" w:ascii="Times New Roman" w:hAnsi="Times New Roman" w:eastAsia="方正仿宋_GBK"/>
          <w:sz w:val="30"/>
          <w:szCs w:val="30"/>
        </w:rPr>
        <w:t>）</w:t>
      </w:r>
      <w:r>
        <w:rPr>
          <w:rFonts w:ascii="Times New Roman" w:hAnsi="Times New Roman" w:eastAsia="方正仿宋_GBK"/>
          <w:sz w:val="30"/>
          <w:szCs w:val="30"/>
        </w:rPr>
        <w:t xml:space="preserve">涉及知识产权的产（商）品，是否提供有关权利存在的有效证明？                     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      </w:t>
      </w:r>
      <w:r>
        <w:rPr>
          <w:rFonts w:ascii="Times New Roman" w:hAnsi="Times New Roman" w:eastAsia="方正仿宋_GBK"/>
          <w:sz w:val="30"/>
          <w:szCs w:val="30"/>
        </w:rPr>
        <w:t>是（ ）否（ ）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本企业是经工商</w:t>
      </w:r>
      <w:r>
        <w:rPr>
          <w:rFonts w:hint="eastAsia" w:ascii="Times New Roman" w:hAnsi="Times New Roman" w:eastAsia="方正仿宋_GBK"/>
          <w:sz w:val="30"/>
          <w:szCs w:val="30"/>
        </w:rPr>
        <w:t>部门</w:t>
      </w:r>
      <w:r>
        <w:rPr>
          <w:rFonts w:ascii="Times New Roman" w:hAnsi="Times New Roman" w:eastAsia="方正仿宋_GBK"/>
          <w:sz w:val="30"/>
          <w:szCs w:val="30"/>
        </w:rPr>
        <w:t>注册的合法企业</w:t>
      </w:r>
      <w:r>
        <w:rPr>
          <w:rFonts w:hint="eastAsia" w:ascii="Times New Roman" w:hAnsi="Times New Roman" w:eastAsia="方正仿宋_GBK"/>
          <w:sz w:val="30"/>
          <w:szCs w:val="30"/>
        </w:rPr>
        <w:t>，已知晓《江苏省社会法人失信惩戒办法（试行）》、《江苏省自然人失信惩戒办法（试行）》，并承诺如下：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我单位近三年信用状况良好，无严重失信行为；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向江苏省知识产权局提供的各类资料，均符合国家法律法规和政策要求，真实、有效，无任何伪造修改和虚假成分；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spacing w:before="156" w:beforeLines="50" w:after="156" w:afterLines="50" w:line="560" w:lineRule="exact"/>
        <w:ind w:firstLine="600" w:firstLineChars="200"/>
        <w:jc w:val="lef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法定代表人签名：                （企业盖章）</w:t>
      </w:r>
    </w:p>
    <w:p>
      <w:pPr>
        <w:spacing w:before="156" w:beforeLines="50" w:after="156" w:afterLines="50" w:line="560" w:lineRule="exact"/>
        <w:ind w:firstLine="5700" w:firstLineChars="190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年   月   日</w:t>
      </w:r>
    </w:p>
    <w:p>
      <w:pPr>
        <w:spacing w:before="156" w:beforeLines="50" w:after="156" w:afterLines="50" w:line="560" w:lineRule="exact"/>
        <w:ind w:firstLine="5700" w:firstLineChars="1900"/>
        <w:rPr>
          <w:rFonts w:ascii="Times New Roman" w:hAnsi="Times New Roman" w:eastAsia="方正仿宋_GBK"/>
          <w:sz w:val="30"/>
          <w:szCs w:val="30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22" w:type="dxa"/>
          </w:tcPr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所在街区或行业协会推荐意见：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ind w:firstLine="6150" w:firstLineChars="205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（盖章）</w:t>
            </w:r>
          </w:p>
          <w:p>
            <w:pPr>
              <w:snapToGrid w:val="0"/>
              <w:ind w:firstLine="5850" w:firstLineChars="195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522" w:type="dxa"/>
          </w:tcPr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设区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市“正版正货”领导小组推荐意见:（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省属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行业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协会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推荐的企业不填）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                            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市知识产权局代章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）</w:t>
            </w:r>
          </w:p>
          <w:p>
            <w:pPr>
              <w:ind w:firstLine="5400" w:firstLineChars="18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7851"/>
    <w:rsid w:val="40937851"/>
    <w:rsid w:val="481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2018-02-02T03:25:00Z</dcterms:created>
  <dc:creator>Carino 7</dc:creator>
  <cp:lastModifiedBy>Carino 7</cp:lastModifiedBy>
  <dcterms:modified xsi:type="dcterms:W3CDTF">2018-02-02T03:26:33Z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