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700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>
                <wp:simplePos x="0" y="0"/>
                <wp:positionH relativeFrom="margin">
                  <wp:posOffset>-540385</wp:posOffset>
                </wp:positionH>
                <wp:positionV relativeFrom="margin">
                  <wp:posOffset>0</wp:posOffset>
                </wp:positionV>
                <wp:extent cx="279400" cy="5615940"/>
                <wp:effectExtent l="0" t="0" r="0" b="0"/>
                <wp:wrapNone/>
                <wp:docPr id="10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561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9" o:spid="_x0000_s1026" o:spt="1" style="position:absolute;left:0pt;margin-left:-42.55pt;margin-top:0pt;height:442.2pt;width:22pt;mso-position-horizontal-relative:margin;mso-position-vertical-relative:margin;z-index:251661312;mso-width-relative:page;mso-height-relative:page;" filled="f" stroked="f" coordsize="21600,21600" o:allowoverlap="f" o:gfxdata="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x8BR+NUA&#10;AAAIAQAADwAAAAAAAAABACAAAAAiAAAAZHJzL2Rvd25yZXYueG1sUEsBAhQAFAAAAAgAh07iQFRh&#10;DSjpAQAArgMAAA4AAAAAAAAAAQAgAAAAJAEAAGRycy9lMm9Eb2MueG1sUEsFBgAAAAAGAAYAWQEA&#10;AH8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方正黑体_GBK" w:hAnsi="宋体" w:eastAsia="方正黑体_GBK" w:cs="Times New Roman"/>
          <w:sz w:val="32"/>
          <w:szCs w:val="32"/>
        </w:rPr>
        <w:t>2</w:t>
      </w:r>
    </w:p>
    <w:p>
      <w:pPr>
        <w:jc w:val="center"/>
        <w:rPr>
          <w:rFonts w:eastAsia="方正小标宋_GBK"/>
          <w:bCs/>
          <w:sz w:val="36"/>
          <w:szCs w:val="36"/>
        </w:rPr>
      </w:pPr>
      <w:r>
        <w:rPr>
          <w:rFonts w:eastAsia="方正小标宋_GBK"/>
          <w:bCs/>
          <w:sz w:val="36"/>
          <w:szCs w:val="36"/>
        </w:rPr>
        <w:t>申报江苏知识产权强省建设区域示范单位基本情况统计表</w:t>
      </w:r>
    </w:p>
    <w:p>
      <w:pPr>
        <w:spacing w:line="440" w:lineRule="exact"/>
        <w:ind w:right="-82" w:rightChars="-39"/>
        <w:rPr>
          <w:rFonts w:eastAsia="方正黑体_GBK"/>
          <w:sz w:val="28"/>
          <w:szCs w:val="28"/>
        </w:rPr>
      </w:pPr>
      <w:r>
        <w:rPr>
          <w:rFonts w:eastAsia="方正黑体_GBK"/>
          <w:sz w:val="28"/>
          <w:szCs w:val="28"/>
        </w:rPr>
        <w:t xml:space="preserve">填报单位：                                                         填表时间：    　年   　月     </w:t>
      </w:r>
    </w:p>
    <w:tbl>
      <w:tblPr>
        <w:tblStyle w:val="8"/>
        <w:tblW w:w="1406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64"/>
        <w:gridCol w:w="316"/>
        <w:gridCol w:w="40"/>
        <w:gridCol w:w="3774"/>
        <w:gridCol w:w="224"/>
        <w:gridCol w:w="736"/>
        <w:gridCol w:w="7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06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30"/>
                <w:szCs w:val="30"/>
              </w:rPr>
            </w:pPr>
            <w:bookmarkStart w:id="0" w:name="_GoBack"/>
            <w:r>
              <w:rPr>
                <w:rFonts w:eastAsia="黑体"/>
                <w:sz w:val="30"/>
                <w:szCs w:val="30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6599" w:type="dxa"/>
            <w:gridSpan w:val="7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申报单位名称、总人口数、区域面积</w:t>
            </w:r>
          </w:p>
        </w:tc>
        <w:tc>
          <w:tcPr>
            <w:tcW w:w="7461" w:type="dxa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单位名称</w:t>
            </w:r>
            <w:r>
              <w:rPr>
                <w:rFonts w:eastAsia="仿宋_GB2312"/>
                <w:sz w:val="24"/>
                <w:u w:val="single"/>
              </w:rPr>
              <w:t xml:space="preserve">                                                  </w:t>
            </w:r>
            <w:r>
              <w:rPr>
                <w:rFonts w:eastAsia="仿宋_GB2312"/>
                <w:sz w:val="24"/>
              </w:rPr>
              <w:t>；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总人口数</w:t>
            </w:r>
            <w:r>
              <w:rPr>
                <w:rFonts w:eastAsia="仿宋_GB2312"/>
                <w:sz w:val="24"/>
                <w:u w:val="single"/>
              </w:rPr>
              <w:t xml:space="preserve">             </w:t>
            </w:r>
            <w:r>
              <w:rPr>
                <w:rFonts w:eastAsia="仿宋_GB2312"/>
                <w:sz w:val="24"/>
              </w:rPr>
              <w:t xml:space="preserve"> 万人；区域面积</w:t>
            </w:r>
            <w:r>
              <w:rPr>
                <w:rFonts w:eastAsia="仿宋_GB2312"/>
                <w:sz w:val="24"/>
                <w:u w:val="single"/>
              </w:rPr>
              <w:t xml:space="preserve">               </w:t>
            </w:r>
            <w:r>
              <w:rPr>
                <w:rFonts w:eastAsia="仿宋_GB2312"/>
                <w:sz w:val="24"/>
              </w:rPr>
              <w:t>平方公里。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6599" w:type="dxa"/>
            <w:gridSpan w:val="7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上一年度国内生产总值</w:t>
            </w:r>
          </w:p>
        </w:tc>
        <w:tc>
          <w:tcPr>
            <w:tcW w:w="7461" w:type="dxa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u w:val="single"/>
              </w:rPr>
              <w:t xml:space="preserve">            </w:t>
            </w:r>
            <w:r>
              <w:rPr>
                <w:rFonts w:eastAsia="仿宋_GB2312"/>
                <w:sz w:val="24"/>
              </w:rPr>
              <w:t>年度</w:t>
            </w:r>
            <w:r>
              <w:rPr>
                <w:rFonts w:eastAsia="仿宋_GB2312"/>
                <w:sz w:val="24"/>
                <w:u w:val="single"/>
              </w:rPr>
              <w:t xml:space="preserve">            </w:t>
            </w:r>
            <w:r>
              <w:rPr>
                <w:rFonts w:eastAsia="仿宋_GB2312"/>
                <w:sz w:val="24"/>
              </w:rPr>
              <w:t>亿元。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6599" w:type="dxa"/>
            <w:gridSpan w:val="7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上一年度R&amp;D投入</w:t>
            </w:r>
          </w:p>
        </w:tc>
        <w:tc>
          <w:tcPr>
            <w:tcW w:w="7461" w:type="dxa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u w:val="single"/>
              </w:rPr>
              <w:t xml:space="preserve">            </w:t>
            </w:r>
            <w:r>
              <w:rPr>
                <w:rFonts w:eastAsia="仿宋_GB2312"/>
                <w:sz w:val="24"/>
              </w:rPr>
              <w:t>年度</w:t>
            </w:r>
            <w:r>
              <w:rPr>
                <w:rFonts w:eastAsia="仿宋_GB2312"/>
                <w:sz w:val="24"/>
                <w:u w:val="single"/>
              </w:rPr>
              <w:t xml:space="preserve">            </w:t>
            </w:r>
            <w:r>
              <w:rPr>
                <w:rFonts w:eastAsia="仿宋_GB2312"/>
                <w:sz w:val="24"/>
              </w:rPr>
              <w:t>亿元。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6599" w:type="dxa"/>
            <w:gridSpan w:val="7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上一年度工业企业数</w:t>
            </w:r>
          </w:p>
        </w:tc>
        <w:tc>
          <w:tcPr>
            <w:tcW w:w="7461" w:type="dxa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u w:val="single"/>
              </w:rPr>
              <w:t xml:space="preserve">            </w:t>
            </w:r>
            <w:r>
              <w:rPr>
                <w:rFonts w:eastAsia="仿宋_GB2312"/>
                <w:sz w:val="24"/>
              </w:rPr>
              <w:t>年度</w:t>
            </w:r>
            <w:r>
              <w:rPr>
                <w:rFonts w:eastAsia="仿宋_GB2312"/>
                <w:sz w:val="24"/>
                <w:u w:val="single"/>
              </w:rPr>
              <w:t xml:space="preserve">         </w:t>
            </w:r>
            <w:r>
              <w:rPr>
                <w:rFonts w:eastAsia="仿宋_GB2312"/>
                <w:sz w:val="24"/>
              </w:rPr>
              <w:t>家，其中规模以上工业企业</w:t>
            </w:r>
            <w:r>
              <w:rPr>
                <w:rFonts w:eastAsia="仿宋_GB2312"/>
                <w:sz w:val="24"/>
                <w:u w:val="single"/>
              </w:rPr>
              <w:t xml:space="preserve">         </w:t>
            </w:r>
            <w:r>
              <w:rPr>
                <w:rFonts w:eastAsia="仿宋_GB2312"/>
                <w:sz w:val="24"/>
              </w:rPr>
              <w:t>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6599" w:type="dxa"/>
            <w:gridSpan w:val="7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上一年度高新技术企业数</w:t>
            </w:r>
          </w:p>
        </w:tc>
        <w:tc>
          <w:tcPr>
            <w:tcW w:w="7461" w:type="dxa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u w:val="single"/>
              </w:rPr>
              <w:t xml:space="preserve">            </w:t>
            </w:r>
            <w:r>
              <w:rPr>
                <w:rFonts w:eastAsia="仿宋_GB2312"/>
                <w:sz w:val="24"/>
              </w:rPr>
              <w:t>年度</w:t>
            </w:r>
            <w:r>
              <w:rPr>
                <w:rFonts w:eastAsia="仿宋_GB2312"/>
                <w:sz w:val="24"/>
                <w:u w:val="single"/>
              </w:rPr>
              <w:t xml:space="preserve">         </w:t>
            </w:r>
            <w:r>
              <w:rPr>
                <w:rFonts w:eastAsia="仿宋_GB2312"/>
                <w:sz w:val="24"/>
              </w:rPr>
              <w:t>家，其中规模以上工业企业</w:t>
            </w:r>
            <w:r>
              <w:rPr>
                <w:rFonts w:eastAsia="仿宋_GB2312"/>
                <w:sz w:val="24"/>
                <w:u w:val="single"/>
              </w:rPr>
              <w:t xml:space="preserve">         </w:t>
            </w:r>
            <w:r>
              <w:rPr>
                <w:rFonts w:eastAsia="仿宋_GB2312"/>
                <w:sz w:val="24"/>
              </w:rPr>
              <w:t>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6599" w:type="dxa"/>
            <w:gridSpan w:val="7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高校、科研院所数</w:t>
            </w:r>
          </w:p>
        </w:tc>
        <w:tc>
          <w:tcPr>
            <w:tcW w:w="7461" w:type="dxa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高校</w:t>
            </w:r>
            <w:r>
              <w:rPr>
                <w:rFonts w:eastAsia="仿宋_GB2312"/>
                <w:sz w:val="24"/>
                <w:u w:val="single"/>
              </w:rPr>
              <w:t xml:space="preserve">      </w:t>
            </w:r>
            <w:r>
              <w:rPr>
                <w:rFonts w:eastAsia="仿宋_GB2312"/>
                <w:sz w:val="24"/>
              </w:rPr>
              <w:t>家，科研院所</w:t>
            </w:r>
            <w:r>
              <w:rPr>
                <w:rFonts w:eastAsia="仿宋_GB2312"/>
                <w:sz w:val="24"/>
                <w:u w:val="single"/>
              </w:rPr>
              <w:t xml:space="preserve">      </w:t>
            </w:r>
            <w:r>
              <w:rPr>
                <w:rFonts w:eastAsia="仿宋_GB2312"/>
                <w:sz w:val="24"/>
              </w:rPr>
              <w:t>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7" w:hRule="atLeast"/>
        </w:trPr>
        <w:tc>
          <w:tcPr>
            <w:tcW w:w="6599" w:type="dxa"/>
            <w:gridSpan w:val="7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区域主导产业（优势产业）基本情况，（注明产业、密集型企业名称、规模等，重点介绍区域主导产业和密集型企业知识产权工作情况）</w:t>
            </w:r>
          </w:p>
        </w:tc>
        <w:tc>
          <w:tcPr>
            <w:tcW w:w="7461" w:type="dxa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6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二、知识产权管理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45" w:type="dxa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机构设置</w:t>
            </w:r>
          </w:p>
        </w:tc>
        <w:tc>
          <w:tcPr>
            <w:tcW w:w="12615" w:type="dxa"/>
            <w:gridSpan w:val="7"/>
            <w:vAlign w:val="center"/>
          </w:tcPr>
          <w:p>
            <w:pPr>
              <w:spacing w:line="46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sz w:val="24"/>
              </w:rPr>
              <w:t>成立时间</w:t>
            </w:r>
            <w:r>
              <w:rPr>
                <w:rFonts w:eastAsia="仿宋_GB2312"/>
                <w:sz w:val="24"/>
                <w:u w:val="single"/>
              </w:rPr>
              <w:t xml:space="preserve">            </w:t>
            </w:r>
            <w:r>
              <w:rPr>
                <w:rFonts w:eastAsia="仿宋_GB2312"/>
                <w:sz w:val="24"/>
              </w:rPr>
              <w:t>，挂牌</w:t>
            </w:r>
            <w:r>
              <w:rPr>
                <w:rFonts w:eastAsia="仿宋_GB2312"/>
                <w:sz w:val="44"/>
                <w:szCs w:val="44"/>
              </w:rPr>
              <w:t>□</w:t>
            </w:r>
            <w:r>
              <w:rPr>
                <w:rFonts w:eastAsia="仿宋_GB2312"/>
                <w:sz w:val="24"/>
              </w:rPr>
              <w:t>、独立</w:t>
            </w:r>
            <w:r>
              <w:rPr>
                <w:rFonts w:eastAsia="仿宋_GB2312"/>
                <w:sz w:val="44"/>
                <w:szCs w:val="44"/>
              </w:rPr>
              <w:t>□</w:t>
            </w:r>
            <w:r>
              <w:rPr>
                <w:rFonts w:eastAsia="仿宋_GB2312"/>
                <w:sz w:val="24"/>
              </w:rPr>
              <w:t>，级别</w:t>
            </w:r>
            <w:r>
              <w:rPr>
                <w:rFonts w:eastAsia="仿宋_GB2312"/>
                <w:sz w:val="24"/>
                <w:u w:val="single"/>
              </w:rPr>
              <w:t xml:space="preserve">         </w:t>
            </w:r>
            <w:r>
              <w:rPr>
                <w:rFonts w:eastAsia="仿宋_GB2312"/>
                <w:sz w:val="24"/>
              </w:rPr>
              <w:t>，性质（行政、事业）</w:t>
            </w:r>
            <w:r>
              <w:rPr>
                <w:rFonts w:eastAsia="仿宋_GB2312"/>
                <w:sz w:val="24"/>
                <w:u w:val="single"/>
              </w:rPr>
              <w:t xml:space="preserve">             </w:t>
            </w:r>
            <w:r>
              <w:rPr>
                <w:rFonts w:eastAsia="仿宋_GB2312"/>
                <w:sz w:val="24"/>
              </w:rPr>
              <w:t>，编制人数</w:t>
            </w:r>
            <w:r>
              <w:rPr>
                <w:rFonts w:eastAsia="仿宋_GB2312"/>
                <w:sz w:val="24"/>
                <w:u w:val="single"/>
              </w:rPr>
              <w:t xml:space="preserve">         </w:t>
            </w:r>
            <w:r>
              <w:rPr>
                <w:rFonts w:eastAsia="仿宋_GB2312"/>
                <w:sz w:val="24"/>
              </w:rPr>
              <w:t>，         现有人数</w:t>
            </w:r>
            <w:r>
              <w:rPr>
                <w:rFonts w:eastAsia="仿宋_GB2312"/>
                <w:sz w:val="24"/>
                <w:u w:val="single"/>
              </w:rPr>
              <w:t xml:space="preserve">    </w:t>
            </w:r>
            <w:r>
              <w:rPr>
                <w:rFonts w:eastAsia="仿宋_GB2312"/>
                <w:sz w:val="24"/>
              </w:rPr>
              <w:t>。下设科室数量</w:t>
            </w:r>
            <w:r>
              <w:rPr>
                <w:rFonts w:eastAsia="仿宋_GB2312"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</w:rPr>
              <w:t>，名称</w:t>
            </w:r>
            <w:r>
              <w:rPr>
                <w:rFonts w:eastAsia="仿宋_GB2312"/>
                <w:sz w:val="24"/>
                <w:u w:val="single"/>
              </w:rPr>
              <w:t xml:space="preserve">         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  <w:u w:val="single"/>
              </w:rPr>
              <w:t xml:space="preserve">         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  <w:u w:val="single"/>
              </w:rPr>
              <w:t xml:space="preserve">         </w:t>
            </w:r>
            <w:r>
              <w:rPr>
                <w:rFonts w:eastAsia="仿宋_GB2312"/>
                <w:sz w:val="24"/>
              </w:rPr>
              <w:t>，下属单位名称</w:t>
            </w:r>
            <w:r>
              <w:rPr>
                <w:rFonts w:eastAsia="仿宋_GB2312"/>
                <w:sz w:val="24"/>
                <w:u w:val="single"/>
              </w:rPr>
              <w:t xml:space="preserve">                </w:t>
            </w:r>
            <w:r>
              <w:rPr>
                <w:rFonts w:eastAsia="仿宋_GB2312"/>
                <w:sz w:val="24"/>
              </w:rPr>
              <w:t>，下属单位专职从事知识产权工作人员数量</w:t>
            </w:r>
            <w:r>
              <w:rPr>
                <w:rFonts w:eastAsia="仿宋_GB2312"/>
                <w:sz w:val="24"/>
                <w:u w:val="single"/>
              </w:rPr>
              <w:t xml:space="preserve">      </w:t>
            </w:r>
            <w:r>
              <w:rPr>
                <w:rFonts w:eastAsia="仿宋_GB2312"/>
                <w:sz w:val="24"/>
              </w:rPr>
              <w:t>。辖区乡镇街道知识产权专职人员数量</w:t>
            </w:r>
            <w:r>
              <w:rPr>
                <w:rFonts w:eastAsia="仿宋_GB2312"/>
                <w:sz w:val="24"/>
                <w:u w:val="single"/>
              </w:rPr>
              <w:t xml:space="preserve">       </w:t>
            </w:r>
            <w:r>
              <w:rPr>
                <w:rFonts w:eastAsia="仿宋_GB2312"/>
                <w:sz w:val="24"/>
              </w:rPr>
              <w:t>，辖区乡镇街道知识产权兼职人员数量</w:t>
            </w:r>
            <w:r>
              <w:rPr>
                <w:rFonts w:eastAsia="仿宋_GB2312"/>
                <w:sz w:val="24"/>
                <w:u w:val="single"/>
              </w:rPr>
              <w:t xml:space="preserve">       </w:t>
            </w:r>
            <w:r>
              <w:rPr>
                <w:rFonts w:eastAsia="仿宋_GB2312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445" w:type="dxa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经费情况</w:t>
            </w:r>
          </w:p>
        </w:tc>
        <w:tc>
          <w:tcPr>
            <w:tcW w:w="12615" w:type="dxa"/>
            <w:gridSpan w:val="7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上一年度安排工作经费</w:t>
            </w:r>
            <w:r>
              <w:rPr>
                <w:rFonts w:eastAsia="仿宋_GB2312"/>
                <w:sz w:val="24"/>
                <w:u w:val="single"/>
              </w:rPr>
              <w:t xml:space="preserve">       </w:t>
            </w:r>
            <w:r>
              <w:rPr>
                <w:rFonts w:eastAsia="仿宋_GB2312"/>
                <w:sz w:val="24"/>
              </w:rPr>
              <w:t>万元，占当地财政一般预算支出的比例</w:t>
            </w:r>
            <w:r>
              <w:rPr>
                <w:rFonts w:eastAsia="仿宋_GB2312"/>
                <w:sz w:val="24"/>
                <w:u w:val="single"/>
              </w:rPr>
              <w:t xml:space="preserve">       </w:t>
            </w:r>
            <w:r>
              <w:rPr>
                <w:rFonts w:eastAsia="仿宋_GB2312"/>
                <w:sz w:val="24"/>
              </w:rPr>
              <w:t>%，同比增长</w:t>
            </w:r>
            <w:r>
              <w:rPr>
                <w:rFonts w:eastAsia="仿宋_GB2312"/>
                <w:sz w:val="24"/>
                <w:u w:val="single"/>
              </w:rPr>
              <w:t xml:space="preserve">       </w:t>
            </w:r>
            <w:r>
              <w:rPr>
                <w:rFonts w:eastAsia="仿宋_GB2312"/>
                <w:sz w:val="24"/>
              </w:rPr>
              <w:t>%，其中：宣传培训</w:t>
            </w:r>
            <w:r>
              <w:rPr>
                <w:rFonts w:eastAsia="仿宋_GB2312"/>
                <w:sz w:val="24"/>
                <w:u w:val="single"/>
              </w:rPr>
              <w:t xml:space="preserve">      </w:t>
            </w:r>
            <w:r>
              <w:rPr>
                <w:rFonts w:eastAsia="仿宋_GB2312"/>
                <w:sz w:val="24"/>
              </w:rPr>
              <w:t>万元，资助和奖励</w:t>
            </w:r>
            <w:r>
              <w:rPr>
                <w:rFonts w:eastAsia="仿宋_GB2312"/>
                <w:sz w:val="24"/>
                <w:u w:val="single"/>
              </w:rPr>
              <w:t xml:space="preserve">       </w:t>
            </w:r>
            <w:r>
              <w:rPr>
                <w:rFonts w:eastAsia="仿宋_GB2312"/>
                <w:sz w:val="24"/>
              </w:rPr>
              <w:t>万元，产业扶持</w:t>
            </w:r>
            <w:r>
              <w:rPr>
                <w:rFonts w:eastAsia="仿宋_GB2312"/>
                <w:sz w:val="24"/>
                <w:u w:val="single"/>
              </w:rPr>
              <w:t xml:space="preserve">       </w:t>
            </w:r>
            <w:r>
              <w:rPr>
                <w:rFonts w:eastAsia="仿宋_GB2312"/>
                <w:sz w:val="24"/>
              </w:rPr>
              <w:t>万元，其它</w:t>
            </w:r>
            <w:r>
              <w:rPr>
                <w:rFonts w:eastAsia="仿宋_GB2312"/>
                <w:sz w:val="24"/>
                <w:u w:val="single"/>
              </w:rPr>
              <w:t xml:space="preserve">      </w:t>
            </w:r>
            <w:r>
              <w:rPr>
                <w:rFonts w:eastAsia="仿宋_GB2312"/>
                <w:sz w:val="24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44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政策措施情况</w:t>
            </w:r>
          </w:p>
        </w:tc>
        <w:tc>
          <w:tcPr>
            <w:tcW w:w="4418" w:type="dxa"/>
            <w:gridSpan w:val="5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区域知识产权战略或规划情况</w:t>
            </w:r>
          </w:p>
        </w:tc>
        <w:tc>
          <w:tcPr>
            <w:tcW w:w="8197" w:type="dxa"/>
            <w:gridSpan w:val="2"/>
          </w:tcPr>
          <w:p>
            <w:pPr>
              <w:spacing w:line="460" w:lineRule="exact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>战略：有</w:t>
            </w:r>
            <w:r>
              <w:rPr>
                <w:rFonts w:eastAsia="仿宋_GB2312"/>
                <w:sz w:val="44"/>
                <w:szCs w:val="44"/>
              </w:rPr>
              <w:t>□</w:t>
            </w:r>
            <w:r>
              <w:rPr>
                <w:rFonts w:eastAsia="仿宋_GB2312"/>
                <w:sz w:val="24"/>
              </w:rPr>
              <w:t>、无</w:t>
            </w:r>
            <w:r>
              <w:rPr>
                <w:rFonts w:eastAsia="仿宋_GB2312"/>
                <w:sz w:val="44"/>
                <w:szCs w:val="44"/>
              </w:rPr>
              <w:t>□</w:t>
            </w:r>
            <w:r>
              <w:rPr>
                <w:rFonts w:eastAsia="仿宋_GB2312"/>
                <w:sz w:val="24"/>
              </w:rPr>
              <w:t>，实施意见：有</w:t>
            </w:r>
            <w:r>
              <w:rPr>
                <w:rFonts w:eastAsia="仿宋_GB2312"/>
                <w:sz w:val="44"/>
                <w:szCs w:val="44"/>
              </w:rPr>
              <w:t>□</w:t>
            </w:r>
            <w:r>
              <w:rPr>
                <w:rFonts w:eastAsia="仿宋_GB2312"/>
                <w:sz w:val="24"/>
              </w:rPr>
              <w:t>、无</w:t>
            </w:r>
            <w:r>
              <w:rPr>
                <w:rFonts w:eastAsia="仿宋_GB2312"/>
                <w:sz w:val="44"/>
                <w:szCs w:val="44"/>
              </w:rPr>
              <w:t>□</w:t>
            </w:r>
            <w:r>
              <w:rPr>
                <w:rFonts w:eastAsia="仿宋_GB2312"/>
                <w:sz w:val="24"/>
              </w:rPr>
              <w:t>。文件名称及文件号：</w:t>
            </w:r>
            <w:r>
              <w:rPr>
                <w:rFonts w:eastAsia="仿宋_GB2312"/>
                <w:sz w:val="24"/>
                <w:u w:val="single"/>
              </w:rPr>
              <w:t xml:space="preserve">               </w:t>
            </w:r>
          </w:p>
          <w:p>
            <w:pPr>
              <w:spacing w:line="460" w:lineRule="exact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  <w:u w:val="single"/>
              </w:rPr>
              <w:t xml:space="preserve">                                   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  <w:u w:val="single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4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4418" w:type="dxa"/>
            <w:gridSpan w:val="5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区域主导产业知识产权战略或规划情况</w:t>
            </w:r>
          </w:p>
        </w:tc>
        <w:tc>
          <w:tcPr>
            <w:tcW w:w="8197" w:type="dxa"/>
            <w:gridSpan w:val="2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战略：有</w:t>
            </w:r>
            <w:r>
              <w:rPr>
                <w:rFonts w:eastAsia="仿宋_GB2312"/>
                <w:sz w:val="44"/>
                <w:szCs w:val="44"/>
              </w:rPr>
              <w:t>□</w:t>
            </w:r>
            <w:r>
              <w:rPr>
                <w:rFonts w:eastAsia="仿宋_GB2312"/>
                <w:sz w:val="24"/>
              </w:rPr>
              <w:t>、无</w:t>
            </w:r>
            <w:r>
              <w:rPr>
                <w:rFonts w:eastAsia="仿宋_GB2312"/>
                <w:sz w:val="44"/>
                <w:szCs w:val="44"/>
              </w:rPr>
              <w:t>□</w:t>
            </w:r>
            <w:r>
              <w:rPr>
                <w:rFonts w:eastAsia="仿宋_GB2312"/>
                <w:sz w:val="24"/>
              </w:rPr>
              <w:t>，规划：有</w:t>
            </w:r>
            <w:r>
              <w:rPr>
                <w:rFonts w:eastAsia="仿宋_GB2312"/>
                <w:sz w:val="44"/>
                <w:szCs w:val="44"/>
              </w:rPr>
              <w:t>□</w:t>
            </w:r>
            <w:r>
              <w:rPr>
                <w:rFonts w:eastAsia="仿宋_GB2312"/>
                <w:sz w:val="24"/>
              </w:rPr>
              <w:t>、无</w:t>
            </w:r>
            <w:r>
              <w:rPr>
                <w:rFonts w:eastAsia="仿宋_GB2312"/>
                <w:sz w:val="44"/>
                <w:szCs w:val="44"/>
              </w:rPr>
              <w:t>□</w:t>
            </w:r>
            <w:r>
              <w:rPr>
                <w:rFonts w:eastAsia="仿宋_GB2312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144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4418" w:type="dxa"/>
            <w:gridSpan w:val="5"/>
            <w:vAlign w:val="center"/>
          </w:tcPr>
          <w:p>
            <w:pPr>
              <w:keepNext/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知识产权激励政策或措施制定情况</w:t>
            </w:r>
          </w:p>
        </w:tc>
        <w:tc>
          <w:tcPr>
            <w:tcW w:w="8197" w:type="dxa"/>
            <w:gridSpan w:val="2"/>
            <w:vAlign w:val="center"/>
          </w:tcPr>
          <w:p>
            <w:pPr>
              <w:keepNext/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列举：</w:t>
            </w:r>
          </w:p>
          <w:p>
            <w:pPr>
              <w:keepNext/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.</w:t>
            </w:r>
            <w:r>
              <w:rPr>
                <w:rFonts w:eastAsia="仿宋_GB2312"/>
                <w:sz w:val="24"/>
                <w:u w:val="single"/>
              </w:rPr>
              <w:t xml:space="preserve">                                                               </w:t>
            </w:r>
            <w:r>
              <w:rPr>
                <w:rFonts w:eastAsia="仿宋_GB2312"/>
                <w:sz w:val="24"/>
              </w:rPr>
              <w:t>；</w:t>
            </w:r>
          </w:p>
          <w:p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.</w:t>
            </w:r>
            <w:r>
              <w:rPr>
                <w:rFonts w:eastAsia="仿宋_GB2312"/>
                <w:sz w:val="24"/>
                <w:u w:val="single"/>
              </w:rPr>
              <w:t xml:space="preserve">                                                               </w:t>
            </w:r>
            <w:r>
              <w:rPr>
                <w:rFonts w:eastAsia="仿宋_GB2312"/>
                <w:b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page">
                        <wp:posOffset>-3952875</wp:posOffset>
                      </wp:positionH>
                      <wp:positionV relativeFrom="page">
                        <wp:posOffset>-6350</wp:posOffset>
                      </wp:positionV>
                      <wp:extent cx="279400" cy="5615940"/>
                      <wp:effectExtent l="0" t="0" r="0" b="0"/>
                      <wp:wrapNone/>
                      <wp:docPr id="9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5615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 6" o:spid="_x0000_s1026" o:spt="1" style="position:absolute;left:0pt;margin-left:-311.25pt;margin-top:-0.5pt;height:442.2pt;width:22pt;mso-position-horizontal-relative:page;mso-position-vertical-relative:page;z-index:251663360;mso-width-relative:page;mso-height-relative:page;" filled="f" stroked="f" coordsize="21600,21600" o:gfxdata="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G&#10;EjM42QAAAAwBAAAPAAAAAAAAAAEAIAAAACIAAABkcnMvZG93bnJldi54bWxQSwECFAAUAAAACACH&#10;TuJA4/dceeoBAACtAwAADgAAAAAAAAABACAAAAAoAQAAZHJzL2Uyb0RvYy54bWxQSwUGAAAAAAYA&#10;BgBZAQAAhAUAAAAA&#10;">
                      <v:fill on="f" focussize="0,0"/>
                      <v:stroke on="f"/>
                      <v:imagedata o:title=""/>
                      <o:lock v:ext="edit" aspectratio="f"/>
                      <v:textbox inset="0mm,0mm,0mm,0mm" style="layout-flow:vertical;"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仿宋_GB2312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44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宣传培训</w:t>
            </w:r>
          </w:p>
          <w:p>
            <w:pPr>
              <w:spacing w:line="40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情况</w:t>
            </w:r>
          </w:p>
        </w:tc>
        <w:tc>
          <w:tcPr>
            <w:tcW w:w="4418" w:type="dxa"/>
            <w:gridSpan w:val="5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上一年度举办知识产权宣传周、专利周、讲座等大型活动情况</w:t>
            </w:r>
          </w:p>
        </w:tc>
        <w:tc>
          <w:tcPr>
            <w:tcW w:w="8197" w:type="dxa"/>
            <w:gridSpan w:val="2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开展主题宣传活动</w:t>
            </w:r>
            <w:r>
              <w:rPr>
                <w:rFonts w:eastAsia="仿宋_GB2312"/>
                <w:sz w:val="24"/>
                <w:u w:val="single"/>
              </w:rPr>
              <w:t xml:space="preserve">    </w:t>
            </w:r>
            <w:r>
              <w:rPr>
                <w:rFonts w:eastAsia="仿宋_GB2312"/>
                <w:sz w:val="24"/>
              </w:rPr>
              <w:t>场，参加</w:t>
            </w:r>
            <w:r>
              <w:rPr>
                <w:rFonts w:eastAsia="仿宋_GB2312"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</w:rPr>
              <w:t>人（次）；讲座</w:t>
            </w:r>
            <w:r>
              <w:rPr>
                <w:rFonts w:eastAsia="仿宋_GB2312"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</w:rPr>
              <w:t>场，参加</w:t>
            </w:r>
            <w:r>
              <w:rPr>
                <w:rFonts w:eastAsia="仿宋_GB2312"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</w:rPr>
              <w:t>人（次）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4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418" w:type="dxa"/>
            <w:gridSpan w:val="5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新闻报道数量</w:t>
            </w:r>
          </w:p>
        </w:tc>
        <w:tc>
          <w:tcPr>
            <w:tcW w:w="8197" w:type="dxa"/>
            <w:gridSpan w:val="2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在当地报纸、广播、电视等媒体上进行宣传报道</w:t>
            </w:r>
            <w:r>
              <w:rPr>
                <w:rFonts w:eastAsia="仿宋_GB2312"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4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418" w:type="dxa"/>
            <w:gridSpan w:val="5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网站建设情况</w:t>
            </w:r>
          </w:p>
        </w:tc>
        <w:tc>
          <w:tcPr>
            <w:tcW w:w="8197" w:type="dxa"/>
            <w:gridSpan w:val="2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知识产权门户网站：有</w:t>
            </w:r>
            <w:r>
              <w:rPr>
                <w:rFonts w:eastAsia="仿宋_GB2312"/>
                <w:sz w:val="44"/>
                <w:szCs w:val="44"/>
              </w:rPr>
              <w:t>□</w:t>
            </w:r>
            <w:r>
              <w:rPr>
                <w:rFonts w:eastAsia="仿宋_GB2312"/>
                <w:sz w:val="24"/>
              </w:rPr>
              <w:t>、无</w:t>
            </w:r>
            <w:r>
              <w:rPr>
                <w:rFonts w:eastAsia="仿宋_GB2312"/>
                <w:sz w:val="44"/>
                <w:szCs w:val="4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445" w:type="dxa"/>
            <w:vMerge w:val="continue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4418" w:type="dxa"/>
            <w:gridSpan w:val="5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上一年度知识产权工程师培养情况</w:t>
            </w:r>
          </w:p>
        </w:tc>
        <w:tc>
          <w:tcPr>
            <w:tcW w:w="8197" w:type="dxa"/>
            <w:gridSpan w:val="2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选送参加工程师培训</w:t>
            </w:r>
            <w:r>
              <w:rPr>
                <w:rFonts w:eastAsia="仿宋_GB2312"/>
                <w:sz w:val="24"/>
                <w:u w:val="single"/>
              </w:rPr>
              <w:t xml:space="preserve">         </w:t>
            </w:r>
            <w:r>
              <w:rPr>
                <w:rFonts w:eastAsia="仿宋_GB2312"/>
                <w:sz w:val="24"/>
              </w:rPr>
              <w:t>人，累计获得知识产权工程师证书</w:t>
            </w:r>
            <w:r>
              <w:rPr>
                <w:rFonts w:eastAsia="仿宋_GB2312"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</w:rPr>
              <w:t>人，其中：高级工程师</w:t>
            </w:r>
            <w:r>
              <w:rPr>
                <w:rFonts w:eastAsia="仿宋_GB2312"/>
                <w:sz w:val="24"/>
                <w:u w:val="single"/>
              </w:rPr>
              <w:t xml:space="preserve">    </w:t>
            </w:r>
            <w:r>
              <w:rPr>
                <w:rFonts w:eastAsia="仿宋_GB2312"/>
                <w:sz w:val="24"/>
              </w:rPr>
              <w:t>人，工程师</w:t>
            </w:r>
            <w:r>
              <w:rPr>
                <w:rFonts w:eastAsia="仿宋_GB2312"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445" w:type="dxa"/>
            <w:vMerge w:val="continue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4418" w:type="dxa"/>
            <w:gridSpan w:val="5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上一年度培训班开展情况</w:t>
            </w:r>
          </w:p>
        </w:tc>
        <w:tc>
          <w:tcPr>
            <w:tcW w:w="8197" w:type="dxa"/>
            <w:gridSpan w:val="2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培训班</w:t>
            </w:r>
            <w:r>
              <w:rPr>
                <w:rFonts w:eastAsia="仿宋_GB2312"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</w:rPr>
              <w:t>场，参加</w:t>
            </w:r>
            <w:r>
              <w:rPr>
                <w:rFonts w:eastAsia="仿宋_GB2312"/>
                <w:sz w:val="24"/>
                <w:u w:val="single"/>
              </w:rPr>
              <w:t xml:space="preserve">      </w:t>
            </w:r>
            <w:r>
              <w:rPr>
                <w:rFonts w:eastAsia="仿宋_GB2312"/>
                <w:sz w:val="24"/>
              </w:rPr>
              <w:t>人（次）；现场咨询</w:t>
            </w:r>
            <w:r>
              <w:rPr>
                <w:rFonts w:eastAsia="仿宋_GB2312"/>
                <w:sz w:val="24"/>
                <w:u w:val="single"/>
              </w:rPr>
              <w:t xml:space="preserve">    </w:t>
            </w:r>
            <w:r>
              <w:rPr>
                <w:rFonts w:eastAsia="仿宋_GB2312"/>
                <w:sz w:val="24"/>
              </w:rPr>
              <w:t>场，参加</w:t>
            </w:r>
            <w:r>
              <w:rPr>
                <w:rFonts w:eastAsia="仿宋_GB2312"/>
                <w:sz w:val="24"/>
                <w:u w:val="single"/>
              </w:rPr>
              <w:t xml:space="preserve">        </w:t>
            </w:r>
            <w:r>
              <w:rPr>
                <w:rFonts w:eastAsia="仿宋_GB2312"/>
                <w:sz w:val="24"/>
              </w:rPr>
              <w:t>人（次）；</w:t>
            </w:r>
          </w:p>
          <w:p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发放宣传资料</w:t>
            </w:r>
            <w:r>
              <w:rPr>
                <w:rFonts w:eastAsia="仿宋_GB2312"/>
                <w:sz w:val="24"/>
                <w:u w:val="single"/>
              </w:rPr>
              <w:t xml:space="preserve">       </w:t>
            </w:r>
            <w:r>
              <w:rPr>
                <w:rFonts w:eastAsia="仿宋_GB2312"/>
                <w:sz w:val="24"/>
              </w:rPr>
              <w:t>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6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三、知识产权创造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865" w:type="dxa"/>
            <w:gridSpan w:val="4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方正黑体_GBK"/>
                <w:sz w:val="24"/>
              </w:rPr>
              <w:t>专利产出情况</w:t>
            </w:r>
          </w:p>
        </w:tc>
        <w:tc>
          <w:tcPr>
            <w:tcW w:w="3774" w:type="dxa"/>
            <w:vAlign w:val="center"/>
          </w:tcPr>
          <w:p>
            <w:pPr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上一年度专利申请量情况</w:t>
            </w:r>
          </w:p>
        </w:tc>
        <w:tc>
          <w:tcPr>
            <w:tcW w:w="8421" w:type="dxa"/>
            <w:gridSpan w:val="3"/>
            <w:vAlign w:val="center"/>
          </w:tcPr>
          <w:p>
            <w:pPr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申请总量</w:t>
            </w:r>
            <w:r>
              <w:rPr>
                <w:rFonts w:eastAsia="仿宋_GB2312"/>
                <w:sz w:val="24"/>
                <w:u w:val="single"/>
              </w:rPr>
              <w:t xml:space="preserve">       </w:t>
            </w:r>
            <w:r>
              <w:rPr>
                <w:rFonts w:eastAsia="仿宋_GB2312"/>
                <w:sz w:val="24"/>
              </w:rPr>
              <w:t>件：发明专利申请</w:t>
            </w:r>
            <w:r>
              <w:rPr>
                <w:rFonts w:eastAsia="仿宋_GB2312"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</w:rPr>
              <w:t>件，实用新型专利申请</w:t>
            </w:r>
            <w:r>
              <w:rPr>
                <w:rFonts w:eastAsia="仿宋_GB2312"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</w:rPr>
              <w:t>件，外观设计专利申请</w:t>
            </w:r>
            <w:r>
              <w:rPr>
                <w:rFonts w:eastAsia="仿宋_GB2312"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</w:rPr>
              <w:t>件，企业专利申请</w:t>
            </w:r>
            <w:r>
              <w:rPr>
                <w:rFonts w:eastAsia="仿宋_GB2312"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</w:rPr>
              <w:t>件，企业发明专利申请</w:t>
            </w:r>
            <w:r>
              <w:rPr>
                <w:rFonts w:eastAsia="仿宋_GB2312"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</w:rPr>
              <w:t>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865" w:type="dxa"/>
            <w:gridSpan w:val="4"/>
            <w:vMerge w:val="continue"/>
          </w:tcPr>
          <w:p>
            <w:pPr>
              <w:spacing w:line="500" w:lineRule="exact"/>
              <w:rPr>
                <w:rFonts w:eastAsia="仿宋_GB2312"/>
                <w:sz w:val="24"/>
              </w:rPr>
            </w:pPr>
          </w:p>
        </w:tc>
        <w:tc>
          <w:tcPr>
            <w:tcW w:w="3774" w:type="dxa"/>
            <w:vAlign w:val="center"/>
          </w:tcPr>
          <w:p>
            <w:pPr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上一年度发明专利授权量</w:t>
            </w:r>
          </w:p>
        </w:tc>
        <w:tc>
          <w:tcPr>
            <w:tcW w:w="8421" w:type="dxa"/>
            <w:gridSpan w:val="3"/>
            <w:vAlign w:val="center"/>
          </w:tcPr>
          <w:p>
            <w:pPr>
              <w:spacing w:line="500" w:lineRule="exact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>发明专利授权</w:t>
            </w:r>
            <w:r>
              <w:rPr>
                <w:rFonts w:eastAsia="仿宋_GB2312"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</w:rPr>
              <w:t>件，其中企业发明专利授权</w:t>
            </w:r>
            <w:r>
              <w:rPr>
                <w:rFonts w:eastAsia="仿宋_GB2312"/>
                <w:sz w:val="24"/>
                <w:u w:val="single"/>
              </w:rPr>
              <w:t xml:space="preserve">      </w:t>
            </w:r>
            <w:r>
              <w:rPr>
                <w:rFonts w:eastAsia="仿宋_GB2312"/>
                <w:sz w:val="24"/>
              </w:rPr>
              <w:t>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865" w:type="dxa"/>
            <w:gridSpan w:val="4"/>
            <w:vMerge w:val="continue"/>
          </w:tcPr>
          <w:p>
            <w:pPr>
              <w:spacing w:line="500" w:lineRule="exact"/>
              <w:rPr>
                <w:rFonts w:eastAsia="仿宋_GB2312"/>
                <w:sz w:val="24"/>
              </w:rPr>
            </w:pPr>
          </w:p>
        </w:tc>
        <w:tc>
          <w:tcPr>
            <w:tcW w:w="3774" w:type="dxa"/>
            <w:vAlign w:val="center"/>
          </w:tcPr>
          <w:p>
            <w:pPr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万人发明专利拥有量</w:t>
            </w:r>
          </w:p>
        </w:tc>
        <w:tc>
          <w:tcPr>
            <w:tcW w:w="8421" w:type="dxa"/>
            <w:gridSpan w:val="3"/>
            <w:vAlign w:val="center"/>
          </w:tcPr>
          <w:p>
            <w:pPr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u w:val="single"/>
              </w:rPr>
              <w:t xml:space="preserve">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</w:rPr>
              <w:t>件，同比增长</w:t>
            </w:r>
            <w:r>
              <w:rPr>
                <w:rFonts w:eastAsia="仿宋_GB2312"/>
                <w:sz w:val="24"/>
                <w:u w:val="single"/>
              </w:rPr>
              <w:t xml:space="preserve">    </w:t>
            </w:r>
            <w:r>
              <w:rPr>
                <w:rFonts w:eastAsia="仿宋_GB2312"/>
                <w:sz w:val="24"/>
              </w:rPr>
              <w:t>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865" w:type="dxa"/>
            <w:gridSpan w:val="4"/>
            <w:vMerge w:val="continue"/>
          </w:tcPr>
          <w:p>
            <w:pPr>
              <w:spacing w:line="500" w:lineRule="exact"/>
              <w:rPr>
                <w:rFonts w:eastAsia="仿宋_GB2312"/>
                <w:sz w:val="24"/>
              </w:rPr>
            </w:pPr>
          </w:p>
        </w:tc>
        <w:tc>
          <w:tcPr>
            <w:tcW w:w="3774" w:type="dxa"/>
            <w:vAlign w:val="center"/>
          </w:tcPr>
          <w:p>
            <w:pPr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上一年度向国外申请专利数量</w:t>
            </w:r>
          </w:p>
        </w:tc>
        <w:tc>
          <w:tcPr>
            <w:tcW w:w="8421" w:type="dxa"/>
            <w:gridSpan w:val="3"/>
            <w:vAlign w:val="center"/>
          </w:tcPr>
          <w:p>
            <w:pPr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u w:val="single"/>
              </w:rPr>
              <w:t xml:space="preserve">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</w:rPr>
              <w:t>件，其中发明专利申请</w:t>
            </w:r>
            <w:r>
              <w:rPr>
                <w:rFonts w:eastAsia="仿宋_GB2312"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</w:rPr>
              <w:t>件，实用新型专利申请</w:t>
            </w:r>
            <w:r>
              <w:rPr>
                <w:rFonts w:eastAsia="仿宋_GB2312"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</w:rPr>
              <w:t>件，外观设计专利申请</w:t>
            </w:r>
            <w:r>
              <w:rPr>
                <w:rFonts w:eastAsia="仿宋_GB2312"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</w:rPr>
              <w:t>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865" w:type="dxa"/>
            <w:gridSpan w:val="4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方正黑体_GBK"/>
                <w:sz w:val="24"/>
              </w:rPr>
              <w:t>商标品牌产出情况</w:t>
            </w:r>
          </w:p>
        </w:tc>
        <w:tc>
          <w:tcPr>
            <w:tcW w:w="3774" w:type="dxa"/>
            <w:vAlign w:val="center"/>
          </w:tcPr>
          <w:p>
            <w:pPr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累计驰名商标</w:t>
            </w:r>
          </w:p>
        </w:tc>
        <w:tc>
          <w:tcPr>
            <w:tcW w:w="8421" w:type="dxa"/>
            <w:gridSpan w:val="3"/>
            <w:vAlign w:val="center"/>
          </w:tcPr>
          <w:p>
            <w:pPr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截止</w:t>
            </w:r>
            <w:r>
              <w:rPr>
                <w:rFonts w:eastAsia="仿宋_GB2312"/>
                <w:sz w:val="24"/>
                <w:u w:val="single"/>
              </w:rPr>
              <w:t xml:space="preserve">    </w:t>
            </w:r>
            <w:r>
              <w:rPr>
                <w:rFonts w:eastAsia="仿宋_GB2312"/>
                <w:sz w:val="24"/>
              </w:rPr>
              <w:t>年，总计拥有驰名商标</w:t>
            </w:r>
            <w:r>
              <w:rPr>
                <w:rFonts w:eastAsia="仿宋_GB2312"/>
                <w:sz w:val="24"/>
                <w:u w:val="single"/>
              </w:rPr>
              <w:t xml:space="preserve">            </w:t>
            </w:r>
            <w:r>
              <w:rPr>
                <w:rFonts w:eastAsia="仿宋_GB2312"/>
                <w:sz w:val="24"/>
              </w:rPr>
              <w:t>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865" w:type="dxa"/>
            <w:gridSpan w:val="4"/>
            <w:vMerge w:val="continue"/>
          </w:tcPr>
          <w:p>
            <w:pPr>
              <w:spacing w:line="500" w:lineRule="exact"/>
              <w:rPr>
                <w:rFonts w:eastAsia="仿宋_GB2312"/>
                <w:sz w:val="24"/>
              </w:rPr>
            </w:pPr>
          </w:p>
        </w:tc>
        <w:tc>
          <w:tcPr>
            <w:tcW w:w="3774" w:type="dxa"/>
            <w:vAlign w:val="center"/>
          </w:tcPr>
          <w:p>
            <w:pPr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累计著名商标</w:t>
            </w:r>
          </w:p>
        </w:tc>
        <w:tc>
          <w:tcPr>
            <w:tcW w:w="8421" w:type="dxa"/>
            <w:gridSpan w:val="3"/>
            <w:vAlign w:val="center"/>
          </w:tcPr>
          <w:p>
            <w:pPr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截止</w:t>
            </w:r>
            <w:r>
              <w:rPr>
                <w:rFonts w:eastAsia="仿宋_GB2312"/>
                <w:sz w:val="24"/>
                <w:u w:val="single"/>
              </w:rPr>
              <w:t xml:space="preserve">    </w:t>
            </w:r>
            <w:r>
              <w:rPr>
                <w:rFonts w:eastAsia="仿宋_GB2312"/>
                <w:sz w:val="24"/>
              </w:rPr>
              <w:t>年，总计拥有著名商标</w:t>
            </w:r>
            <w:r>
              <w:rPr>
                <w:rFonts w:eastAsia="仿宋_GB2312"/>
                <w:sz w:val="24"/>
                <w:u w:val="single"/>
              </w:rPr>
              <w:t xml:space="preserve">            </w:t>
            </w:r>
            <w:r>
              <w:rPr>
                <w:rFonts w:eastAsia="仿宋_GB2312"/>
                <w:sz w:val="24"/>
              </w:rPr>
              <w:t>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865" w:type="dxa"/>
            <w:gridSpan w:val="4"/>
            <w:vMerge w:val="continue"/>
          </w:tcPr>
          <w:p>
            <w:pPr>
              <w:spacing w:line="500" w:lineRule="exact"/>
              <w:rPr>
                <w:rFonts w:eastAsia="仿宋_GB2312"/>
                <w:sz w:val="24"/>
              </w:rPr>
            </w:pPr>
          </w:p>
        </w:tc>
        <w:tc>
          <w:tcPr>
            <w:tcW w:w="3774" w:type="dxa"/>
            <w:vAlign w:val="center"/>
          </w:tcPr>
          <w:p>
            <w:pPr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累计国家知名品牌</w:t>
            </w:r>
          </w:p>
        </w:tc>
        <w:tc>
          <w:tcPr>
            <w:tcW w:w="8421" w:type="dxa"/>
            <w:gridSpan w:val="3"/>
            <w:vAlign w:val="center"/>
          </w:tcPr>
          <w:p>
            <w:pPr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截止</w:t>
            </w:r>
            <w:r>
              <w:rPr>
                <w:rFonts w:eastAsia="仿宋_GB2312"/>
                <w:sz w:val="24"/>
                <w:u w:val="single"/>
              </w:rPr>
              <w:t xml:space="preserve">    </w:t>
            </w:r>
            <w:r>
              <w:rPr>
                <w:rFonts w:eastAsia="仿宋_GB2312"/>
                <w:sz w:val="24"/>
              </w:rPr>
              <w:t>年，总计拥有国家知名品牌</w:t>
            </w:r>
            <w:r>
              <w:rPr>
                <w:rFonts w:eastAsia="仿宋_GB2312"/>
                <w:sz w:val="24"/>
                <w:u w:val="single"/>
              </w:rPr>
              <w:t xml:space="preserve">            </w:t>
            </w:r>
            <w:r>
              <w:rPr>
                <w:rFonts w:eastAsia="仿宋_GB2312"/>
                <w:sz w:val="24"/>
              </w:rPr>
              <w:t>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865" w:type="dxa"/>
            <w:gridSpan w:val="4"/>
            <w:vMerge w:val="continue"/>
          </w:tcPr>
          <w:p>
            <w:pPr>
              <w:spacing w:line="500" w:lineRule="exact"/>
              <w:rPr>
                <w:rFonts w:eastAsia="仿宋_GB2312"/>
                <w:sz w:val="24"/>
              </w:rPr>
            </w:pPr>
          </w:p>
        </w:tc>
        <w:tc>
          <w:tcPr>
            <w:tcW w:w="3774" w:type="dxa"/>
            <w:vAlign w:val="center"/>
          </w:tcPr>
          <w:p>
            <w:pPr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累计省级知名品牌</w:t>
            </w:r>
          </w:p>
        </w:tc>
        <w:tc>
          <w:tcPr>
            <w:tcW w:w="8421" w:type="dxa"/>
            <w:gridSpan w:val="3"/>
            <w:vAlign w:val="center"/>
          </w:tcPr>
          <w:p>
            <w:pPr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截止</w:t>
            </w:r>
            <w:r>
              <w:rPr>
                <w:rFonts w:eastAsia="仿宋_GB2312"/>
                <w:sz w:val="24"/>
                <w:u w:val="single"/>
              </w:rPr>
              <w:t xml:space="preserve">    </w:t>
            </w:r>
            <w:r>
              <w:rPr>
                <w:rFonts w:eastAsia="仿宋_GB2312"/>
                <w:sz w:val="24"/>
              </w:rPr>
              <w:t>年，总计拥有省级知名品牌</w:t>
            </w:r>
            <w:r>
              <w:rPr>
                <w:rFonts w:eastAsia="仿宋_GB2312"/>
                <w:sz w:val="24"/>
                <w:u w:val="single"/>
              </w:rPr>
              <w:t xml:space="preserve">            </w:t>
            </w:r>
            <w:r>
              <w:rPr>
                <w:rFonts w:eastAsia="仿宋_GB2312"/>
                <w:sz w:val="24"/>
              </w:rPr>
              <w:t>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865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方正黑体_GBK"/>
                <w:sz w:val="24"/>
              </w:rPr>
              <w:t>其它知识产权产出情况</w:t>
            </w:r>
          </w:p>
        </w:tc>
        <w:tc>
          <w:tcPr>
            <w:tcW w:w="12195" w:type="dxa"/>
            <w:gridSpan w:val="4"/>
            <w:vAlign w:val="center"/>
          </w:tcPr>
          <w:p>
            <w:pPr>
              <w:spacing w:line="500" w:lineRule="exact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>截止</w:t>
            </w:r>
            <w:r>
              <w:rPr>
                <w:rFonts w:eastAsia="仿宋_GB2312"/>
                <w:sz w:val="24"/>
                <w:u w:val="single"/>
              </w:rPr>
              <w:t xml:space="preserve">    </w:t>
            </w:r>
            <w:r>
              <w:rPr>
                <w:rFonts w:eastAsia="仿宋_GB2312"/>
                <w:sz w:val="24"/>
              </w:rPr>
              <w:t>年，总计拥有版权登记</w:t>
            </w:r>
            <w:r>
              <w:rPr>
                <w:rFonts w:eastAsia="仿宋_GB2312"/>
                <w:sz w:val="24"/>
                <w:u w:val="single"/>
              </w:rPr>
              <w:t xml:space="preserve">        </w:t>
            </w:r>
            <w:r>
              <w:rPr>
                <w:rFonts w:eastAsia="仿宋_GB2312"/>
                <w:sz w:val="24"/>
              </w:rPr>
              <w:t>件、集成电路布图设计</w:t>
            </w:r>
            <w:r>
              <w:rPr>
                <w:rFonts w:eastAsia="仿宋_GB2312"/>
                <w:sz w:val="24"/>
                <w:u w:val="single"/>
              </w:rPr>
              <w:t xml:space="preserve">        </w:t>
            </w:r>
            <w:r>
              <w:rPr>
                <w:rFonts w:eastAsia="仿宋_GB2312"/>
                <w:sz w:val="24"/>
              </w:rPr>
              <w:t>件、植物新品种</w:t>
            </w:r>
            <w:r>
              <w:rPr>
                <w:rFonts w:eastAsia="仿宋_GB2312"/>
                <w:sz w:val="24"/>
                <w:u w:val="single"/>
              </w:rPr>
              <w:t xml:space="preserve">       </w:t>
            </w:r>
            <w:r>
              <w:rPr>
                <w:rFonts w:eastAsia="仿宋_GB2312"/>
                <w:sz w:val="24"/>
              </w:rPr>
              <w:t>件、地理标志</w:t>
            </w:r>
            <w:r>
              <w:rPr>
                <w:rFonts w:eastAsia="仿宋_GB2312"/>
                <w:sz w:val="24"/>
                <w:u w:val="single"/>
              </w:rPr>
              <w:t xml:space="preserve">    </w:t>
            </w:r>
            <w:r>
              <w:rPr>
                <w:rFonts w:eastAsia="仿宋_GB2312"/>
                <w:sz w:val="24"/>
              </w:rPr>
              <w:t>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865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专利获奖情况</w:t>
            </w:r>
          </w:p>
        </w:tc>
        <w:tc>
          <w:tcPr>
            <w:tcW w:w="12195" w:type="dxa"/>
            <w:gridSpan w:val="4"/>
            <w:vAlign w:val="center"/>
          </w:tcPr>
          <w:p>
            <w:pPr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截止</w:t>
            </w:r>
            <w:r>
              <w:rPr>
                <w:rFonts w:eastAsia="仿宋_GB2312"/>
                <w:sz w:val="24"/>
                <w:u w:val="single"/>
              </w:rPr>
              <w:t xml:space="preserve">    </w:t>
            </w:r>
            <w:r>
              <w:rPr>
                <w:rFonts w:eastAsia="仿宋_GB2312"/>
                <w:sz w:val="24"/>
              </w:rPr>
              <w:t>年，获得中国专利奖</w:t>
            </w:r>
            <w:r>
              <w:rPr>
                <w:rFonts w:eastAsia="仿宋_GB2312"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</w:rPr>
              <w:t>个，获得省级专利奖</w:t>
            </w:r>
            <w:r>
              <w:rPr>
                <w:rFonts w:eastAsia="仿宋_GB2312"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</w:rPr>
              <w:t>个（分别注明奖励等级）。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1865" w:type="dxa"/>
            <w:gridSpan w:val="4"/>
            <w:vMerge w:val="restart"/>
            <w:vAlign w:val="center"/>
          </w:tcPr>
          <w:p>
            <w:pPr>
              <w:keepNext/>
              <w:spacing w:line="46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margin">
                        <wp:posOffset>-540385</wp:posOffset>
                      </wp:positionH>
                      <wp:positionV relativeFrom="page">
                        <wp:posOffset>0</wp:posOffset>
                      </wp:positionV>
                      <wp:extent cx="279400" cy="5615940"/>
                      <wp:effectExtent l="0" t="0" r="0" b="0"/>
                      <wp:wrapNone/>
                      <wp:docPr id="6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5615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 3" o:spid="_x0000_s1026" o:spt="1" style="position:absolute;left:0pt;margin-left:-42.55pt;margin-top:0pt;height:442.2pt;width:22pt;mso-position-horizontal-relative:margin;mso-position-vertical-relative:page;z-index:251662336;mso-width-relative:page;mso-height-relative:page;" filled="f" stroked="f" coordsize="21600,21600" o:gfxdata="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fAUfjV&#10;AAAACAEAAA8AAAAAAAAAAQAgAAAAIgAAAGRycy9kb3ducmV2LnhtbFBLAQIUABQAAAAIAIdO4kA7&#10;IPlU6gEAAK0DAAAOAAAAAAAAAAEAIAAAACQBAABkcnMvZTJvRG9jLnhtbFBLBQYAAAAABgAGAFkB&#10;AACABQAAAAA=&#10;">
                      <v:fill on="f" focussize="0,0"/>
                      <v:stroke on="f"/>
                      <v:imagedata o:title=""/>
                      <o:lock v:ext="edit" aspectratio="f"/>
                      <v:textbox inset="0mm,0mm,0mm,0mm" style="layout-flow:vertical;"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方正黑体_GBK"/>
                <w:sz w:val="24"/>
              </w:rPr>
              <w:t>推动企业知识产权工作情况</w:t>
            </w:r>
          </w:p>
        </w:tc>
        <w:tc>
          <w:tcPr>
            <w:tcW w:w="3774" w:type="dxa"/>
          </w:tcPr>
          <w:p>
            <w:pPr>
              <w:keepNext/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推动企业在国家级层面开展知识产权试点示范等工作情况。（数量、单位名称和试点示范性质）</w:t>
            </w:r>
          </w:p>
        </w:tc>
        <w:tc>
          <w:tcPr>
            <w:tcW w:w="8421" w:type="dxa"/>
            <w:gridSpan w:val="3"/>
          </w:tcPr>
          <w:p>
            <w:pPr>
              <w:keepNext/>
              <w:spacing w:line="460" w:lineRule="exact"/>
              <w:rPr>
                <w:rFonts w:eastAsia="仿宋_GB2312"/>
                <w:sz w:val="24"/>
              </w:rPr>
            </w:pPr>
          </w:p>
          <w:p>
            <w:pPr>
              <w:keepNext/>
              <w:spacing w:line="460" w:lineRule="exact"/>
              <w:rPr>
                <w:rFonts w:eastAsia="仿宋_GB2312"/>
                <w:sz w:val="24"/>
              </w:rPr>
            </w:pPr>
          </w:p>
          <w:p>
            <w:pPr>
              <w:keepNext/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1865" w:type="dxa"/>
            <w:gridSpan w:val="4"/>
            <w:vMerge w:val="continue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3774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推动企业在省级层面开展知识产权贯标和战略推进计划等工作情况。（数量、单位名称和试点示范性质）</w:t>
            </w:r>
          </w:p>
        </w:tc>
        <w:tc>
          <w:tcPr>
            <w:tcW w:w="8421" w:type="dxa"/>
            <w:gridSpan w:val="3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1865" w:type="dxa"/>
            <w:gridSpan w:val="4"/>
            <w:vMerge w:val="continue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3774" w:type="dxa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推动企业在市级层面开展知识产权推进等工作情况（数量、单位名称和试点示范性质）</w:t>
            </w:r>
          </w:p>
        </w:tc>
        <w:tc>
          <w:tcPr>
            <w:tcW w:w="8421" w:type="dxa"/>
            <w:gridSpan w:val="3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60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30"/>
                <w:szCs w:val="30"/>
              </w:rPr>
              <w:t>四、知识产权保护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825" w:type="dxa"/>
            <w:gridSpan w:val="3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方正黑体_GBK"/>
                <w:sz w:val="24"/>
              </w:rPr>
              <w:t>知识产权行政执法开展情况</w:t>
            </w:r>
          </w:p>
        </w:tc>
        <w:tc>
          <w:tcPr>
            <w:tcW w:w="3814" w:type="dxa"/>
            <w:gridSpan w:val="2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会同有关部门建立长效执法协作机制情况</w:t>
            </w:r>
          </w:p>
        </w:tc>
        <w:tc>
          <w:tcPr>
            <w:tcW w:w="8421" w:type="dxa"/>
            <w:gridSpan w:val="3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列举：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825" w:type="dxa"/>
            <w:gridSpan w:val="3"/>
            <w:vMerge w:val="continue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3814" w:type="dxa"/>
            <w:gridSpan w:val="2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开展专利行政执法情况</w:t>
            </w:r>
          </w:p>
        </w:tc>
        <w:tc>
          <w:tcPr>
            <w:tcW w:w="8421" w:type="dxa"/>
            <w:gridSpan w:val="3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上一年度（</w:t>
            </w:r>
            <w:r>
              <w:rPr>
                <w:rFonts w:eastAsia="仿宋_GB2312"/>
                <w:sz w:val="24"/>
                <w:u w:val="single"/>
              </w:rPr>
              <w:t xml:space="preserve">      </w:t>
            </w:r>
            <w:r>
              <w:rPr>
                <w:rFonts w:eastAsia="仿宋_GB2312"/>
                <w:sz w:val="24"/>
              </w:rPr>
              <w:t>年）受理专利案件</w:t>
            </w:r>
            <w:r>
              <w:rPr>
                <w:rFonts w:eastAsia="仿宋_GB2312"/>
                <w:sz w:val="24"/>
                <w:u w:val="single"/>
              </w:rPr>
              <w:t xml:space="preserve">        </w:t>
            </w:r>
            <w:r>
              <w:rPr>
                <w:rFonts w:eastAsia="仿宋_GB2312"/>
                <w:sz w:val="24"/>
              </w:rPr>
              <w:t>起，结案</w:t>
            </w:r>
            <w:r>
              <w:rPr>
                <w:rFonts w:eastAsia="仿宋_GB2312"/>
                <w:sz w:val="24"/>
                <w:u w:val="single"/>
              </w:rPr>
              <w:t xml:space="preserve">       </w:t>
            </w:r>
            <w:r>
              <w:rPr>
                <w:rFonts w:eastAsia="仿宋_GB2312"/>
                <w:sz w:val="24"/>
              </w:rPr>
              <w:t>起，结案率</w:t>
            </w:r>
            <w:r>
              <w:rPr>
                <w:rFonts w:eastAsia="仿宋_GB2312"/>
                <w:sz w:val="24"/>
                <w:u w:val="single"/>
              </w:rPr>
              <w:t xml:space="preserve">    </w:t>
            </w:r>
            <w:r>
              <w:rPr>
                <w:rFonts w:eastAsia="仿宋_GB2312"/>
                <w:sz w:val="24"/>
              </w:rPr>
              <w:t>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25" w:type="dxa"/>
            <w:gridSpan w:val="3"/>
            <w:vMerge w:val="continue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3814" w:type="dxa"/>
            <w:gridSpan w:val="2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开展打击侵犯专利权和假冒专利行为专项行动情况</w:t>
            </w:r>
          </w:p>
        </w:tc>
        <w:tc>
          <w:tcPr>
            <w:tcW w:w="8421" w:type="dxa"/>
            <w:gridSpan w:val="3"/>
          </w:tcPr>
          <w:p>
            <w:pPr>
              <w:spacing w:line="460" w:lineRule="exact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>专项行动名称：</w:t>
            </w:r>
            <w:r>
              <w:rPr>
                <w:rFonts w:eastAsia="仿宋_GB2312"/>
                <w:sz w:val="24"/>
                <w:u w:val="single"/>
              </w:rPr>
              <w:t xml:space="preserve">                                                      </w:t>
            </w:r>
          </w:p>
          <w:p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开展</w:t>
            </w:r>
            <w:r>
              <w:rPr>
                <w:rFonts w:eastAsia="仿宋_GB2312"/>
                <w:sz w:val="24"/>
                <w:u w:val="single"/>
              </w:rPr>
              <w:t xml:space="preserve">         </w:t>
            </w:r>
            <w:r>
              <w:rPr>
                <w:rFonts w:eastAsia="仿宋_GB2312"/>
                <w:sz w:val="24"/>
              </w:rPr>
              <w:t>次，出动执法人员</w:t>
            </w:r>
            <w:r>
              <w:rPr>
                <w:rFonts w:eastAsia="仿宋_GB2312"/>
                <w:sz w:val="24"/>
                <w:u w:val="single"/>
              </w:rPr>
              <w:t xml:space="preserve">       </w:t>
            </w:r>
            <w:r>
              <w:rPr>
                <w:rFonts w:eastAsia="仿宋_GB2312"/>
                <w:sz w:val="24"/>
              </w:rPr>
              <w:t>人次。</w:t>
            </w:r>
          </w:p>
          <w:p>
            <w:pPr>
              <w:spacing w:line="460" w:lineRule="exact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>专项行动取得效果</w:t>
            </w:r>
            <w:r>
              <w:rPr>
                <w:rFonts w:eastAsia="仿宋_GB2312"/>
                <w:sz w:val="24"/>
                <w:u w:val="single"/>
              </w:rPr>
              <w:t xml:space="preserve">                                                    </w:t>
            </w:r>
          </w:p>
          <w:p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u w:val="single"/>
              </w:rPr>
              <w:t xml:space="preserve">                                                                  </w:t>
            </w:r>
            <w:r>
              <w:rPr>
                <w:rFonts w:eastAsia="仿宋_GB2312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825" w:type="dxa"/>
            <w:gridSpan w:val="3"/>
            <w:vMerge w:val="continue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3814" w:type="dxa"/>
            <w:gridSpan w:val="2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专利行政执法人员情况</w:t>
            </w:r>
          </w:p>
        </w:tc>
        <w:tc>
          <w:tcPr>
            <w:tcW w:w="8421" w:type="dxa"/>
            <w:gridSpan w:val="3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>持有专利执法证</w:t>
            </w:r>
            <w:r>
              <w:rPr>
                <w:rFonts w:eastAsia="仿宋_GB2312"/>
                <w:sz w:val="24"/>
                <w:u w:val="single"/>
              </w:rPr>
              <w:t xml:space="preserve">        </w:t>
            </w:r>
            <w:r>
              <w:rPr>
                <w:rFonts w:eastAsia="仿宋_GB2312"/>
                <w:sz w:val="24"/>
              </w:rPr>
              <w:t>人。列出人员姓名及取得执法证时间：</w:t>
            </w:r>
            <w:r>
              <w:rPr>
                <w:rFonts w:eastAsia="仿宋_GB2312"/>
                <w:sz w:val="24"/>
                <w:u w:val="single"/>
              </w:rPr>
              <w:t xml:space="preserve">            </w:t>
            </w:r>
          </w:p>
          <w:p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u w:val="single"/>
              </w:rPr>
              <w:t xml:space="preserve">                           </w:t>
            </w:r>
            <w:r>
              <w:rPr>
                <w:rFonts w:eastAsia="仿宋_GB2312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825" w:type="dxa"/>
            <w:gridSpan w:val="3"/>
            <w:vMerge w:val="restart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方正黑体_GBK"/>
                <w:sz w:val="24"/>
              </w:rPr>
              <w:t>知识产权“正版正货”开展情况</w:t>
            </w:r>
          </w:p>
        </w:tc>
        <w:tc>
          <w:tcPr>
            <w:tcW w:w="3814" w:type="dxa"/>
            <w:gridSpan w:val="2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知识产权“正版正货”示范街区创建情况</w:t>
            </w:r>
          </w:p>
        </w:tc>
        <w:tc>
          <w:tcPr>
            <w:tcW w:w="8421" w:type="dxa"/>
            <w:gridSpan w:val="3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创建</w:t>
            </w:r>
            <w:r>
              <w:rPr>
                <w:rFonts w:eastAsia="仿宋_GB2312"/>
                <w:sz w:val="24"/>
                <w:u w:val="single"/>
              </w:rPr>
              <w:t xml:space="preserve">         </w:t>
            </w:r>
            <w:r>
              <w:rPr>
                <w:rFonts w:eastAsia="仿宋_GB2312"/>
                <w:sz w:val="24"/>
              </w:rPr>
              <w:t>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25" w:type="dxa"/>
            <w:gridSpan w:val="3"/>
            <w:vMerge w:val="continue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3814" w:type="dxa"/>
            <w:gridSpan w:val="2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知识产权“正版正货”承诺企业情况</w:t>
            </w:r>
          </w:p>
        </w:tc>
        <w:tc>
          <w:tcPr>
            <w:tcW w:w="8421" w:type="dxa"/>
            <w:gridSpan w:val="3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承诺</w:t>
            </w:r>
            <w:r>
              <w:rPr>
                <w:rFonts w:eastAsia="仿宋_GB2312"/>
                <w:sz w:val="24"/>
                <w:u w:val="single"/>
              </w:rPr>
              <w:t xml:space="preserve">         </w:t>
            </w:r>
            <w:r>
              <w:rPr>
                <w:rFonts w:eastAsia="仿宋_GB2312"/>
                <w:sz w:val="24"/>
              </w:rPr>
              <w:t>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60" w:type="dxa"/>
            <w:gridSpan w:val="8"/>
            <w:vAlign w:val="center"/>
          </w:tcPr>
          <w:p>
            <w:pPr>
              <w:keepNext/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30"/>
                <w:szCs w:val="30"/>
              </w:rPr>
              <w:t>五、知识产权服务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</w:trPr>
        <w:tc>
          <w:tcPr>
            <w:tcW w:w="1509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方正黑体_GBK"/>
                <w:sz w:val="24"/>
              </w:rPr>
              <w:t>知识产权服务情况</w:t>
            </w:r>
          </w:p>
        </w:tc>
        <w:tc>
          <w:tcPr>
            <w:tcW w:w="4130" w:type="dxa"/>
            <w:gridSpan w:val="3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专利代理服务机构 </w:t>
            </w:r>
          </w:p>
        </w:tc>
        <w:tc>
          <w:tcPr>
            <w:tcW w:w="8421" w:type="dxa"/>
            <w:gridSpan w:val="3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>现有</w:t>
            </w:r>
            <w:r>
              <w:rPr>
                <w:rFonts w:eastAsia="仿宋_GB2312"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</w:rPr>
              <w:t>家，名称</w:t>
            </w:r>
            <w:r>
              <w:rPr>
                <w:rFonts w:eastAsia="仿宋_GB2312"/>
                <w:sz w:val="24"/>
                <w:u w:val="single"/>
              </w:rPr>
              <w:t xml:space="preserve">                                                     </w:t>
            </w:r>
          </w:p>
          <w:p>
            <w:pPr>
              <w:spacing w:line="400" w:lineRule="exact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>从业人员</w:t>
            </w:r>
            <w:r>
              <w:rPr>
                <w:rFonts w:eastAsia="仿宋_GB2312"/>
                <w:sz w:val="24"/>
                <w:u w:val="single"/>
              </w:rPr>
              <w:t xml:space="preserve">      </w:t>
            </w:r>
            <w:r>
              <w:rPr>
                <w:rFonts w:eastAsia="仿宋_GB2312"/>
                <w:sz w:val="24"/>
              </w:rPr>
              <w:t>名；专利代理量</w:t>
            </w:r>
            <w:r>
              <w:rPr>
                <w:rFonts w:eastAsia="仿宋_GB2312"/>
                <w:sz w:val="24"/>
                <w:u w:val="single"/>
              </w:rPr>
              <w:t xml:space="preserve">          </w:t>
            </w:r>
            <w:r>
              <w:rPr>
                <w:rFonts w:eastAsia="仿宋_GB2312"/>
                <w:sz w:val="24"/>
              </w:rPr>
              <w:t>件，占本地区专利代理量的</w:t>
            </w:r>
            <w:r>
              <w:rPr>
                <w:rFonts w:eastAsia="仿宋_GB2312"/>
                <w:sz w:val="24"/>
                <w:u w:val="single"/>
              </w:rPr>
              <w:t xml:space="preserve">       </w:t>
            </w:r>
            <w:r>
              <w:rPr>
                <w:rFonts w:eastAsia="仿宋_GB2312"/>
                <w:sz w:val="24"/>
              </w:rPr>
              <w:t>%</w:t>
            </w:r>
          </w:p>
          <w:p>
            <w:pPr>
              <w:spacing w:line="400" w:lineRule="exact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>分支机构</w:t>
            </w:r>
            <w:r>
              <w:rPr>
                <w:rFonts w:eastAsia="仿宋_GB2312"/>
                <w:sz w:val="24"/>
                <w:u w:val="single"/>
              </w:rPr>
              <w:t xml:space="preserve">      </w:t>
            </w:r>
            <w:r>
              <w:rPr>
                <w:rFonts w:eastAsia="仿宋_GB2312"/>
                <w:sz w:val="24"/>
              </w:rPr>
              <w:t>个，名称</w:t>
            </w:r>
            <w:r>
              <w:rPr>
                <w:rFonts w:eastAsia="仿宋_GB2312"/>
                <w:sz w:val="24"/>
                <w:u w:val="single"/>
              </w:rPr>
              <w:t xml:space="preserve">                                                 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从业人员</w:t>
            </w:r>
            <w:r>
              <w:rPr>
                <w:rFonts w:eastAsia="仿宋_GB2312"/>
                <w:sz w:val="24"/>
                <w:u w:val="single"/>
              </w:rPr>
              <w:t xml:space="preserve">      </w:t>
            </w:r>
            <w:r>
              <w:rPr>
                <w:rFonts w:eastAsia="仿宋_GB2312"/>
                <w:sz w:val="24"/>
              </w:rPr>
              <w:t>名；专利代理量</w:t>
            </w:r>
            <w:r>
              <w:rPr>
                <w:rFonts w:eastAsia="仿宋_GB2312"/>
                <w:sz w:val="24"/>
                <w:u w:val="single"/>
              </w:rPr>
              <w:t xml:space="preserve">          </w:t>
            </w:r>
            <w:r>
              <w:rPr>
                <w:rFonts w:eastAsia="仿宋_GB2312"/>
                <w:sz w:val="24"/>
              </w:rPr>
              <w:t>件，占本地区专利代理量的</w:t>
            </w:r>
            <w:r>
              <w:rPr>
                <w:rFonts w:eastAsia="仿宋_GB2312"/>
                <w:sz w:val="24"/>
                <w:u w:val="single"/>
              </w:rPr>
              <w:t xml:space="preserve">       </w:t>
            </w:r>
            <w:r>
              <w:rPr>
                <w:rFonts w:eastAsia="仿宋_GB2312"/>
                <w:sz w:val="24"/>
              </w:rPr>
              <w:t>%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合计：</w:t>
            </w:r>
            <w:r>
              <w:rPr>
                <w:rFonts w:eastAsia="仿宋_GB2312"/>
                <w:sz w:val="24"/>
                <w:u w:val="single"/>
              </w:rPr>
              <w:t xml:space="preserve">        </w:t>
            </w:r>
            <w:r>
              <w:rPr>
                <w:rFonts w:eastAsia="仿宋_GB2312"/>
                <w:sz w:val="24"/>
              </w:rPr>
              <w:t>个、从业人员</w:t>
            </w:r>
            <w:r>
              <w:rPr>
                <w:rFonts w:eastAsia="仿宋_GB2312"/>
                <w:sz w:val="24"/>
                <w:u w:val="single"/>
              </w:rPr>
              <w:t xml:space="preserve">        </w:t>
            </w:r>
            <w:r>
              <w:rPr>
                <w:rFonts w:eastAsia="仿宋_GB2312"/>
                <w:sz w:val="24"/>
              </w:rPr>
              <w:t xml:space="preserve"> 名。占本地区专利申请量的</w:t>
            </w:r>
            <w:r>
              <w:rPr>
                <w:rFonts w:eastAsia="仿宋_GB2312"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</w:rPr>
              <w:t>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09" w:type="dxa"/>
            <w:gridSpan w:val="2"/>
            <w:vMerge w:val="continue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4130" w:type="dxa"/>
            <w:gridSpan w:val="3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专利信息公共服务平台建设</w:t>
            </w:r>
          </w:p>
        </w:tc>
        <w:tc>
          <w:tcPr>
            <w:tcW w:w="8421" w:type="dxa"/>
            <w:gridSpan w:val="3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有</w:t>
            </w:r>
            <w:r>
              <w:rPr>
                <w:rFonts w:eastAsia="仿宋_GB2312"/>
                <w:sz w:val="44"/>
                <w:szCs w:val="44"/>
              </w:rPr>
              <w:t>□</w:t>
            </w:r>
            <w:r>
              <w:rPr>
                <w:rFonts w:eastAsia="仿宋_GB2312"/>
                <w:sz w:val="24"/>
              </w:rPr>
              <w:t>，规模</w:t>
            </w:r>
            <w:r>
              <w:rPr>
                <w:rFonts w:eastAsia="仿宋_GB2312"/>
                <w:sz w:val="24"/>
                <w:u w:val="single"/>
              </w:rPr>
              <w:t xml:space="preserve">                           </w:t>
            </w:r>
            <w:r>
              <w:rPr>
                <w:rFonts w:eastAsia="仿宋_GB2312"/>
                <w:sz w:val="24"/>
              </w:rPr>
              <w:t>，从事专利信息服务</w:t>
            </w:r>
            <w:r>
              <w:rPr>
                <w:rFonts w:eastAsia="仿宋_GB2312"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</w:rPr>
              <w:t>人；无</w:t>
            </w:r>
            <w:r>
              <w:rPr>
                <w:rFonts w:eastAsia="仿宋_GB2312"/>
                <w:sz w:val="44"/>
                <w:szCs w:val="44"/>
              </w:rPr>
              <w:t>□</w:t>
            </w:r>
            <w:r>
              <w:rPr>
                <w:rFonts w:eastAsia="仿宋_GB2312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09" w:type="dxa"/>
            <w:gridSpan w:val="2"/>
            <w:vMerge w:val="continue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4130" w:type="dxa"/>
            <w:gridSpan w:val="3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企业建立专利数据库</w:t>
            </w:r>
          </w:p>
        </w:tc>
        <w:tc>
          <w:tcPr>
            <w:tcW w:w="8421" w:type="dxa"/>
            <w:gridSpan w:val="3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有</w:t>
            </w:r>
            <w:r>
              <w:rPr>
                <w:rFonts w:eastAsia="仿宋_GB2312"/>
                <w:sz w:val="44"/>
                <w:szCs w:val="44"/>
              </w:rPr>
              <w:t>□</w:t>
            </w:r>
            <w:r>
              <w:rPr>
                <w:rFonts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  <w:u w:val="single"/>
              </w:rPr>
              <w:t xml:space="preserve">         </w:t>
            </w:r>
            <w:r>
              <w:rPr>
                <w:rFonts w:eastAsia="仿宋_GB2312"/>
                <w:sz w:val="24"/>
              </w:rPr>
              <w:t>个；无</w:t>
            </w:r>
            <w:r>
              <w:rPr>
                <w:rFonts w:eastAsia="仿宋_GB2312"/>
                <w:sz w:val="44"/>
                <w:szCs w:val="44"/>
              </w:rPr>
              <w:t>□</w:t>
            </w:r>
            <w:r>
              <w:rPr>
                <w:rFonts w:eastAsia="仿宋_GB2312"/>
                <w:sz w:val="24"/>
              </w:rPr>
              <w:t>。</w:t>
            </w:r>
          </w:p>
        </w:tc>
      </w:tr>
      <w:bookmarkEnd w:id="0"/>
    </w:tbl>
    <w:p>
      <w:pPr>
        <w:spacing w:after="157" w:afterLines="50" w:line="320" w:lineRule="exact"/>
        <w:rPr>
          <w:color w:val="000000"/>
          <w:sz w:val="24"/>
        </w:rPr>
      </w:pPr>
    </w:p>
    <w:p>
      <w:pPr>
        <w:spacing w:after="157" w:afterLines="50" w:line="320" w:lineRule="exact"/>
        <w:rPr>
          <w:color w:val="000000"/>
          <w:sz w:val="24"/>
        </w:rPr>
      </w:pPr>
      <w:r>
        <w:rPr>
          <w:color w:val="000000"/>
          <w:sz w:val="24"/>
        </w:rPr>
        <w:t xml:space="preserve"> 注：</w:t>
      </w:r>
      <w:r>
        <w:rPr>
          <w:rFonts w:ascii="宋体" w:hAnsi="宋体"/>
          <w:color w:val="000000"/>
          <w:sz w:val="24"/>
        </w:rPr>
        <w:t>1</w:t>
      </w:r>
      <w:r>
        <w:rPr>
          <w:color w:val="000000"/>
          <w:sz w:val="24"/>
        </w:rPr>
        <w:t>．各类数据务必准确，相关内容除数据外请列出具体内容；</w:t>
      </w:r>
    </w:p>
    <w:p>
      <w:pPr>
        <w:framePr w:w="442" w:h="8845" w:hRule="exact" w:hSpace="170" w:wrap="notBeside" w:vAnchor="page" w:hAnchor="page" w:x="795" w:y="1702"/>
        <w:ind w:right="840" w:firstLine="280" w:firstLineChars="100"/>
        <w:rPr>
          <w:sz w:val="28"/>
        </w:rPr>
      </w:pPr>
    </w:p>
    <w:p>
      <w:pPr>
        <w:spacing w:after="157" w:afterLines="50" w:line="320" w:lineRule="exact"/>
      </w:pPr>
      <w:r>
        <w:rPr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441325</wp:posOffset>
                </wp:positionV>
                <wp:extent cx="1115060" cy="463550"/>
                <wp:effectExtent l="0" t="0" r="8890" b="1270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817" cy="4634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4pt;margin-top:34.75pt;height:36.5pt;width:87.8pt;z-index:251682816;mso-width-relative:page;mso-height-relative:page;" fillcolor="#FFFFFF [3201]" filled="t" stroked="f" coordsize="21600,21600" o:gfxdata="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r2gDe1QAAAAoBAAAPAAAAAAAAAAEAIAAAACIAAABkcnMvZG93bnJl&#10;di54bWxQSwECFAAUAAAACACHTuJAbjHPLDkCAABRBAAADgAAAAAAAAABACAAAAAkAQAAZHJzL2Uy&#10;b0RvYy54bWxQSwUGAAAAAAYABgBZAQAAz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color w:val="000000"/>
          <w:sz w:val="24"/>
        </w:rPr>
        <w:t xml:space="preserve">     </w:t>
      </w:r>
      <w:r>
        <w:rPr>
          <w:rFonts w:ascii="宋体" w:hAnsi="宋体"/>
          <w:color w:val="000000"/>
          <w:sz w:val="24"/>
        </w:rPr>
        <w:t>2</w:t>
      </w:r>
      <w:r>
        <w:rPr>
          <w:color w:val="000000"/>
          <w:sz w:val="24"/>
        </w:rPr>
        <w:t>．如表格空间有限，请附页补充说明。</w:t>
      </w:r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/>
        <w:sz w:val="28"/>
      </w:rPr>
    </w:pPr>
    <w:r>
      <w:rPr>
        <w:rStyle w:val="7"/>
        <w:rFonts w:ascii="宋体" w:hAnsi="宋体"/>
        <w:sz w:val="28"/>
      </w:rPr>
      <w:t xml:space="preserve">— </w:t>
    </w:r>
    <w:r>
      <w:rPr>
        <w:rStyle w:val="7"/>
        <w:rFonts w:ascii="宋体" w:hAnsi="宋体"/>
        <w:sz w:val="28"/>
      </w:rPr>
      <w:fldChar w:fldCharType="begin"/>
    </w:r>
    <w:r>
      <w:rPr>
        <w:rStyle w:val="7"/>
        <w:rFonts w:ascii="宋体" w:hAnsi="宋体"/>
        <w:sz w:val="28"/>
      </w:rPr>
      <w:instrText xml:space="preserve">PAGE  </w:instrText>
    </w:r>
    <w:r>
      <w:rPr>
        <w:rStyle w:val="7"/>
        <w:rFonts w:ascii="宋体" w:hAnsi="宋体"/>
        <w:sz w:val="28"/>
      </w:rPr>
      <w:fldChar w:fldCharType="separate"/>
    </w:r>
    <w:r>
      <w:rPr>
        <w:rStyle w:val="7"/>
        <w:rFonts w:ascii="宋体" w:hAnsi="宋体"/>
        <w:sz w:val="28"/>
      </w:rPr>
      <w:t>9</w:t>
    </w:r>
    <w:r>
      <w:rPr>
        <w:rStyle w:val="7"/>
        <w:rFonts w:ascii="宋体" w:hAnsi="宋体"/>
        <w:sz w:val="28"/>
      </w:rPr>
      <w:fldChar w:fldCharType="end"/>
    </w:r>
    <w:r>
      <w:rPr>
        <w:rStyle w:val="7"/>
        <w:rFonts w:ascii="宋体" w:hAnsi="宋体"/>
        <w:sz w:val="28"/>
      </w:rPr>
      <w:t xml:space="preserve"> </w:t>
    </w:r>
    <w:r>
      <w:rPr>
        <w:rStyle w:val="7"/>
        <w:rFonts w:hint="eastAsia" w:ascii="宋体" w:hAnsi="宋体"/>
        <w:sz w:val="28"/>
      </w:rPr>
      <w:t>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91981"/>
    <w:rsid w:val="1E291981"/>
    <w:rsid w:val="672A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hAnsi="Calibri" w:eastAsia="仿宋_GB2312" w:cs="黑体"/>
      <w:sz w:val="30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2018-02-02T01:38:00Z</dcterms:created>
  <dc:creator>Carino 7</dc:creator>
  <cp:lastModifiedBy>Carino 7</cp:lastModifiedBy>
  <dcterms:modified xsi:type="dcterms:W3CDTF">2018-02-02T01:55:14Z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