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方正黑体_GBK" w:hAnsi="Times New Roman" w:eastAsia="方正黑体_GBK"/>
          <w:kern w:val="0"/>
          <w:sz w:val="32"/>
          <w:szCs w:val="32"/>
        </w:rPr>
        <w:t>附件</w:t>
      </w:r>
      <w:r>
        <w:rPr>
          <w:rFonts w:hint="eastAsia" w:ascii="方正黑体_GBK" w:hAnsi="宋体" w:eastAsia="方正黑体_GBK"/>
          <w:kern w:val="0"/>
          <w:sz w:val="32"/>
          <w:szCs w:val="32"/>
        </w:rPr>
        <w:t>1</w:t>
      </w:r>
      <w:bookmarkStart w:id="0" w:name="_GoBack"/>
      <w:bookmarkEnd w:id="0"/>
    </w:p>
    <w:p>
      <w:pPr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江苏省省级专利资助国内专</w:t>
      </w:r>
      <w:r>
        <w:rPr>
          <w:rFonts w:hint="eastAsia" w:ascii="Times New Roman" w:hAnsi="Times New Roman" w:eastAsia="方正小标宋_GBK"/>
          <w:sz w:val="44"/>
          <w:szCs w:val="44"/>
        </w:rPr>
        <w:t>利资助</w:t>
      </w:r>
      <w:r>
        <w:rPr>
          <w:rFonts w:ascii="Times New Roman" w:hAnsi="Times New Roman" w:eastAsia="方正小标宋_GBK"/>
          <w:sz w:val="44"/>
          <w:szCs w:val="44"/>
        </w:rPr>
        <w:t>资金申请汇总表</w:t>
      </w:r>
    </w:p>
    <w:p>
      <w:pPr>
        <w:spacing w:line="580" w:lineRule="exact"/>
        <w:ind w:firstLine="750" w:firstLineChars="250"/>
        <w:rPr>
          <w:rFonts w:hint="eastAsia" w:ascii="Times New Roman" w:hAnsi="Times New Roman" w:eastAsia="方正仿宋_GBK"/>
          <w:sz w:val="30"/>
          <w:szCs w:val="30"/>
          <w:u w:val="single"/>
        </w:rPr>
      </w:pPr>
    </w:p>
    <w:p>
      <w:pPr>
        <w:spacing w:line="580" w:lineRule="exact"/>
        <w:ind w:firstLine="150" w:firstLineChars="5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  <w:u w:val="single"/>
        </w:rPr>
        <w:t xml:space="preserve">         </w:t>
      </w:r>
      <w:r>
        <w:rPr>
          <w:rFonts w:hint="eastAsia" w:ascii="Times New Roman" w:hAnsi="Times New Roman" w:eastAsia="方正仿宋_GBK"/>
          <w:sz w:val="30"/>
          <w:szCs w:val="30"/>
          <w:u w:val="single"/>
        </w:rPr>
        <w:t xml:space="preserve">          </w:t>
      </w:r>
      <w:r>
        <w:rPr>
          <w:rFonts w:hint="eastAsia" w:ascii="Times New Roman" w:hAnsi="Times New Roman" w:eastAsia="方正仿宋_GBK"/>
          <w:sz w:val="30"/>
          <w:szCs w:val="30"/>
        </w:rPr>
        <w:t>设区</w:t>
      </w:r>
      <w:r>
        <w:rPr>
          <w:rFonts w:ascii="Times New Roman" w:hAnsi="Times New Roman" w:eastAsia="方正仿宋_GBK"/>
          <w:sz w:val="30"/>
          <w:szCs w:val="30"/>
        </w:rPr>
        <w:t>市</w:t>
      </w:r>
      <w:r>
        <w:rPr>
          <w:rFonts w:hint="eastAsia" w:ascii="Times New Roman" w:hAnsi="Times New Roman" w:eastAsia="方正仿宋_GBK"/>
          <w:sz w:val="30"/>
          <w:szCs w:val="30"/>
        </w:rPr>
        <w:t>、</w:t>
      </w:r>
      <w:r>
        <w:rPr>
          <w:rFonts w:ascii="Times New Roman" w:hAnsi="Times New Roman" w:eastAsia="方正仿宋_GBK"/>
          <w:sz w:val="30"/>
          <w:szCs w:val="30"/>
        </w:rPr>
        <w:t>（县</w:t>
      </w:r>
      <w:r>
        <w:rPr>
          <w:rFonts w:hint="eastAsia" w:ascii="Times New Roman" w:hAnsi="Times New Roman" w:eastAsia="方正仿宋_GBK"/>
          <w:sz w:val="30"/>
          <w:szCs w:val="30"/>
        </w:rPr>
        <w:t>、市</w:t>
      </w:r>
      <w:r>
        <w:rPr>
          <w:rFonts w:ascii="Times New Roman" w:hAnsi="Times New Roman" w:eastAsia="方正仿宋_GBK"/>
          <w:sz w:val="30"/>
          <w:szCs w:val="30"/>
        </w:rPr>
        <w:t>）知识产权局</w:t>
      </w:r>
      <w:r>
        <w:rPr>
          <w:rFonts w:hint="eastAsia" w:ascii="Times New Roman" w:hAnsi="Times New Roman" w:eastAsia="方正仿宋_GBK"/>
          <w:sz w:val="30"/>
          <w:szCs w:val="30"/>
        </w:rPr>
        <w:t>，</w:t>
      </w:r>
      <w:r>
        <w:rPr>
          <w:rFonts w:ascii="Times New Roman" w:hAnsi="Times New Roman" w:eastAsia="方正仿宋_GBK"/>
          <w:sz w:val="30"/>
          <w:szCs w:val="30"/>
        </w:rPr>
        <w:t xml:space="preserve">财政局（盖章）       </w:t>
      </w:r>
      <w:r>
        <w:rPr>
          <w:rFonts w:ascii="Times New Roman" w:hAnsi="Times New Roman" w:eastAsia="方正仿宋_GBK"/>
          <w:kern w:val="0"/>
          <w:sz w:val="30"/>
          <w:szCs w:val="30"/>
        </w:rPr>
        <w:t>填表时间：</w:t>
      </w:r>
      <w:r>
        <w:rPr>
          <w:rFonts w:ascii="Times New Roman" w:hAnsi="Times New Roman" w:eastAsia="方正仿宋_GBK"/>
          <w:sz w:val="30"/>
          <w:szCs w:val="30"/>
        </w:rPr>
        <w:t xml:space="preserve">    年   月   日</w:t>
      </w:r>
    </w:p>
    <w:p>
      <w:pPr>
        <w:spacing w:line="580" w:lineRule="exact"/>
        <w:rPr>
          <w:rFonts w:ascii="Times New Roman" w:hAnsi="Times New Roman" w:eastAsia="方正仿宋_GBK"/>
          <w:sz w:val="10"/>
          <w:szCs w:val="10"/>
        </w:rPr>
      </w:pPr>
    </w:p>
    <w:tbl>
      <w:tblPr>
        <w:tblStyle w:val="4"/>
        <w:tblW w:w="13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013"/>
        <w:gridCol w:w="988"/>
        <w:gridCol w:w="1060"/>
        <w:gridCol w:w="1060"/>
        <w:gridCol w:w="1207"/>
        <w:gridCol w:w="1138"/>
        <w:gridCol w:w="1335"/>
        <w:gridCol w:w="1155"/>
        <w:gridCol w:w="1471"/>
        <w:gridCol w:w="1432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序号</w:t>
            </w:r>
          </w:p>
        </w:tc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授权专利号</w:t>
            </w:r>
          </w:p>
        </w:tc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专利</w:t>
            </w:r>
          </w:p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名称</w:t>
            </w:r>
          </w:p>
        </w:tc>
        <w:tc>
          <w:tcPr>
            <w:tcW w:w="10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申请</w:t>
            </w:r>
          </w:p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日期</w:t>
            </w:r>
          </w:p>
        </w:tc>
        <w:tc>
          <w:tcPr>
            <w:tcW w:w="10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授权</w:t>
            </w:r>
          </w:p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日期</w:t>
            </w:r>
          </w:p>
        </w:tc>
        <w:tc>
          <w:tcPr>
            <w:tcW w:w="12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名称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申请人地址</w:t>
            </w:r>
          </w:p>
        </w:tc>
        <w:tc>
          <w:tcPr>
            <w:tcW w:w="13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代理</w:t>
            </w:r>
          </w:p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机构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代理人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开户行</w:t>
            </w:r>
          </w:p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名称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银行帐号</w:t>
            </w:r>
          </w:p>
        </w:tc>
        <w:tc>
          <w:tcPr>
            <w:tcW w:w="150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013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988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207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138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335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471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432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507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988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207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138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335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471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432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507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013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988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207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138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335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471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432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507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013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988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207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138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335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471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432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507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013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988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207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138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335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471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432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  <w:tc>
          <w:tcPr>
            <w:tcW w:w="1507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013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138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335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471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432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507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013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138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335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471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432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507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1013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138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335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471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432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507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1013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138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335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471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432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507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1013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138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335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471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432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1507" w:type="dxa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</w:p>
        </w:tc>
      </w:tr>
    </w:tbl>
    <w:p>
      <w:pPr>
        <w:spacing w:line="580" w:lineRule="exact"/>
        <w:ind w:left="1079" w:leftChars="171" w:hanging="720" w:hangingChars="300"/>
        <w:rPr>
          <w:rFonts w:hint="eastAsia"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说明：此表由设区市和县（市）分别填写，设区市本级与所辖县（市）分别汇总</w:t>
      </w:r>
      <w:r>
        <w:rPr>
          <w:rFonts w:ascii="Times New Roman" w:hAnsi="Times New Roman" w:eastAsia="方正仿宋_GBK"/>
          <w:sz w:val="24"/>
          <w:szCs w:val="24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C1039"/>
    <w:rsid w:val="449C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2018-01-30T03:27:00Z</dcterms:created>
  <dc:creator>carino</dc:creator>
  <cp:lastModifiedBy>carino</cp:lastModifiedBy>
  <dcterms:modified xsi:type="dcterms:W3CDTF">2018-01-30T03:27:38Z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