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90" w:lineRule="exact"/>
        <w:ind w:firstLine="0"/>
        <w:rPr>
          <w:rFonts w:ascii="方正黑体_GBK" w:eastAsia="方正黑体_GBK"/>
          <w:bCs/>
          <w:snapToGrid/>
          <w:color w:val="000000"/>
          <w:kern w:val="2"/>
          <w:sz w:val="44"/>
          <w:szCs w:val="44"/>
        </w:rPr>
      </w:pPr>
      <w:bookmarkStart w:id="0" w:name="_Hlk501696466"/>
      <w:r>
        <w:rPr>
          <w:rFonts w:hint="eastAsia" w:ascii="方正黑体_GBK" w:eastAsia="方正黑体_GBK"/>
          <w:bCs/>
          <w:snapToGrid/>
          <w:color w:val="000000"/>
          <w:kern w:val="2"/>
          <w:szCs w:val="32"/>
        </w:rPr>
        <w:t>附件</w:t>
      </w:r>
      <w:r>
        <w:rPr>
          <w:rFonts w:ascii="方正黑体_GBK" w:hAnsi="宋体" w:eastAsia="方正黑体_GBK"/>
          <w:bCs/>
          <w:snapToGrid/>
          <w:color w:val="000000"/>
          <w:kern w:val="2"/>
          <w:szCs w:val="32"/>
        </w:rPr>
        <w:t>4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ascii="方正小标宋_GBK" w:hAnsi="宋体" w:eastAsia="方正小标宋_GBK"/>
          <w:bCs/>
          <w:snapToGrid/>
          <w:color w:val="000000"/>
          <w:kern w:val="2"/>
          <w:sz w:val="44"/>
          <w:szCs w:val="44"/>
        </w:rPr>
      </w:pPr>
      <w:r>
        <w:rPr>
          <w:rFonts w:hint="eastAsia" w:ascii="方正小标宋_GBK" w:hAnsi="宋体" w:eastAsia="方正小标宋_GBK"/>
          <w:bCs/>
          <w:snapToGrid/>
          <w:color w:val="000000"/>
          <w:kern w:val="2"/>
          <w:sz w:val="44"/>
          <w:szCs w:val="44"/>
        </w:rPr>
        <w:t>2018年度推荐贯标奖励企业汇总表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ascii="方正小标宋_GBK" w:eastAsia="方正小标宋_GBK"/>
          <w:bCs/>
          <w:snapToGrid/>
          <w:color w:val="000000"/>
          <w:kern w:val="2"/>
          <w:sz w:val="44"/>
          <w:szCs w:val="44"/>
        </w:rPr>
      </w:pPr>
    </w:p>
    <w:p>
      <w:pPr>
        <w:spacing w:after="156" w:afterLines="50" w:line="590" w:lineRule="exact"/>
        <w:ind w:firstLine="320" w:firstLineChars="100"/>
        <w:rPr>
          <w:color w:val="000000"/>
          <w:sz w:val="28"/>
          <w:szCs w:val="28"/>
        </w:rPr>
      </w:pPr>
      <w:r>
        <w:rPr>
          <w:u w:val="single"/>
        </w:rPr>
        <w:t xml:space="preserve">     </w:t>
      </w:r>
      <w:r>
        <w:rPr>
          <w:rFonts w:hint="eastAsia"/>
        </w:rPr>
        <w:t xml:space="preserve">市知识产权局（盖章）     </w:t>
      </w:r>
      <w:r>
        <w:rPr>
          <w:snapToGrid/>
          <w:color w:val="000000"/>
          <w:kern w:val="2"/>
          <w:sz w:val="28"/>
          <w:szCs w:val="28"/>
          <w:u w:val="single"/>
        </w:rPr>
        <w:t xml:space="preserve">     </w:t>
      </w:r>
      <w:r>
        <w:rPr>
          <w:rFonts w:hint="eastAsia"/>
          <w:snapToGrid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hint="eastAsia"/>
        </w:rPr>
        <w:t>市</w:t>
      </w:r>
      <w:r>
        <w:t>财政局（盖章）</w:t>
      </w:r>
    </w:p>
    <w:p>
      <w:pPr>
        <w:spacing w:after="156" w:afterLines="50" w:line="590" w:lineRule="exact"/>
        <w:ind w:firstLine="0"/>
        <w:rPr>
          <w:snapToGrid/>
          <w:color w:val="000000"/>
          <w:szCs w:val="32"/>
        </w:rPr>
      </w:pPr>
      <w:r>
        <w:tab/>
      </w:r>
      <w:r>
        <w:t xml:space="preserve">  </w:t>
      </w:r>
      <w:r>
        <w:rPr>
          <w:rFonts w:hint="eastAsia"/>
        </w:rPr>
        <w:t xml:space="preserve">                      </w:t>
      </w:r>
      <w:r>
        <w:rPr>
          <w:rFonts w:hint="eastAsia"/>
          <w:szCs w:val="32"/>
        </w:rPr>
        <w:t xml:space="preserve">  填表日期：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>年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>月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日</w:t>
      </w:r>
    </w:p>
    <w:tbl>
      <w:tblPr>
        <w:tblStyle w:val="6"/>
        <w:tblW w:w="83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ascii="方正黑体_GBK"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napToGrid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ascii="方正黑体_GBK"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napToGrid/>
                <w:color w:val="000000"/>
                <w:sz w:val="28"/>
                <w:szCs w:val="28"/>
              </w:rPr>
              <w:t>企  业  名  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snapToGrid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</w:tbl>
    <w:p>
      <w:pPr>
        <w:widowControl/>
        <w:autoSpaceDE/>
        <w:autoSpaceDN/>
        <w:snapToGrid/>
        <w:spacing w:line="240" w:lineRule="auto"/>
        <w:ind w:firstLine="315" w:firstLineChars="150"/>
        <w:jc w:val="left"/>
        <w:rPr>
          <w:rFonts w:ascii="方正仿宋_GBK" w:hAnsi="方正仿宋_GBK" w:cs="方正仿宋_GBK"/>
          <w:snapToGrid/>
          <w:sz w:val="21"/>
          <w:szCs w:val="21"/>
        </w:rPr>
      </w:pPr>
      <w:r>
        <w:rPr>
          <w:rFonts w:eastAsia="宋体"/>
          <w:snapToGrid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8679815</wp:posOffset>
                </wp:positionV>
                <wp:extent cx="1201420" cy="435610"/>
                <wp:effectExtent l="4445" t="4445" r="13335" b="17145"/>
                <wp:wrapNone/>
                <wp:docPr id="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-7.25pt;margin-top:683.45pt;height:34.3pt;width:94.6pt;z-index:251659264;mso-width-relative:page;mso-height-relative:page;" stroked="t" coordsize="21600,21600" o:gfxdata="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SR5/NkAAAANAQAADwAAAAAAAAABACAAAAAiAAAAZHJzL2Rvd25yZXYueG1sUEsBAhQAFAAA&#10;AAgAh07iQA5dvYAnAgAASgQAAA4AAAAAAAAAAQAgAAAAKAEAAGRycy9lMm9Eb2MueG1sUEsFBgAA&#10;AAAGAAYAWQEAAMEFAAAAAA==&#10;">
                <v:path/>
                <v:fill focussize="0,0"/>
                <v:stroke color="#FFFFFF" joinstyle="miter"/>
                <v:imagedata o:title=""/>
                <o:lock v:ext="edit"/>
                <v:textbox style="layout-flow:vertical-ideographic;">
                  <w:txbxContent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cs="方正仿宋_GBK"/>
          <w:snapToGrid/>
          <w:sz w:val="21"/>
          <w:szCs w:val="21"/>
        </w:rPr>
        <w:t>请在备注栏注明是“通过认证企业”或“绩效评价合格企业”。</w:t>
      </w:r>
      <w:bookmarkEnd w:id="0"/>
    </w:p>
    <w:p>
      <w:pPr>
        <w:spacing w:line="300" w:lineRule="exact"/>
        <w:ind w:left="0" w:leftChars="0" w:firstLine="0" w:firstLineChars="0"/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rPr>
        <w:rFonts w:ascii="宋体" w:hAnsi="宋体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5CA0"/>
    <w:rsid w:val="0A707736"/>
    <w:rsid w:val="25C55CA0"/>
    <w:rsid w:val="37834430"/>
    <w:rsid w:val="57F3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2018-01-30T08:08:00Z</dcterms:created>
  <dc:creator>carino</dc:creator>
  <cp:lastModifiedBy>carino</cp:lastModifiedBy>
  <dcterms:modified xsi:type="dcterms:W3CDTF">2018-01-30T08:15:48Z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