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附件1.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财政专顼资金项目申报信用承诺书</w:t>
      </w:r>
    </w:p>
    <w:p>
      <w:pPr>
        <w:jc w:val="center"/>
        <w:rPr>
          <w:rFonts w:hint="eastAsia"/>
          <w:sz w:val="28"/>
          <w:szCs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929"/>
        <w:gridCol w:w="1320"/>
        <w:gridCol w:w="2206"/>
        <w:gridCol w:w="1065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项目申报单位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组织机构代码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营业执照注册号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税务登记证号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申报依据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项目总投资额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或执行额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ind w:firstLine="1470" w:firstLineChars="70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申请财政资金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1470" w:firstLineChars="70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项目所在地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项目责任人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项目申报单位承诺 :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1.本 单位近三年信用状况 良好,无严重失信行为。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2.申 报的所有材料均依据相关项 目申报要求,据 实提供。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3,专项资金获批后将按规定使用。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如违背以上承诺,愿意承担相关责任,同意有关主管部门将相关失信信息记入公共信用信息系统。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3990" w:firstLineChars="19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项目申报责任人 (签名)</w:t>
            </w:r>
          </w:p>
          <w:p>
            <w:pPr>
              <w:spacing w:line="360" w:lineRule="auto"/>
              <w:ind w:firstLine="3990" w:firstLineChars="19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3990" w:firstLineChars="19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单位负责人 (签名)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(公 章)</w:t>
            </w:r>
          </w:p>
          <w:p>
            <w:pPr>
              <w:spacing w:line="360" w:lineRule="auto"/>
              <w:ind w:firstLine="4410" w:firstLineChars="2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3990" w:firstLineChars="19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日期: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注:已实行“三证合一”、“五证合一”的机构,其组织机构代码、营业执照注册号、税务登记</w:t>
      </w:r>
    </w:p>
    <w:p>
      <w:pPr>
        <w:rPr>
          <w:rFonts w:hint="eastAsia"/>
        </w:rPr>
      </w:pPr>
      <w:r>
        <w:rPr>
          <w:rFonts w:hint="eastAsia"/>
        </w:rPr>
        <w:t>证号统一填写“统一社会信用代码”。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257E9"/>
    <w:rsid w:val="60825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2018-01-12T09:48:00Z</dcterms:created>
  <dc:creator>小丫</dc:creator>
  <cp:lastModifiedBy>小丫</cp:lastModifiedBy>
  <dcterms:modified xsi:type="dcterms:W3CDTF">2018-01-12T09:48:29Z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