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color w:val="000000"/>
          <w:szCs w:val="32"/>
        </w:rPr>
      </w:pPr>
      <w:bookmarkStart w:id="0" w:name="_Hlk484395760"/>
      <w:r>
        <w:rPr>
          <w:rFonts w:eastAsia="方正黑体_GBK"/>
          <w:color w:val="000000"/>
          <w:szCs w:val="32"/>
        </w:rPr>
        <w:t>附件5</w:t>
      </w:r>
    </w:p>
    <w:p>
      <w:pPr>
        <w:spacing w:line="0" w:lineRule="atLeas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基地在孵实体带动就业人员花名册</w:t>
      </w:r>
    </w:p>
    <w:p>
      <w:pPr>
        <w:spacing w:line="0" w:lineRule="atLeas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楷体_GBK"/>
          <w:color w:val="000000"/>
          <w:szCs w:val="32"/>
        </w:rPr>
        <w:t>（创业孵化基地、大学生创业园）</w:t>
      </w:r>
    </w:p>
    <w:bookmarkEnd w:id="0"/>
    <w:p>
      <w:pPr>
        <w:rPr>
          <w:color w:val="000000"/>
          <w:szCs w:val="32"/>
        </w:rPr>
      </w:pPr>
    </w:p>
    <w:tbl>
      <w:tblPr>
        <w:tblStyle w:val="3"/>
        <w:tblW w:w="132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08"/>
        <w:gridCol w:w="1833"/>
        <w:gridCol w:w="1053"/>
        <w:gridCol w:w="790"/>
        <w:gridCol w:w="774"/>
        <w:gridCol w:w="1518"/>
        <w:gridCol w:w="887"/>
        <w:gridCol w:w="1418"/>
        <w:gridCol w:w="2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序号</w:t>
            </w:r>
          </w:p>
        </w:tc>
        <w:tc>
          <w:tcPr>
            <w:tcW w:w="15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实体名称</w:t>
            </w:r>
          </w:p>
        </w:tc>
        <w:tc>
          <w:tcPr>
            <w:tcW w:w="183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附件4中序号</w:t>
            </w:r>
          </w:p>
        </w:tc>
        <w:tc>
          <w:tcPr>
            <w:tcW w:w="8955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带动就业情况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序号</w:t>
            </w:r>
          </w:p>
        </w:tc>
        <w:tc>
          <w:tcPr>
            <w:tcW w:w="79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性别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身份证号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手机</w:t>
            </w: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是否大学生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劳动合同期限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</w:p>
        </w:tc>
        <w:tc>
          <w:tcPr>
            <w:tcW w:w="15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</w:p>
        </w:tc>
        <w:tc>
          <w:tcPr>
            <w:tcW w:w="79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年 月 日至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</w:t>
            </w:r>
          </w:p>
        </w:tc>
        <w:tc>
          <w:tcPr>
            <w:tcW w:w="79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年 月 日至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…</w:t>
            </w:r>
          </w:p>
        </w:tc>
        <w:tc>
          <w:tcPr>
            <w:tcW w:w="79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年 月 日至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</w:t>
            </w:r>
          </w:p>
        </w:tc>
        <w:tc>
          <w:tcPr>
            <w:tcW w:w="15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</w:p>
        </w:tc>
        <w:tc>
          <w:tcPr>
            <w:tcW w:w="79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年 月 日至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</w:t>
            </w:r>
          </w:p>
        </w:tc>
        <w:tc>
          <w:tcPr>
            <w:tcW w:w="79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年 月 日至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…</w:t>
            </w:r>
          </w:p>
        </w:tc>
        <w:tc>
          <w:tcPr>
            <w:tcW w:w="79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年 月 日至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3</w:t>
            </w:r>
          </w:p>
        </w:tc>
        <w:tc>
          <w:tcPr>
            <w:tcW w:w="15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</w:p>
        </w:tc>
        <w:tc>
          <w:tcPr>
            <w:tcW w:w="79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年 月 日至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</w:t>
            </w:r>
          </w:p>
        </w:tc>
        <w:tc>
          <w:tcPr>
            <w:tcW w:w="79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年 月 日至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…</w:t>
            </w:r>
          </w:p>
        </w:tc>
        <w:tc>
          <w:tcPr>
            <w:tcW w:w="79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年 月 日至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总计数</w:t>
            </w:r>
          </w:p>
        </w:tc>
        <w:tc>
          <w:tcPr>
            <w:tcW w:w="150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833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总计数</w:t>
            </w:r>
          </w:p>
        </w:tc>
        <w:tc>
          <w:tcPr>
            <w:tcW w:w="79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年 月 日至 年 月 日</w:t>
            </w:r>
          </w:p>
        </w:tc>
      </w:tr>
    </w:tbl>
    <w:p>
      <w:pPr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填报说明：</w:t>
      </w:r>
    </w:p>
    <w:p>
      <w:pPr>
        <w:ind w:firstLine="480" w:firstLineChars="200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1.是否大学生：带动就业人员为毕业5年内大学生或高校全日制在校生填“是”；否则不填。</w:t>
      </w:r>
    </w:p>
    <w:p>
      <w:pPr>
        <w:ind w:firstLine="480" w:firstLineChars="200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2.劳动合同期限：带动就业人员为高校全日制在校生的，此栏信息视为劳务合同期限。</w:t>
      </w: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E10F2"/>
    <w:rsid w:val="0FAE10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2017-08-14T04:46:00Z</dcterms:created>
  <dc:creator>Administrator</dc:creator>
  <cp:lastModifiedBy>Administrator</cp:lastModifiedBy>
  <dcterms:modified xsi:type="dcterms:W3CDTF">2017-08-14T04:46:42Z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