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atLeast"/>
        <w:rPr>
          <w:rFonts w:eastAsia="方正黑体_GBK"/>
          <w:color w:val="000000"/>
          <w:szCs w:val="32"/>
        </w:rPr>
      </w:pPr>
      <w:r>
        <w:rPr>
          <w:rFonts w:eastAsia="方正黑体_GBK"/>
          <w:color w:val="000000"/>
          <w:szCs w:val="32"/>
        </w:rPr>
        <w:t>附件15</w:t>
      </w:r>
    </w:p>
    <w:p>
      <w:pPr>
        <w:widowControl/>
        <w:snapToGrid w:val="0"/>
        <w:jc w:val="center"/>
        <w:rPr>
          <w:rFonts w:eastAsia="方正小标宋_GBK"/>
          <w:color w:val="000000"/>
          <w:sz w:val="44"/>
          <w:szCs w:val="44"/>
        </w:rPr>
      </w:pPr>
    </w:p>
    <w:p>
      <w:pPr>
        <w:widowControl/>
        <w:snapToGrid w:val="0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工作联系人名册</w:t>
      </w:r>
    </w:p>
    <w:p>
      <w:pPr>
        <w:widowControl/>
        <w:snapToGrid w:val="0"/>
        <w:ind w:firstLine="6600" w:firstLineChars="1500"/>
        <w:rPr>
          <w:rFonts w:eastAsia="方正小标宋_GBK"/>
          <w:color w:val="000000"/>
          <w:sz w:val="44"/>
          <w:szCs w:val="44"/>
        </w:rPr>
      </w:pPr>
    </w:p>
    <w:tbl>
      <w:tblPr>
        <w:tblStyle w:val="3"/>
        <w:tblW w:w="8385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2"/>
        <w:gridCol w:w="1211"/>
        <w:gridCol w:w="1864"/>
        <w:gridCol w:w="1258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48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工 作 事 项</w:t>
            </w:r>
          </w:p>
        </w:tc>
        <w:tc>
          <w:tcPr>
            <w:tcW w:w="12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姓 名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单 位</w:t>
            </w:r>
          </w:p>
        </w:tc>
        <w:tc>
          <w:tcPr>
            <w:tcW w:w="125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职 务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手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48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创业孵化基地</w:t>
            </w:r>
          </w:p>
        </w:tc>
        <w:tc>
          <w:tcPr>
            <w:tcW w:w="12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36"/>
                <w:szCs w:val="36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36"/>
                <w:szCs w:val="36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36"/>
                <w:szCs w:val="36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48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大学生创业园</w:t>
            </w:r>
          </w:p>
        </w:tc>
        <w:tc>
          <w:tcPr>
            <w:tcW w:w="12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36"/>
                <w:szCs w:val="36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36"/>
                <w:szCs w:val="36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36"/>
                <w:szCs w:val="36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48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创业培训基地</w:t>
            </w:r>
          </w:p>
        </w:tc>
        <w:tc>
          <w:tcPr>
            <w:tcW w:w="12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36"/>
                <w:szCs w:val="36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36"/>
                <w:szCs w:val="36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36"/>
                <w:szCs w:val="36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48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创业实训基地</w:t>
            </w:r>
          </w:p>
        </w:tc>
        <w:tc>
          <w:tcPr>
            <w:tcW w:w="12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36"/>
                <w:szCs w:val="36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36"/>
                <w:szCs w:val="36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36"/>
                <w:szCs w:val="36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48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大学生创业项目</w:t>
            </w:r>
          </w:p>
        </w:tc>
        <w:tc>
          <w:tcPr>
            <w:tcW w:w="12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36"/>
                <w:szCs w:val="36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36"/>
                <w:szCs w:val="36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36"/>
                <w:szCs w:val="36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36"/>
                <w:szCs w:val="36"/>
              </w:rPr>
            </w:pPr>
          </w:p>
        </w:tc>
      </w:tr>
    </w:tbl>
    <w:p>
      <w:pPr>
        <w:widowControl/>
        <w:snapToGrid w:val="0"/>
        <w:ind w:firstLine="640" w:firstLineChars="200"/>
        <w:rPr>
          <w:color w:val="000000"/>
          <w:szCs w:val="32"/>
        </w:rPr>
      </w:pPr>
    </w:p>
    <w:p>
      <w:r>
        <w:rPr>
          <w:rFonts w:eastAsia="方正仿宋_GBK"/>
          <w:color w:val="000000"/>
          <w:szCs w:val="32"/>
        </w:rPr>
        <w:t>注：如样表行数不够，可另加行。</w:t>
      </w:r>
      <w:r>
        <w:rPr>
          <w:rFonts w:eastAsia="方正仿宋_GBK"/>
          <w:sz w:val="28"/>
          <w:szCs w:val="28"/>
        </w:rPr>
        <w:tab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BB18BA"/>
    <w:rsid w:val="2CBB18B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2017-08-14T04:49:00Z</dcterms:created>
  <dc:creator>Administrator</dc:creator>
  <cp:lastModifiedBy>Administrator</cp:lastModifiedBy>
  <dcterms:modified xsi:type="dcterms:W3CDTF">2017-08-14T04:49:27Z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