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附件一、培训内容</w:t>
      </w:r>
    </w:p>
    <w:bookmarkEnd w:id="0"/>
    <w:p>
      <w:pPr>
        <w:rPr>
          <w:rFonts w:hint="eastAsia"/>
        </w:rPr>
      </w:pPr>
    </w:p>
    <w:p>
      <w:pPr>
        <w:rPr>
          <w:rFonts w:hint="eastAsia"/>
        </w:rPr>
      </w:pPr>
      <w:r>
        <w:rPr>
          <w:rFonts w:hint="eastAsia"/>
        </w:rPr>
        <w:t>(一)“众创空间”和双创工作背景知识</w:t>
      </w:r>
    </w:p>
    <w:p>
      <w:pPr>
        <w:rPr>
          <w:rFonts w:hint="eastAsia"/>
        </w:rPr>
      </w:pPr>
    </w:p>
    <w:p>
      <w:pPr>
        <w:rPr>
          <w:rFonts w:hint="eastAsia"/>
        </w:rPr>
      </w:pPr>
      <w:r>
        <w:rPr>
          <w:rFonts w:hint="eastAsia"/>
        </w:rPr>
        <w:t>目的:让学员对“众创空间”提出的背景有所了解，对认识上常见的误区给予纠正，以免割裂的看待双创工作和其他国家战略的关系，陷入误区，同时认识到对不同发展阶段和不同资源的企业要有不同的服务内容和方法。</w:t>
      </w:r>
    </w:p>
    <w:p>
      <w:pPr>
        <w:rPr>
          <w:rFonts w:hint="eastAsia"/>
        </w:rPr>
      </w:pPr>
    </w:p>
    <w:p>
      <w:pPr>
        <w:rPr>
          <w:rFonts w:hint="eastAsia"/>
        </w:rPr>
      </w:pPr>
      <w:r>
        <w:rPr>
          <w:rFonts w:hint="eastAsia"/>
        </w:rPr>
        <w:t>1、“众创空间”提出的背景</w:t>
      </w:r>
    </w:p>
    <w:p>
      <w:pPr>
        <w:rPr>
          <w:rFonts w:hint="eastAsia"/>
        </w:rPr>
      </w:pPr>
    </w:p>
    <w:p>
      <w:pPr>
        <w:rPr>
          <w:rFonts w:hint="eastAsia"/>
        </w:rPr>
      </w:pPr>
      <w:r>
        <w:rPr>
          <w:rFonts w:hint="eastAsia"/>
        </w:rPr>
        <w:t>2、“众创空间”和孵化器的区别</w:t>
      </w:r>
    </w:p>
    <w:p>
      <w:pPr>
        <w:rPr>
          <w:rFonts w:hint="eastAsia"/>
        </w:rPr>
      </w:pPr>
    </w:p>
    <w:p>
      <w:pPr>
        <w:rPr>
          <w:rFonts w:hint="eastAsia"/>
        </w:rPr>
      </w:pPr>
      <w:r>
        <w:rPr>
          <w:rFonts w:hint="eastAsia"/>
        </w:rPr>
        <w:t>3、孵化器的4.0时代</w:t>
      </w:r>
    </w:p>
    <w:p>
      <w:pPr>
        <w:rPr>
          <w:rFonts w:hint="eastAsia"/>
        </w:rPr>
      </w:pPr>
    </w:p>
    <w:p>
      <w:pPr>
        <w:rPr>
          <w:rFonts w:hint="eastAsia"/>
        </w:rPr>
      </w:pPr>
      <w:r>
        <w:rPr>
          <w:rFonts w:hint="eastAsia"/>
        </w:rPr>
        <w:t>4、互联网$#$在其中的作用</w:t>
      </w:r>
    </w:p>
    <w:p>
      <w:pPr>
        <w:rPr>
          <w:rFonts w:hint="eastAsia"/>
        </w:rPr>
      </w:pPr>
    </w:p>
    <w:p>
      <w:pPr>
        <w:rPr>
          <w:rFonts w:hint="eastAsia"/>
        </w:rPr>
      </w:pPr>
      <w:r>
        <w:rPr>
          <w:rFonts w:hint="eastAsia"/>
        </w:rPr>
        <w:t>5、“众创空间”的现状、分类和模式</w:t>
      </w:r>
    </w:p>
    <w:p>
      <w:pPr>
        <w:rPr>
          <w:rFonts w:hint="eastAsia"/>
        </w:rPr>
      </w:pPr>
    </w:p>
    <w:p>
      <w:pPr>
        <w:rPr>
          <w:rFonts w:hint="eastAsia"/>
        </w:rPr>
      </w:pPr>
      <w:r>
        <w:rPr>
          <w:rFonts w:hint="eastAsia"/>
        </w:rPr>
        <w:t>6、创新创业与转型升级、供给侧改革之间的联系和区别</w:t>
      </w:r>
    </w:p>
    <w:p>
      <w:pPr>
        <w:rPr>
          <w:rFonts w:hint="eastAsia"/>
        </w:rPr>
      </w:pPr>
    </w:p>
    <w:p>
      <w:pPr>
        <w:rPr>
          <w:rFonts w:hint="eastAsia"/>
        </w:rPr>
      </w:pPr>
      <w:r>
        <w:rPr>
          <w:rFonts w:hint="eastAsia"/>
        </w:rPr>
        <w:t>7、“众创空间”建设中普遍存在的问题</w:t>
      </w:r>
    </w:p>
    <w:p>
      <w:pPr>
        <w:rPr>
          <w:rFonts w:hint="eastAsia"/>
        </w:rPr>
      </w:pPr>
    </w:p>
    <w:p>
      <w:pPr>
        <w:rPr>
          <w:rFonts w:hint="eastAsia"/>
        </w:rPr>
      </w:pPr>
      <w:r>
        <w:rPr>
          <w:rFonts w:hint="eastAsia"/>
        </w:rPr>
        <w:t>(二)“众创空间”建设和双创服务的基本方法</w:t>
      </w:r>
    </w:p>
    <w:p>
      <w:pPr>
        <w:rPr>
          <w:rFonts w:hint="eastAsia"/>
        </w:rPr>
      </w:pPr>
    </w:p>
    <w:p>
      <w:pPr>
        <w:rPr>
          <w:rFonts w:hint="eastAsia"/>
        </w:rPr>
      </w:pPr>
      <w:r>
        <w:rPr>
          <w:rFonts w:hint="eastAsia"/>
        </w:rPr>
        <w:t>1、一线城市和二三线城市建设“众创空间”的异同</w:t>
      </w:r>
    </w:p>
    <w:p>
      <w:pPr>
        <w:rPr>
          <w:rFonts w:hint="eastAsia"/>
        </w:rPr>
      </w:pPr>
    </w:p>
    <w:p>
      <w:pPr>
        <w:rPr>
          <w:rFonts w:hint="eastAsia"/>
        </w:rPr>
      </w:pPr>
      <w:r>
        <w:rPr>
          <w:rFonts w:hint="eastAsia"/>
        </w:rPr>
        <w:t>2、“众创空间”的服务对象</w:t>
      </w:r>
    </w:p>
    <w:p>
      <w:pPr>
        <w:rPr>
          <w:rFonts w:hint="eastAsia"/>
        </w:rPr>
      </w:pPr>
    </w:p>
    <w:p>
      <w:pPr>
        <w:rPr>
          <w:rFonts w:hint="eastAsia"/>
        </w:rPr>
      </w:pPr>
      <w:r>
        <w:rPr>
          <w:rFonts w:hint="eastAsia"/>
        </w:rPr>
        <w:t>3、目前国内两种主流的创业路径-精英创业和草根创业</w:t>
      </w:r>
    </w:p>
    <w:p>
      <w:pPr>
        <w:rPr>
          <w:rFonts w:hint="eastAsia"/>
        </w:rPr>
      </w:pPr>
    </w:p>
    <w:p>
      <w:pPr>
        <w:rPr>
          <w:rFonts w:hint="eastAsia"/>
        </w:rPr>
      </w:pPr>
      <w:r>
        <w:rPr>
          <w:rFonts w:hint="eastAsia"/>
        </w:rPr>
        <w:t>4、从政府主管部门角度看如何提高服务能力</w:t>
      </w:r>
    </w:p>
    <w:p>
      <w:pPr>
        <w:rPr>
          <w:rFonts w:hint="eastAsia"/>
        </w:rPr>
      </w:pPr>
    </w:p>
    <w:p>
      <w:pPr>
        <w:rPr>
          <w:rFonts w:hint="eastAsia"/>
        </w:rPr>
      </w:pPr>
      <w:r>
        <w:rPr>
          <w:rFonts w:hint="eastAsia"/>
        </w:rPr>
        <w:t>确定服务对象:是直接服务创业者还是服务创业服务者</w:t>
      </w:r>
    </w:p>
    <w:p>
      <w:pPr>
        <w:rPr>
          <w:rFonts w:hint="eastAsia"/>
        </w:rPr>
      </w:pPr>
    </w:p>
    <w:p>
      <w:pPr>
        <w:rPr>
          <w:rFonts w:hint="eastAsia"/>
        </w:rPr>
      </w:pPr>
      <w:r>
        <w:rPr>
          <w:rFonts w:hint="eastAsia"/>
        </w:rPr>
        <w:t>确定目标:鱼(盈利)和熊掌(政绩)能否兼得？</w:t>
      </w:r>
    </w:p>
    <w:p>
      <w:pPr>
        <w:rPr>
          <w:rFonts w:hint="eastAsia"/>
        </w:rPr>
      </w:pPr>
    </w:p>
    <w:p>
      <w:pPr>
        <w:rPr>
          <w:rFonts w:hint="eastAsia"/>
        </w:rPr>
      </w:pPr>
      <w:r>
        <w:rPr>
          <w:rFonts w:hint="eastAsia"/>
        </w:rPr>
        <w:t>如何把有限的补贴用到刀刃上</w:t>
      </w:r>
    </w:p>
    <w:p>
      <w:pPr>
        <w:rPr>
          <w:rFonts w:hint="eastAsia"/>
        </w:rPr>
      </w:pPr>
    </w:p>
    <w:p>
      <w:pPr>
        <w:rPr>
          <w:rFonts w:hint="eastAsia"/>
        </w:rPr>
      </w:pPr>
      <w:r>
        <w:rPr>
          <w:rFonts w:hint="eastAsia"/>
        </w:rPr>
        <w:t>如何争取上级的支持</w:t>
      </w:r>
    </w:p>
    <w:p>
      <w:pPr>
        <w:rPr>
          <w:rFonts w:hint="eastAsia"/>
        </w:rPr>
      </w:pPr>
    </w:p>
    <w:p>
      <w:pPr>
        <w:rPr>
          <w:rFonts w:hint="eastAsia"/>
        </w:rPr>
      </w:pPr>
      <w:r>
        <w:rPr>
          <w:rFonts w:hint="eastAsia"/>
        </w:rPr>
        <w:t>补贴之外设置什么样的政策让众创工作有所突破</w:t>
      </w:r>
    </w:p>
    <w:p>
      <w:pPr>
        <w:rPr>
          <w:rFonts w:hint="eastAsia"/>
        </w:rPr>
      </w:pPr>
    </w:p>
    <w:p>
      <w:pPr>
        <w:rPr>
          <w:rFonts w:hint="eastAsia"/>
        </w:rPr>
      </w:pPr>
      <w:r>
        <w:rPr>
          <w:rFonts w:hint="eastAsia"/>
        </w:rPr>
        <w:t>如何在没钱没人的条件下玩转创业服务</w:t>
      </w:r>
    </w:p>
    <w:p>
      <w:pPr>
        <w:rPr>
          <w:rFonts w:hint="eastAsia"/>
        </w:rPr>
      </w:pPr>
    </w:p>
    <w:p>
      <w:pPr>
        <w:rPr>
          <w:rFonts w:hint="eastAsia"/>
        </w:rPr>
      </w:pPr>
      <w:r>
        <w:rPr>
          <w:rFonts w:hint="eastAsia"/>
        </w:rPr>
        <w:t>自建“众创空间”要考虑的主要问题和功能设置</w:t>
      </w:r>
    </w:p>
    <w:p>
      <w:pPr>
        <w:rPr>
          <w:rFonts w:hint="eastAsia"/>
        </w:rPr>
      </w:pPr>
    </w:p>
    <w:p>
      <w:pPr>
        <w:rPr>
          <w:rFonts w:hint="eastAsia"/>
        </w:rPr>
      </w:pPr>
      <w:r>
        <w:rPr>
          <w:rFonts w:hint="eastAsia"/>
        </w:rPr>
        <w:t>5、从“众创空间”从业者角度考虑如何拓展盈利点</w:t>
      </w:r>
    </w:p>
    <w:p>
      <w:pPr>
        <w:rPr>
          <w:rFonts w:hint="eastAsia"/>
        </w:rPr>
      </w:pPr>
    </w:p>
    <w:p>
      <w:pPr>
        <w:rPr>
          <w:rFonts w:hint="eastAsia"/>
        </w:rPr>
      </w:pPr>
      <w:r>
        <w:rPr>
          <w:rFonts w:hint="eastAsia"/>
        </w:rPr>
        <w:t>必须要具备的三种盈利能力:从零到一发现挖掘独角兽的能力&amp;amp；贯彻始终的营销策划能力&amp;amp；以终为始帮助项目从产业端挣现钱的能力</w:t>
      </w:r>
    </w:p>
    <w:p>
      <w:pPr>
        <w:rPr>
          <w:rFonts w:hint="eastAsia"/>
        </w:rPr>
      </w:pPr>
    </w:p>
    <w:p>
      <w:pPr>
        <w:rPr>
          <w:rFonts w:hint="eastAsia"/>
        </w:rPr>
      </w:pPr>
      <w:r>
        <w:rPr>
          <w:rFonts w:hint="eastAsia"/>
        </w:rPr>
        <w:t>理念:挣创业者的钱&amp;amp；帮创业者挣钱</w:t>
      </w:r>
    </w:p>
    <w:p>
      <w:pPr>
        <w:rPr>
          <w:rFonts w:hint="eastAsia"/>
        </w:rPr>
      </w:pPr>
    </w:p>
    <w:p>
      <w:pPr>
        <w:rPr>
          <w:rFonts w:hint="eastAsia"/>
        </w:rPr>
      </w:pPr>
      <w:r>
        <w:rPr>
          <w:rFonts w:hint="eastAsia"/>
        </w:rPr>
        <w:t>赢利点迭代:从“卖水”到“开设服务区”到“修建高速公路”</w:t>
      </w:r>
    </w:p>
    <w:p>
      <w:pPr>
        <w:rPr>
          <w:rFonts w:hint="eastAsia"/>
        </w:rPr>
      </w:pPr>
    </w:p>
    <w:p>
      <w:pPr>
        <w:rPr>
          <w:rFonts w:hint="eastAsia"/>
        </w:rPr>
      </w:pPr>
      <w:r>
        <w:rPr>
          <w:rFonts w:hint="eastAsia"/>
        </w:rPr>
        <w:t>必备的逻辑分析能力:因果关系、充分条件、必要条件</w:t>
      </w:r>
    </w:p>
    <w:p>
      <w:pPr>
        <w:rPr>
          <w:rFonts w:hint="eastAsia"/>
        </w:rPr>
      </w:pPr>
    </w:p>
    <w:p>
      <w:pPr>
        <w:rPr>
          <w:rFonts w:hint="eastAsia"/>
        </w:rPr>
      </w:pPr>
      <w:r>
        <w:rPr>
          <w:rFonts w:hint="eastAsia"/>
        </w:rPr>
        <w:t>(三)创业服务的必备服务技能详解和盈利点打造</w:t>
      </w:r>
    </w:p>
    <w:p>
      <w:pPr>
        <w:rPr>
          <w:rFonts w:hint="eastAsia"/>
        </w:rPr>
      </w:pPr>
    </w:p>
    <w:p>
      <w:pPr>
        <w:rPr>
          <w:rFonts w:hint="eastAsia"/>
        </w:rPr>
      </w:pPr>
      <w:r>
        <w:rPr>
          <w:rFonts w:hint="eastAsia"/>
        </w:rPr>
        <w:t>1、如何发现挖掘独角兽:目的:挖掘出好的种子选手，获取长期投融资收益；方法:研判趋势、相信奇迹、市场容量、人事匹配；案例:引力波、滴滴打车、U鼎冒菜、星天际网络和师姐知道</w:t>
      </w:r>
    </w:p>
    <w:p>
      <w:pPr>
        <w:rPr>
          <w:rFonts w:hint="eastAsia"/>
        </w:rPr>
      </w:pPr>
    </w:p>
    <w:p>
      <w:pPr>
        <w:rPr>
          <w:rFonts w:hint="eastAsia"/>
        </w:rPr>
      </w:pPr>
      <w:r>
        <w:rPr>
          <w:rFonts w:hint="eastAsia"/>
        </w:rPr>
        <w:t>2、如何帮助企业做营销策划:目的:帮助创业者以最小成本获取最广泛影响力，获取短期品宣收益和长期股权增值收益；方法:靠山吃山、靠水吃水、定位、符号与口号、故事、文案、事件引爆；案例:知呱呱</w:t>
      </w:r>
    </w:p>
    <w:p>
      <w:pPr>
        <w:rPr>
          <w:rFonts w:hint="eastAsia"/>
        </w:rPr>
      </w:pPr>
    </w:p>
    <w:p>
      <w:pPr>
        <w:rPr>
          <w:rFonts w:hint="eastAsia"/>
        </w:rPr>
      </w:pPr>
      <w:r>
        <w:rPr>
          <w:rFonts w:hint="eastAsia"/>
        </w:rPr>
        <w:t>3、如何以终为始帮助项目从产业端变现:目的:服务好产业端的同时按需整合从0到1创业者，抽取两者交易佣金；</w:t>
      </w:r>
    </w:p>
    <w:p>
      <w:pPr>
        <w:rPr>
          <w:rFonts w:hint="eastAsia"/>
        </w:rPr>
      </w:pPr>
    </w:p>
    <w:p>
      <w:pPr>
        <w:rPr>
          <w:rFonts w:hint="eastAsia"/>
        </w:rPr>
      </w:pPr>
      <w:r>
        <w:rPr>
          <w:rFonts w:hint="eastAsia"/>
        </w:rPr>
        <w:t>方法:市值管理、资本运营、营销策划、人才、成果、技术；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D3916"/>
    <w:rsid w:val="520D39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2016-07-25T05:33:00Z</dcterms:created>
  <dc:creator>Administrator</dc:creator>
  <cp:lastModifiedBy>Administrator</cp:lastModifiedBy>
  <dcterms:modified xsi:type="dcterms:W3CDTF">2016-07-25T05:33:26Z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