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方正黑体_GBK" w:hAnsi="华文楷体" w:eastAsia="方正黑体_GBK" w:cs="华文楷体"/>
          <w:bCs/>
          <w:sz w:val="32"/>
          <w:szCs w:val="32"/>
        </w:rPr>
      </w:pPr>
      <w:r>
        <w:rPr>
          <w:rFonts w:hint="eastAsia" w:ascii="方正黑体_GBK" w:hAnsi="华文楷体" w:eastAsia="方正黑体_GBK" w:cs="华文楷体"/>
          <w:bCs/>
          <w:sz w:val="32"/>
          <w:szCs w:val="32"/>
        </w:rPr>
        <w:t>附件</w:t>
      </w:r>
      <w:r>
        <w:rPr>
          <w:rFonts w:hint="eastAsia" w:ascii="方正黑体_GBK" w:hAnsi="宋体" w:eastAsia="方正黑体_GBK" w:cs="华文楷体"/>
          <w:bCs/>
          <w:sz w:val="32"/>
          <w:szCs w:val="32"/>
        </w:rPr>
        <w:t>5</w:t>
      </w:r>
    </w:p>
    <w:p>
      <w:pPr>
        <w:spacing w:line="700" w:lineRule="exact"/>
        <w:jc w:val="center"/>
        <w:rPr>
          <w:rFonts w:hint="eastAsia" w:ascii="方正小标宋_GBK" w:hAnsi="华文中宋" w:eastAsia="方正小标宋_GBK" w:cs="华文中宋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华文中宋" w:eastAsia="方正小标宋_GBK" w:cs="华文中宋"/>
          <w:bCs/>
          <w:sz w:val="44"/>
          <w:szCs w:val="44"/>
        </w:rPr>
        <w:t>企业负责人征求意见表</w:t>
      </w:r>
      <w:bookmarkEnd w:id="0"/>
    </w:p>
    <w:bookmarkEnd w:id="1"/>
    <w:p>
      <w:pPr>
        <w:spacing w:line="4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</w:p>
    <w:p>
      <w:pPr>
        <w:spacing w:line="560" w:lineRule="atLeas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姓    名：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    职    务：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企业名称：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    企业类型：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</w:t>
      </w:r>
      <w:r>
        <w:rPr>
          <w:rFonts w:ascii="宋体" w:hAnsi="宋体" w:cs="宋体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</w:t>
      </w:r>
    </w:p>
    <w:tbl>
      <w:tblPr>
        <w:tblStyle w:val="3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纪检（监察）部门意见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审计部门意见：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工商部门意见：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税务（国税、地税）部门意见：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环境保护部门意见：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人力资源社会保障部门意见：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计划生育部门意见：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安全生产部门意见：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统战部门意见：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工商联部门意见：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</w:tr>
    </w:tbl>
    <w:p>
      <w:pPr>
        <w:spacing w:line="560" w:lineRule="atLeast"/>
        <w:ind w:left="720" w:hanging="720" w:hangingChars="300"/>
        <w:rPr>
          <w:rFonts w:hint="eastAsia" w:ascii="仿宋_GB2312" w:hAnsi="宋体" w:eastAsia="仿宋_GB2312" w:cs="仿宋_GB2312"/>
          <w:sz w:val="24"/>
        </w:rPr>
      </w:pPr>
    </w:p>
    <w:p>
      <w:pPr>
        <w:spacing w:line="560" w:lineRule="atLeast"/>
        <w:ind w:left="720" w:hanging="720" w:hangingChars="3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24"/>
        </w:rPr>
        <w:t>备注：</w:t>
      </w:r>
      <w:r>
        <w:rPr>
          <w:rFonts w:hint="eastAsia" w:ascii="宋体" w:hAnsi="宋体" w:eastAsia="方正仿宋_GBK" w:cs="仿宋_GB2312"/>
          <w:sz w:val="24"/>
        </w:rPr>
        <w:t>1</w:t>
      </w:r>
      <w:r>
        <w:rPr>
          <w:rFonts w:hint="eastAsia" w:ascii="方正仿宋_GBK" w:hAnsi="宋体" w:eastAsia="方正仿宋_GBK" w:cs="仿宋_GB2312"/>
          <w:sz w:val="24"/>
        </w:rPr>
        <w:t>．推荐对象是</w:t>
      </w:r>
      <w:r>
        <w:rPr>
          <w:rFonts w:hint="eastAsia" w:ascii="方正仿宋_GBK" w:hAnsi="宋体" w:eastAsia="方正仿宋_GBK" w:cs="仿宋_GB2312"/>
          <w:sz w:val="24"/>
          <w:u w:val="wave"/>
        </w:rPr>
        <w:t>企业负责人</w:t>
      </w:r>
      <w:r>
        <w:rPr>
          <w:rFonts w:hint="eastAsia" w:ascii="方正仿宋_GBK" w:hAnsi="宋体" w:eastAsia="方正仿宋_GBK" w:cs="仿宋_GB2312"/>
          <w:sz w:val="24"/>
        </w:rPr>
        <w:t>的，必须经过当地县级以上工商、税务（国税、地税）、人力资源社会保障部门、安全生产、环保、人口计生部门签署意见。私营企业负责人还须统战部门和工商联部门签署意见；</w:t>
      </w:r>
    </w:p>
    <w:p>
      <w:pPr>
        <w:spacing w:line="560" w:lineRule="atLeast"/>
        <w:ind w:left="720" w:hanging="720" w:hangingChars="3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24"/>
        </w:rPr>
        <w:t xml:space="preserve">      </w:t>
      </w:r>
      <w:r>
        <w:rPr>
          <w:rFonts w:hint="eastAsia" w:ascii="宋体" w:hAnsi="宋体" w:eastAsia="方正仿宋_GBK" w:cs="仿宋_GB2312"/>
          <w:sz w:val="24"/>
        </w:rPr>
        <w:t>2</w:t>
      </w:r>
      <w:r>
        <w:rPr>
          <w:rFonts w:hint="eastAsia" w:ascii="方正仿宋_GBK" w:hAnsi="宋体" w:eastAsia="方正仿宋_GBK" w:cs="仿宋_GB2312"/>
          <w:sz w:val="24"/>
        </w:rPr>
        <w:t>．此表一式</w:t>
      </w:r>
      <w:r>
        <w:rPr>
          <w:rFonts w:hint="eastAsia" w:ascii="宋体" w:hAnsi="宋体" w:eastAsia="方正仿宋_GBK" w:cs="仿宋_GB2312"/>
          <w:sz w:val="24"/>
        </w:rPr>
        <w:t>5</w:t>
      </w:r>
      <w:r>
        <w:rPr>
          <w:rFonts w:hint="eastAsia" w:ascii="方正仿宋_GBK" w:hAnsi="宋体" w:eastAsia="方正仿宋_GBK" w:cs="仿宋_GB2312"/>
          <w:sz w:val="24"/>
        </w:rPr>
        <w:t>份，随人选推荐审批表一并报送。</w:t>
      </w:r>
    </w:p>
    <w:p>
      <w:pPr>
        <w:widowControl/>
        <w:spacing w:after="200" w:line="560" w:lineRule="atLeast"/>
        <w:jc w:val="left"/>
        <w:rPr>
          <w:rFonts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F084F"/>
    <w:rsid w:val="701F08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2016-06-23T01:27:00Z</dcterms:created>
  <dc:creator>Administrator</dc:creator>
  <cp:lastModifiedBy>Administrator</cp:lastModifiedBy>
  <dcterms:modified xsi:type="dcterms:W3CDTF">2016-06-23T01:27:25Z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